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7CD" w:rsidRDefault="006D6D36">
      <w:pPr>
        <w:pStyle w:val="Textbody"/>
        <w:jc w:val="center"/>
        <w:rPr>
          <w:rFonts w:ascii="標楷體" w:eastAsia="標楷體" w:hAnsi="標楷體"/>
          <w:b/>
          <w:bCs/>
          <w:sz w:val="32"/>
          <w:szCs w:val="32"/>
        </w:rPr>
      </w:pPr>
      <w:bookmarkStart w:id="0" w:name="_GoBack"/>
      <w:r>
        <w:rPr>
          <w:rFonts w:ascii="標楷體" w:eastAsia="標楷體" w:hAnsi="標楷體"/>
          <w:b/>
          <w:bCs/>
          <w:sz w:val="32"/>
          <w:szCs w:val="32"/>
        </w:rPr>
        <w:t>臺北市</w:t>
      </w:r>
      <w:r>
        <w:rPr>
          <w:rFonts w:ascii="標楷體" w:eastAsia="標楷體" w:hAnsi="標楷體"/>
          <w:b/>
          <w:bCs/>
          <w:sz w:val="32"/>
          <w:szCs w:val="32"/>
        </w:rPr>
        <w:t>115</w:t>
      </w:r>
      <w:r>
        <w:rPr>
          <w:rFonts w:ascii="標楷體" w:eastAsia="標楷體" w:hAnsi="標楷體"/>
          <w:b/>
          <w:bCs/>
          <w:sz w:val="32"/>
          <w:szCs w:val="32"/>
        </w:rPr>
        <w:t>年度樂齡學習專業人員（一般課程講師）培訓實施計畫</w:t>
      </w:r>
    </w:p>
    <w:bookmarkEnd w:id="0"/>
    <w:p w:rsidR="009977CD" w:rsidRDefault="006D6D36">
      <w:pPr>
        <w:pStyle w:val="Textbody"/>
        <w:jc w:val="right"/>
        <w:rPr>
          <w:rFonts w:ascii="標楷體" w:eastAsia="標楷體" w:hAnsi="標楷體"/>
          <w:szCs w:val="24"/>
        </w:rPr>
      </w:pPr>
      <w:r>
        <w:rPr>
          <w:rFonts w:ascii="標楷體" w:eastAsia="標楷體" w:hAnsi="標楷體"/>
          <w:szCs w:val="24"/>
        </w:rPr>
        <w:t>115</w:t>
      </w:r>
      <w:r>
        <w:rPr>
          <w:rFonts w:ascii="標楷體" w:eastAsia="標楷體" w:hAnsi="標楷體"/>
          <w:szCs w:val="24"/>
        </w:rPr>
        <w:t>年</w:t>
      </w:r>
      <w:r>
        <w:rPr>
          <w:rFonts w:ascii="標楷體" w:eastAsia="標楷體" w:hAnsi="標楷體"/>
          <w:szCs w:val="24"/>
        </w:rPr>
        <w:t>4</w:t>
      </w:r>
      <w:r>
        <w:rPr>
          <w:rFonts w:ascii="標楷體" w:eastAsia="標楷體" w:hAnsi="標楷體"/>
          <w:szCs w:val="24"/>
        </w:rPr>
        <w:t>月</w:t>
      </w:r>
      <w:r>
        <w:rPr>
          <w:rFonts w:ascii="標楷體" w:eastAsia="標楷體" w:hAnsi="標楷體"/>
          <w:szCs w:val="24"/>
        </w:rPr>
        <w:t>22</w:t>
      </w:r>
      <w:r>
        <w:rPr>
          <w:rFonts w:ascii="標楷體" w:eastAsia="標楷體" w:hAnsi="標楷體"/>
          <w:szCs w:val="24"/>
        </w:rPr>
        <w:t>日北市教終字第</w:t>
      </w:r>
      <w:r>
        <w:rPr>
          <w:rFonts w:ascii="標楷體" w:eastAsia="標楷體" w:hAnsi="標楷體"/>
          <w:szCs w:val="24"/>
        </w:rPr>
        <w:t>1153057357</w:t>
      </w:r>
      <w:r>
        <w:rPr>
          <w:rFonts w:ascii="標楷體" w:eastAsia="標楷體" w:hAnsi="標楷體"/>
          <w:szCs w:val="24"/>
        </w:rPr>
        <w:t>號函頒</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壹、依據</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一、教育部推動樂齡學習專業人員培訓要點。</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二、教育部</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6</w:t>
      </w:r>
      <w:r>
        <w:rPr>
          <w:rFonts w:ascii="標楷體" w:eastAsia="標楷體" w:hAnsi="標楷體"/>
          <w:sz w:val="28"/>
          <w:szCs w:val="28"/>
        </w:rPr>
        <w:t>日臺教社（二）字第</w:t>
      </w:r>
      <w:r>
        <w:rPr>
          <w:rFonts w:ascii="標楷體" w:eastAsia="標楷體" w:hAnsi="標楷體"/>
          <w:sz w:val="28"/>
          <w:szCs w:val="28"/>
        </w:rPr>
        <w:t>1152400017</w:t>
      </w:r>
      <w:r>
        <w:rPr>
          <w:rFonts w:ascii="標楷體" w:eastAsia="標楷體" w:hAnsi="標楷體"/>
          <w:sz w:val="28"/>
          <w:szCs w:val="28"/>
        </w:rPr>
        <w:t>號函頒「教育部推動樂齡學習專業培訓實施計畫」。</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貳、目的</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一、經由樂齡學習專業人員培訓課程之實施，提升專業素養。</w:t>
      </w:r>
    </w:p>
    <w:p w:rsidR="009977CD" w:rsidRDefault="006D6D36">
      <w:pPr>
        <w:pStyle w:val="Textbody"/>
        <w:spacing w:line="420" w:lineRule="exact"/>
        <w:ind w:left="920" w:hanging="560"/>
        <w:jc w:val="both"/>
        <w:rPr>
          <w:rFonts w:ascii="標楷體" w:eastAsia="標楷體" w:hAnsi="標楷體"/>
          <w:sz w:val="28"/>
          <w:szCs w:val="28"/>
        </w:rPr>
      </w:pPr>
      <w:r>
        <w:rPr>
          <w:rFonts w:ascii="標楷體" w:eastAsia="標楷體" w:hAnsi="標楷體"/>
          <w:sz w:val="28"/>
          <w:szCs w:val="28"/>
        </w:rPr>
        <w:t>二、增進樂齡學習專業人員參與樂齡學習之專業能力及經營管理與教學知能。</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參、辦理單位</w:t>
      </w:r>
    </w:p>
    <w:p w:rsidR="009977CD" w:rsidRDefault="006D6D36">
      <w:pPr>
        <w:pStyle w:val="Textbody"/>
        <w:snapToGrid w:val="0"/>
        <w:spacing w:line="420" w:lineRule="exact"/>
        <w:ind w:left="853" w:hanging="493"/>
        <w:jc w:val="both"/>
        <w:rPr>
          <w:rFonts w:ascii="標楷體" w:eastAsia="標楷體" w:hAnsi="標楷體"/>
          <w:sz w:val="28"/>
          <w:szCs w:val="28"/>
        </w:rPr>
      </w:pPr>
      <w:r>
        <w:rPr>
          <w:rFonts w:ascii="標楷體" w:eastAsia="標楷體" w:hAnsi="標楷體"/>
          <w:sz w:val="28"/>
          <w:szCs w:val="28"/>
        </w:rPr>
        <w:t>一、指導單位：教育部</w:t>
      </w:r>
    </w:p>
    <w:p w:rsidR="009977CD" w:rsidRDefault="006D6D36">
      <w:pPr>
        <w:pStyle w:val="Textbody"/>
        <w:snapToGrid w:val="0"/>
        <w:spacing w:line="420" w:lineRule="exact"/>
        <w:ind w:left="853" w:hanging="493"/>
        <w:jc w:val="both"/>
      </w:pPr>
      <w:r>
        <w:rPr>
          <w:rFonts w:ascii="標楷體" w:eastAsia="標楷體" w:hAnsi="標楷體"/>
          <w:sz w:val="28"/>
          <w:szCs w:val="28"/>
        </w:rPr>
        <w:t>二、輔導單位：國立臺灣師範大學（樂齡</w:t>
      </w:r>
      <w:r>
        <w:rPr>
          <w:rFonts w:ascii="標楷體" w:eastAsia="標楷體" w:hAnsi="標楷體"/>
          <w:color w:val="FF0000"/>
          <w:sz w:val="28"/>
          <w:szCs w:val="28"/>
        </w:rPr>
        <w:t>學習</w:t>
      </w:r>
      <w:r>
        <w:rPr>
          <w:rFonts w:ascii="標楷體" w:eastAsia="標楷體" w:hAnsi="標楷體"/>
          <w:sz w:val="28"/>
          <w:szCs w:val="28"/>
        </w:rPr>
        <w:t>北區輔導團）</w:t>
      </w:r>
    </w:p>
    <w:p w:rsidR="009977CD" w:rsidRDefault="006D6D36">
      <w:pPr>
        <w:pStyle w:val="Textbody"/>
        <w:snapToGrid w:val="0"/>
        <w:spacing w:line="420" w:lineRule="exact"/>
        <w:ind w:left="853" w:hanging="493"/>
        <w:jc w:val="both"/>
        <w:rPr>
          <w:rFonts w:ascii="標楷體" w:eastAsia="標楷體" w:hAnsi="標楷體"/>
          <w:sz w:val="28"/>
          <w:szCs w:val="28"/>
        </w:rPr>
      </w:pPr>
      <w:r>
        <w:rPr>
          <w:rFonts w:ascii="標楷體" w:eastAsia="標楷體" w:hAnsi="標楷體"/>
          <w:sz w:val="28"/>
          <w:szCs w:val="28"/>
        </w:rPr>
        <w:t>三、主辦單位：臺北市政府教育局</w:t>
      </w:r>
    </w:p>
    <w:p w:rsidR="009977CD" w:rsidRDefault="006D6D36">
      <w:pPr>
        <w:pStyle w:val="Textbody"/>
        <w:snapToGrid w:val="0"/>
        <w:spacing w:line="420" w:lineRule="exact"/>
        <w:ind w:left="853" w:hanging="493"/>
        <w:jc w:val="both"/>
        <w:rPr>
          <w:rFonts w:ascii="標楷體" w:eastAsia="標楷體" w:hAnsi="標楷體"/>
          <w:sz w:val="28"/>
          <w:szCs w:val="28"/>
        </w:rPr>
      </w:pPr>
      <w:r>
        <w:rPr>
          <w:rFonts w:ascii="標楷體" w:eastAsia="標楷體" w:hAnsi="標楷體"/>
          <w:sz w:val="28"/>
          <w:szCs w:val="28"/>
        </w:rPr>
        <w:t>四、承辦單位：臺北市萬華區老松國民小學（臺北市萬華區樂齡學習中心）</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肆、培訓時間</w:t>
      </w:r>
    </w:p>
    <w:p w:rsidR="009977CD" w:rsidRDefault="006D6D36">
      <w:pPr>
        <w:pStyle w:val="Textbody"/>
        <w:snapToGrid w:val="0"/>
        <w:spacing w:line="420" w:lineRule="exact"/>
        <w:ind w:left="920" w:hanging="560"/>
        <w:jc w:val="both"/>
      </w:pPr>
      <w:r>
        <w:rPr>
          <w:rFonts w:ascii="標楷體" w:eastAsia="標楷體" w:hAnsi="標楷體"/>
          <w:sz w:val="28"/>
          <w:szCs w:val="24"/>
        </w:rPr>
        <w:t>一、基礎課程</w:t>
      </w:r>
      <w:r>
        <w:rPr>
          <w:rFonts w:ascii="標楷體" w:eastAsia="標楷體" w:hAnsi="標楷體"/>
          <w:sz w:val="28"/>
          <w:szCs w:val="28"/>
        </w:rPr>
        <w:t>（</w:t>
      </w:r>
      <w:r>
        <w:rPr>
          <w:rFonts w:ascii="標楷體" w:eastAsia="標楷體" w:hAnsi="標楷體"/>
          <w:sz w:val="28"/>
          <w:szCs w:val="28"/>
        </w:rPr>
        <w:t>15</w:t>
      </w:r>
      <w:r>
        <w:rPr>
          <w:rFonts w:ascii="標楷體" w:eastAsia="標楷體" w:hAnsi="標楷體"/>
          <w:sz w:val="28"/>
          <w:szCs w:val="28"/>
        </w:rPr>
        <w:t>小時）及性平教育課程（</w:t>
      </w:r>
      <w:r>
        <w:rPr>
          <w:rFonts w:ascii="標楷體" w:eastAsia="標楷體" w:hAnsi="標楷體"/>
          <w:sz w:val="28"/>
          <w:szCs w:val="28"/>
        </w:rPr>
        <w:t>3</w:t>
      </w:r>
      <w:r>
        <w:rPr>
          <w:rFonts w:ascii="標楷體" w:eastAsia="標楷體" w:hAnsi="標楷體"/>
          <w:sz w:val="28"/>
          <w:szCs w:val="28"/>
        </w:rPr>
        <w:t>小時）：</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14</w:t>
      </w:r>
      <w:r>
        <w:rPr>
          <w:rFonts w:ascii="標楷體" w:eastAsia="標楷體" w:hAnsi="標楷體"/>
          <w:sz w:val="28"/>
          <w:szCs w:val="28"/>
        </w:rPr>
        <w:t>日（星期一）至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日（星期三）。</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二、專業課程：</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（一）講師初階課程（</w:t>
      </w:r>
      <w:r>
        <w:rPr>
          <w:rFonts w:ascii="標楷體" w:eastAsia="標楷體" w:hAnsi="標楷體"/>
          <w:sz w:val="28"/>
          <w:szCs w:val="28"/>
        </w:rPr>
        <w:t>12</w:t>
      </w:r>
      <w:r>
        <w:rPr>
          <w:rFonts w:ascii="標楷體" w:eastAsia="標楷體" w:hAnsi="標楷體"/>
          <w:sz w:val="28"/>
          <w:szCs w:val="28"/>
        </w:rPr>
        <w:t>小時）：</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17</w:t>
      </w:r>
      <w:r>
        <w:rPr>
          <w:rFonts w:ascii="標楷體" w:eastAsia="標楷體" w:hAnsi="標楷體"/>
          <w:sz w:val="28"/>
          <w:szCs w:val="28"/>
        </w:rPr>
        <w:t>日（星期四）至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18</w:t>
      </w:r>
      <w:r>
        <w:rPr>
          <w:rFonts w:ascii="標楷體" w:eastAsia="標楷體" w:hAnsi="標楷體"/>
          <w:sz w:val="28"/>
          <w:szCs w:val="28"/>
        </w:rPr>
        <w:t>日（星期五）。</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（二）樂齡教學實作（</w:t>
      </w:r>
      <w:r>
        <w:rPr>
          <w:rFonts w:ascii="標楷體" w:eastAsia="標楷體" w:hAnsi="標楷體"/>
          <w:sz w:val="28"/>
          <w:szCs w:val="28"/>
        </w:rPr>
        <w:t>8</w:t>
      </w:r>
      <w:r>
        <w:rPr>
          <w:rFonts w:ascii="標楷體" w:eastAsia="標楷體" w:hAnsi="標楷體"/>
          <w:sz w:val="28"/>
          <w:szCs w:val="28"/>
        </w:rPr>
        <w:t>小時）：</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日（星期一）至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日（星期三）。</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伍、培訓對象與資格</w:t>
      </w:r>
    </w:p>
    <w:p w:rsidR="009977CD" w:rsidRDefault="006D6D36">
      <w:pPr>
        <w:pStyle w:val="Textbody"/>
        <w:snapToGrid w:val="0"/>
        <w:spacing w:line="420" w:lineRule="exact"/>
        <w:ind w:left="360" w:firstLine="560"/>
        <w:jc w:val="both"/>
        <w:rPr>
          <w:rFonts w:ascii="標楷體" w:eastAsia="標楷體" w:hAnsi="標楷體"/>
          <w:sz w:val="28"/>
          <w:szCs w:val="28"/>
        </w:rPr>
      </w:pPr>
      <w:r>
        <w:rPr>
          <w:rFonts w:ascii="標楷體" w:eastAsia="標楷體" w:hAnsi="標楷體"/>
          <w:sz w:val="28"/>
          <w:szCs w:val="28"/>
        </w:rPr>
        <w:t>本計畫招募預計培訓人數為</w:t>
      </w:r>
      <w:r>
        <w:rPr>
          <w:rFonts w:ascii="標楷體" w:eastAsia="標楷體" w:hAnsi="標楷體"/>
          <w:sz w:val="28"/>
          <w:szCs w:val="28"/>
        </w:rPr>
        <w:t>60</w:t>
      </w:r>
      <w:r>
        <w:rPr>
          <w:rFonts w:ascii="標楷體" w:eastAsia="標楷體" w:hAnsi="標楷體"/>
          <w:sz w:val="28"/>
          <w:szCs w:val="28"/>
        </w:rPr>
        <w:t>名。培訓對象以從事臺北市高齡教育相關人員為主，並採甄選方式辦理。參訓人員須全程參與課程並完成樂齡教學實作，未能全程參與或無法完成實作者，請勿報名。甄選將依培訓資格與繳交資料進行審查，錄取優先順序如下：</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一、樂齡學習中心（或本市樂齡學堂）主任、樂齡大學主任推薦之現任課程講師，且未取得教育部或各區樂齡學習輔導團之樂齡教育專業人員訓練資格證書者。</w:t>
      </w:r>
    </w:p>
    <w:p w:rsidR="009977CD" w:rsidRDefault="006D6D36">
      <w:pPr>
        <w:pStyle w:val="Textbody"/>
        <w:overflowPunct w:val="0"/>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二、其他終身學習或高齡相關</w:t>
      </w:r>
      <w:r>
        <w:rPr>
          <w:rFonts w:ascii="標楷體" w:eastAsia="標楷體" w:hAnsi="標楷體"/>
          <w:sz w:val="28"/>
          <w:szCs w:val="28"/>
        </w:rPr>
        <w:t>機構教學之講師、各級學校現職教職員、已</w:t>
      </w:r>
      <w:r>
        <w:rPr>
          <w:rFonts w:ascii="標楷體" w:eastAsia="標楷體" w:hAnsi="標楷體"/>
          <w:sz w:val="28"/>
          <w:szCs w:val="28"/>
        </w:rPr>
        <w:lastRenderedPageBreak/>
        <w:t>（屆）退休之公教人員，並具有樂齡學習核心課程之領域專業者或專業證照者。</w:t>
      </w:r>
    </w:p>
    <w:p w:rsidR="009977CD" w:rsidRDefault="006D6D36">
      <w:pPr>
        <w:pStyle w:val="Textbody"/>
        <w:overflowPunct w:val="0"/>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三、有意從事樂齡學習專業人員者。</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陸、培訓內容與實施方式</w:t>
      </w:r>
    </w:p>
    <w:p w:rsidR="009977CD" w:rsidRDefault="006D6D36">
      <w:pPr>
        <w:pStyle w:val="Textbody"/>
        <w:snapToGrid w:val="0"/>
        <w:spacing w:line="420" w:lineRule="exact"/>
        <w:ind w:left="360" w:firstLine="560"/>
        <w:jc w:val="both"/>
        <w:rPr>
          <w:rFonts w:ascii="標楷體" w:eastAsia="標楷體" w:hAnsi="標楷體"/>
          <w:sz w:val="28"/>
          <w:szCs w:val="28"/>
        </w:rPr>
      </w:pPr>
      <w:r>
        <w:rPr>
          <w:rFonts w:ascii="標楷體" w:eastAsia="標楷體" w:hAnsi="標楷體"/>
          <w:sz w:val="28"/>
          <w:szCs w:val="28"/>
        </w:rPr>
        <w:t>本培訓分為「招募與甄選」、「培訓課程」及「評核機制」三階段：</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一、第</w:t>
      </w:r>
      <w:r>
        <w:rPr>
          <w:rFonts w:ascii="標楷體" w:eastAsia="標楷體" w:hAnsi="標楷體"/>
          <w:sz w:val="28"/>
          <w:szCs w:val="28"/>
        </w:rPr>
        <w:t>1</w:t>
      </w:r>
      <w:r>
        <w:rPr>
          <w:rFonts w:ascii="標楷體" w:eastAsia="標楷體" w:hAnsi="標楷體"/>
          <w:sz w:val="28"/>
          <w:szCs w:val="28"/>
        </w:rPr>
        <w:t>階段：招募與甄選</w:t>
      </w:r>
    </w:p>
    <w:p w:rsidR="009977CD" w:rsidRDefault="006D6D36">
      <w:pPr>
        <w:pStyle w:val="Textbody"/>
        <w:snapToGrid w:val="0"/>
        <w:spacing w:line="420" w:lineRule="exact"/>
        <w:ind w:left="720" w:firstLine="560"/>
        <w:jc w:val="both"/>
      </w:pPr>
      <w:r>
        <w:rPr>
          <w:rFonts w:ascii="標楷體" w:eastAsia="標楷體" w:hAnsi="標楷體"/>
          <w:color w:val="FF0000"/>
          <w:sz w:val="28"/>
          <w:szCs w:val="28"/>
        </w:rPr>
        <w:t>報名階段自</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rPr>
        <w:t>7</w:t>
      </w:r>
      <w:r>
        <w:rPr>
          <w:rFonts w:ascii="標楷體" w:eastAsia="標楷體" w:hAnsi="標楷體"/>
          <w:color w:val="FF0000"/>
          <w:sz w:val="28"/>
          <w:szCs w:val="28"/>
        </w:rPr>
        <w:t>月</w:t>
      </w:r>
      <w:r>
        <w:rPr>
          <w:rFonts w:ascii="標楷體" w:eastAsia="標楷體" w:hAnsi="標楷體"/>
          <w:color w:val="FF0000"/>
          <w:sz w:val="28"/>
          <w:szCs w:val="28"/>
        </w:rPr>
        <w:t>1</w:t>
      </w:r>
      <w:r>
        <w:rPr>
          <w:rFonts w:ascii="標楷體" w:eastAsia="標楷體" w:hAnsi="標楷體"/>
          <w:color w:val="FF0000"/>
          <w:sz w:val="28"/>
          <w:szCs w:val="28"/>
        </w:rPr>
        <w:t>日（星期三）至</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rPr>
        <w:t>7</w:t>
      </w:r>
      <w:r>
        <w:rPr>
          <w:rFonts w:ascii="標楷體" w:eastAsia="標楷體" w:hAnsi="標楷體"/>
          <w:color w:val="FF0000"/>
          <w:sz w:val="28"/>
          <w:szCs w:val="28"/>
        </w:rPr>
        <w:t>月</w:t>
      </w:r>
      <w:r>
        <w:rPr>
          <w:rFonts w:ascii="標楷體" w:eastAsia="標楷體" w:hAnsi="標楷體"/>
          <w:color w:val="FF0000"/>
          <w:sz w:val="28"/>
          <w:szCs w:val="28"/>
        </w:rPr>
        <w:t>21</w:t>
      </w:r>
      <w:r>
        <w:rPr>
          <w:rFonts w:ascii="標楷體" w:eastAsia="標楷體" w:hAnsi="標楷體"/>
          <w:color w:val="FF0000"/>
          <w:sz w:val="28"/>
          <w:szCs w:val="28"/>
        </w:rPr>
        <w:t>日（星期二）中午</w:t>
      </w:r>
      <w:r>
        <w:rPr>
          <w:rFonts w:ascii="標楷體" w:eastAsia="標楷體" w:hAnsi="標楷體"/>
          <w:color w:val="FF0000"/>
          <w:sz w:val="28"/>
          <w:szCs w:val="28"/>
        </w:rPr>
        <w:t>12</w:t>
      </w:r>
      <w:r>
        <w:rPr>
          <w:rFonts w:ascii="標楷體" w:eastAsia="標楷體" w:hAnsi="標楷體"/>
          <w:color w:val="FF0000"/>
          <w:sz w:val="28"/>
          <w:szCs w:val="28"/>
        </w:rPr>
        <w:t>時</w:t>
      </w:r>
      <w:r>
        <w:rPr>
          <w:rFonts w:ascii="標楷體" w:eastAsia="標楷體" w:hAnsi="標楷體"/>
          <w:sz w:val="28"/>
          <w:szCs w:val="24"/>
        </w:rPr>
        <w:t>止</w:t>
      </w:r>
      <w:r>
        <w:t>，</w:t>
      </w:r>
      <w:r>
        <w:rPr>
          <w:rFonts w:ascii="標楷體" w:eastAsia="標楷體" w:hAnsi="標楷體"/>
          <w:sz w:val="28"/>
          <w:szCs w:val="28"/>
        </w:rPr>
        <w:t>符合本實施計畫「伍、培訓對象與資格」報名資格者，請將附件</w:t>
      </w:r>
      <w:r>
        <w:rPr>
          <w:rFonts w:ascii="標楷體" w:eastAsia="標楷體" w:hAnsi="標楷體"/>
          <w:sz w:val="28"/>
          <w:szCs w:val="28"/>
        </w:rPr>
        <w:t>3</w:t>
      </w:r>
      <w:r>
        <w:rPr>
          <w:rFonts w:ascii="標楷體" w:eastAsia="標楷體" w:hAnsi="標楷體"/>
          <w:sz w:val="28"/>
          <w:szCs w:val="28"/>
        </w:rPr>
        <w:t>報名表、附件</w:t>
      </w:r>
      <w:r>
        <w:rPr>
          <w:rFonts w:ascii="標楷體" w:eastAsia="標楷體" w:hAnsi="標楷體"/>
          <w:sz w:val="28"/>
          <w:szCs w:val="28"/>
        </w:rPr>
        <w:t>4</w:t>
      </w:r>
      <w:r>
        <w:rPr>
          <w:rFonts w:ascii="標楷體" w:eastAsia="標楷體" w:hAnsi="標楷體"/>
          <w:sz w:val="28"/>
          <w:szCs w:val="28"/>
        </w:rPr>
        <w:t>「個人資料蒐集聲明暨提供使用同意書」及相關佐證資料（含近</w:t>
      </w:r>
      <w:r>
        <w:rPr>
          <w:rFonts w:ascii="標楷體" w:eastAsia="標楷體" w:hAnsi="標楷體"/>
          <w:sz w:val="28"/>
          <w:szCs w:val="28"/>
        </w:rPr>
        <w:t>1</w:t>
      </w:r>
      <w:r>
        <w:rPr>
          <w:rFonts w:ascii="標楷體" w:eastAsia="標楷體" w:hAnsi="標楷體"/>
          <w:sz w:val="28"/>
          <w:szCs w:val="28"/>
        </w:rPr>
        <w:t>年授課經驗、相關專業證照及證書、相關授課或經歷</w:t>
      </w:r>
      <w:r>
        <w:rPr>
          <w:rFonts w:ascii="標楷體" w:eastAsia="標楷體" w:hAnsi="標楷體"/>
          <w:sz w:val="28"/>
          <w:szCs w:val="28"/>
        </w:rPr>
        <w:t>、接受高齡相關訓練課程等佐證資料）上傳至</w:t>
      </w:r>
      <w:r>
        <w:rPr>
          <w:rFonts w:ascii="標楷體" w:eastAsia="標楷體" w:hAnsi="標楷體"/>
          <w:sz w:val="28"/>
          <w:szCs w:val="28"/>
        </w:rPr>
        <w:t>Google</w:t>
      </w:r>
      <w:r>
        <w:rPr>
          <w:rFonts w:ascii="標楷體" w:eastAsia="標楷體" w:hAnsi="標楷體"/>
          <w:sz w:val="28"/>
          <w:szCs w:val="28"/>
        </w:rPr>
        <w:t>表單報名，作為遴選條件。</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二、第二階段：培訓課程</w:t>
      </w:r>
    </w:p>
    <w:p w:rsidR="009977CD" w:rsidRDefault="006D6D36">
      <w:pPr>
        <w:pStyle w:val="Textbody"/>
        <w:snapToGrid w:val="0"/>
        <w:spacing w:line="420" w:lineRule="exact"/>
        <w:ind w:left="720" w:firstLine="560"/>
        <w:jc w:val="both"/>
        <w:rPr>
          <w:rFonts w:ascii="標楷體" w:eastAsia="標楷體" w:hAnsi="標楷體"/>
          <w:sz w:val="28"/>
          <w:szCs w:val="28"/>
        </w:rPr>
      </w:pPr>
      <w:r>
        <w:rPr>
          <w:rFonts w:ascii="標楷體" w:eastAsia="標楷體" w:hAnsi="標楷體"/>
          <w:sz w:val="28"/>
          <w:szCs w:val="28"/>
        </w:rPr>
        <w:t>經第</w:t>
      </w:r>
      <w:r>
        <w:rPr>
          <w:rFonts w:ascii="標楷體" w:eastAsia="標楷體" w:hAnsi="標楷體"/>
          <w:sz w:val="28"/>
          <w:szCs w:val="28"/>
        </w:rPr>
        <w:t>1</w:t>
      </w:r>
      <w:r>
        <w:rPr>
          <w:rFonts w:ascii="標楷體" w:eastAsia="標楷體" w:hAnsi="標楷體"/>
          <w:sz w:val="28"/>
          <w:szCs w:val="28"/>
        </w:rPr>
        <w:t>階段招募審核後，遴選為參訓學員須全程參與下列培訓，分為基礎課程</w:t>
      </w:r>
      <w:r>
        <w:rPr>
          <w:rFonts w:ascii="標楷體" w:eastAsia="標楷體" w:hAnsi="標楷體"/>
          <w:sz w:val="28"/>
          <w:szCs w:val="28"/>
        </w:rPr>
        <w:t>15</w:t>
      </w:r>
      <w:r>
        <w:rPr>
          <w:rFonts w:ascii="標楷體" w:eastAsia="標楷體" w:hAnsi="標楷體"/>
          <w:sz w:val="28"/>
          <w:szCs w:val="28"/>
        </w:rPr>
        <w:t>小時、性別平等教育課程（</w:t>
      </w:r>
      <w:r>
        <w:rPr>
          <w:rFonts w:ascii="標楷體" w:eastAsia="標楷體" w:hAnsi="標楷體"/>
          <w:sz w:val="28"/>
          <w:szCs w:val="28"/>
        </w:rPr>
        <w:t>3</w:t>
      </w:r>
      <w:r>
        <w:rPr>
          <w:rFonts w:ascii="標楷體" w:eastAsia="標楷體" w:hAnsi="標楷體"/>
          <w:sz w:val="28"/>
          <w:szCs w:val="28"/>
        </w:rPr>
        <w:t>小時）及專業課程（講師初階課程）</w:t>
      </w:r>
      <w:r>
        <w:rPr>
          <w:rFonts w:ascii="標楷體" w:eastAsia="標楷體" w:hAnsi="標楷體"/>
          <w:sz w:val="28"/>
          <w:szCs w:val="28"/>
        </w:rPr>
        <w:t>12</w:t>
      </w:r>
      <w:r>
        <w:rPr>
          <w:rFonts w:ascii="標楷體" w:eastAsia="標楷體" w:hAnsi="標楷體"/>
          <w:sz w:val="28"/>
          <w:szCs w:val="28"/>
        </w:rPr>
        <w:t>小時，並完成教學實作</w:t>
      </w:r>
      <w:r>
        <w:rPr>
          <w:rFonts w:ascii="標楷體" w:eastAsia="標楷體" w:hAnsi="標楷體"/>
          <w:sz w:val="28"/>
          <w:szCs w:val="28"/>
        </w:rPr>
        <w:t>8</w:t>
      </w:r>
      <w:r>
        <w:rPr>
          <w:rFonts w:ascii="標楷體" w:eastAsia="標楷體" w:hAnsi="標楷體"/>
          <w:sz w:val="28"/>
          <w:szCs w:val="28"/>
        </w:rPr>
        <w:t>小時。</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（一）基礎課程（</w:t>
      </w:r>
      <w:r>
        <w:rPr>
          <w:rFonts w:ascii="標楷體" w:eastAsia="標楷體" w:hAnsi="標楷體"/>
          <w:sz w:val="28"/>
          <w:szCs w:val="28"/>
        </w:rPr>
        <w:t>15</w:t>
      </w:r>
      <w:r>
        <w:rPr>
          <w:rFonts w:ascii="標楷體" w:eastAsia="標楷體" w:hAnsi="標楷體"/>
          <w:sz w:val="28"/>
          <w:szCs w:val="28"/>
        </w:rPr>
        <w:t>小時）及性別平等教育課程（</w:t>
      </w:r>
      <w:r>
        <w:rPr>
          <w:rFonts w:ascii="標楷體" w:eastAsia="標楷體" w:hAnsi="標楷體"/>
          <w:sz w:val="28"/>
          <w:szCs w:val="28"/>
        </w:rPr>
        <w:t>3</w:t>
      </w:r>
      <w:r>
        <w:rPr>
          <w:rFonts w:ascii="標楷體" w:eastAsia="標楷體" w:hAnsi="標楷體"/>
          <w:sz w:val="28"/>
          <w:szCs w:val="28"/>
        </w:rPr>
        <w:t>小時）：課程內容詳見附件</w:t>
      </w:r>
      <w:r>
        <w:rPr>
          <w:rFonts w:ascii="標楷體" w:eastAsia="標楷體" w:hAnsi="標楷體"/>
          <w:sz w:val="28"/>
          <w:szCs w:val="28"/>
        </w:rPr>
        <w:t>1</w:t>
      </w:r>
      <w:r>
        <w:rPr>
          <w:rFonts w:ascii="標楷體" w:eastAsia="標楷體" w:hAnsi="標楷體"/>
          <w:sz w:val="28"/>
          <w:szCs w:val="28"/>
        </w:rPr>
        <w:t>。</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（二）專業課程：講師初階課程（</w:t>
      </w:r>
      <w:r>
        <w:rPr>
          <w:rFonts w:ascii="標楷體" w:eastAsia="標楷體" w:hAnsi="標楷體"/>
          <w:sz w:val="28"/>
          <w:szCs w:val="28"/>
        </w:rPr>
        <w:t>12</w:t>
      </w:r>
      <w:r>
        <w:rPr>
          <w:rFonts w:ascii="標楷體" w:eastAsia="標楷體" w:hAnsi="標楷體"/>
          <w:sz w:val="28"/>
          <w:szCs w:val="28"/>
        </w:rPr>
        <w:t>小時），課程內容詳見附件</w:t>
      </w:r>
      <w:r>
        <w:rPr>
          <w:rFonts w:ascii="標楷體" w:eastAsia="標楷體" w:hAnsi="標楷體"/>
          <w:sz w:val="28"/>
          <w:szCs w:val="28"/>
        </w:rPr>
        <w:t>2</w:t>
      </w:r>
      <w:r>
        <w:rPr>
          <w:rFonts w:ascii="標楷體" w:eastAsia="標楷體" w:hAnsi="標楷體"/>
          <w:sz w:val="28"/>
          <w:szCs w:val="28"/>
        </w:rPr>
        <w:t>。</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（三）樂齡教學實作（</w:t>
      </w:r>
      <w:r>
        <w:rPr>
          <w:rFonts w:ascii="標楷體" w:eastAsia="標楷體" w:hAnsi="標楷體"/>
          <w:sz w:val="28"/>
          <w:szCs w:val="28"/>
        </w:rPr>
        <w:t>8</w:t>
      </w:r>
      <w:r>
        <w:rPr>
          <w:rFonts w:ascii="標楷體" w:eastAsia="標楷體" w:hAnsi="標楷體"/>
          <w:sz w:val="28"/>
          <w:szCs w:val="28"/>
        </w:rPr>
        <w:t>小時）：</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日（星期一）至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日（星期三）。</w:t>
      </w:r>
    </w:p>
    <w:p w:rsidR="009977CD" w:rsidRDefault="006D6D36">
      <w:pPr>
        <w:pStyle w:val="Textbody"/>
        <w:snapToGrid w:val="0"/>
        <w:spacing w:line="420" w:lineRule="exact"/>
        <w:ind w:left="1440" w:firstLine="560"/>
        <w:jc w:val="both"/>
      </w:pPr>
      <w:r>
        <w:rPr>
          <w:rFonts w:ascii="標楷體" w:eastAsia="標楷體" w:hAnsi="標楷體"/>
          <w:sz w:val="28"/>
          <w:szCs w:val="28"/>
        </w:rPr>
        <w:t>參訓學員需設計以樂齡學習課程為主題之教學方案，並於原推薦單位進行</w:t>
      </w:r>
      <w:r>
        <w:rPr>
          <w:rFonts w:ascii="標楷體" w:eastAsia="標楷體" w:hAnsi="標楷體"/>
          <w:sz w:val="28"/>
          <w:szCs w:val="28"/>
        </w:rPr>
        <w:t>8</w:t>
      </w:r>
      <w:r>
        <w:rPr>
          <w:rFonts w:ascii="標楷體" w:eastAsia="標楷體" w:hAnsi="標楷體"/>
          <w:sz w:val="28"/>
          <w:szCs w:val="28"/>
        </w:rPr>
        <w:t>小時「樂齡教學實作」課程（建議每次</w:t>
      </w:r>
      <w:r>
        <w:rPr>
          <w:rFonts w:ascii="標楷體" w:eastAsia="標楷體" w:hAnsi="標楷體"/>
          <w:sz w:val="28"/>
          <w:szCs w:val="28"/>
        </w:rPr>
        <w:t>2</w:t>
      </w:r>
      <w:r>
        <w:rPr>
          <w:rFonts w:ascii="標楷體" w:eastAsia="標楷體" w:hAnsi="標楷體"/>
          <w:sz w:val="28"/>
          <w:szCs w:val="28"/>
        </w:rPr>
        <w:t>小時，實作</w:t>
      </w:r>
      <w:r>
        <w:rPr>
          <w:rFonts w:ascii="標楷體" w:eastAsia="標楷體" w:hAnsi="標楷體"/>
          <w:sz w:val="28"/>
          <w:szCs w:val="28"/>
        </w:rPr>
        <w:t>4</w:t>
      </w:r>
      <w:r>
        <w:rPr>
          <w:rFonts w:ascii="標楷體" w:eastAsia="標楷體" w:hAnsi="標楷體"/>
          <w:sz w:val="28"/>
          <w:szCs w:val="28"/>
        </w:rPr>
        <w:t>次，時間由參訓學員自訂，</w:t>
      </w:r>
      <w:r>
        <w:rPr>
          <w:rFonts w:ascii="標楷體" w:eastAsia="標楷體" w:hAnsi="標楷體"/>
          <w:sz w:val="28"/>
          <w:szCs w:val="28"/>
        </w:rPr>
        <w:t>1</w:t>
      </w:r>
      <w:r>
        <w:rPr>
          <w:rFonts w:ascii="標楷體" w:eastAsia="標楷體" w:hAnsi="標楷體"/>
          <w:sz w:val="28"/>
          <w:szCs w:val="28"/>
        </w:rPr>
        <w:t>週以實作</w:t>
      </w:r>
      <w:r>
        <w:rPr>
          <w:rFonts w:ascii="標楷體" w:eastAsia="標楷體" w:hAnsi="標楷體"/>
          <w:sz w:val="28"/>
          <w:szCs w:val="28"/>
        </w:rPr>
        <w:t>1</w:t>
      </w:r>
      <w:r>
        <w:rPr>
          <w:rFonts w:ascii="標楷體" w:eastAsia="標楷體" w:hAnsi="標楷體"/>
          <w:sz w:val="28"/>
          <w:szCs w:val="28"/>
        </w:rPr>
        <w:t>次為原則），樂齡學習中心主任（或承辦人），須協助本階段學員進行教學實作，並請原推薦之樂齡學習中心核發教學實作證明（含課程名稱、單元內容、實作日期、時間、地點等佐證項目），加蓋原推薦單位之關防或戳章，加蓋原推薦單位之關防或戳章，自薦學員請自行尋找教學實作場域（實作場域僅限教育部</w:t>
      </w:r>
      <w:r>
        <w:rPr>
          <w:rFonts w:ascii="標楷體" w:eastAsia="標楷體" w:hAnsi="標楷體"/>
          <w:sz w:val="28"/>
          <w:szCs w:val="28"/>
        </w:rPr>
        <w:t>115</w:t>
      </w:r>
      <w:r>
        <w:rPr>
          <w:rFonts w:ascii="標楷體" w:eastAsia="標楷體" w:hAnsi="標楷體"/>
          <w:sz w:val="28"/>
          <w:szCs w:val="28"/>
        </w:rPr>
        <w:t>年核定</w:t>
      </w:r>
      <w:r>
        <w:rPr>
          <w:rFonts w:ascii="標楷體" w:eastAsia="標楷體" w:hAnsi="標楷體"/>
          <w:color w:val="FF0000"/>
          <w:sz w:val="28"/>
          <w:szCs w:val="28"/>
        </w:rPr>
        <w:t>之</w:t>
      </w:r>
      <w:r>
        <w:rPr>
          <w:rFonts w:ascii="標楷體" w:eastAsia="標楷體" w:hAnsi="標楷體"/>
          <w:sz w:val="28"/>
          <w:szCs w:val="28"/>
        </w:rPr>
        <w:t>樂齡學習中心、本市</w:t>
      </w:r>
      <w:r>
        <w:rPr>
          <w:rFonts w:ascii="標楷體" w:eastAsia="標楷體" w:hAnsi="標楷體"/>
          <w:sz w:val="28"/>
          <w:szCs w:val="28"/>
        </w:rPr>
        <w:t>57</w:t>
      </w:r>
      <w:r>
        <w:rPr>
          <w:rFonts w:ascii="標楷體" w:eastAsia="標楷體" w:hAnsi="標楷體"/>
          <w:sz w:val="28"/>
          <w:szCs w:val="28"/>
        </w:rPr>
        <w:t>所樂齡學堂或樂齡大學），並依限於</w:t>
      </w:r>
      <w:r>
        <w:rPr>
          <w:rFonts w:ascii="標楷體" w:eastAsia="標楷體" w:hAnsi="標楷體"/>
          <w:color w:val="000000"/>
          <w:sz w:val="28"/>
          <w:szCs w:val="28"/>
          <w:shd w:val="clear" w:color="auto" w:fill="FFFFFF"/>
        </w:rPr>
        <w:t>115</w:t>
      </w:r>
      <w:r>
        <w:rPr>
          <w:rFonts w:ascii="標楷體" w:eastAsia="標楷體" w:hAnsi="標楷體"/>
          <w:color w:val="000000"/>
          <w:sz w:val="28"/>
          <w:szCs w:val="28"/>
          <w:shd w:val="clear" w:color="auto" w:fill="FFFFFF"/>
        </w:rPr>
        <w:t>年</w:t>
      </w:r>
      <w:r>
        <w:rPr>
          <w:rFonts w:ascii="標楷體" w:eastAsia="標楷體" w:hAnsi="標楷體"/>
          <w:color w:val="000000"/>
          <w:sz w:val="28"/>
          <w:szCs w:val="28"/>
          <w:shd w:val="clear" w:color="auto" w:fill="FFFFFF"/>
        </w:rPr>
        <w:t>10</w:t>
      </w:r>
      <w:r>
        <w:rPr>
          <w:rFonts w:ascii="標楷體" w:eastAsia="標楷體" w:hAnsi="標楷體"/>
          <w:color w:val="000000"/>
          <w:sz w:val="28"/>
          <w:szCs w:val="28"/>
          <w:shd w:val="clear" w:color="auto" w:fill="FFFFFF"/>
        </w:rPr>
        <w:t>月</w:t>
      </w:r>
      <w:r>
        <w:rPr>
          <w:rFonts w:ascii="標楷體" w:eastAsia="標楷體" w:hAnsi="標楷體"/>
          <w:color w:val="000000"/>
          <w:sz w:val="28"/>
          <w:szCs w:val="28"/>
          <w:shd w:val="clear" w:color="auto" w:fill="FFFFFF"/>
        </w:rPr>
        <w:t>21</w:t>
      </w:r>
      <w:r>
        <w:rPr>
          <w:rFonts w:ascii="標楷體" w:eastAsia="標楷體" w:hAnsi="標楷體"/>
          <w:color w:val="000000"/>
          <w:sz w:val="28"/>
          <w:szCs w:val="28"/>
          <w:shd w:val="clear" w:color="auto" w:fill="FFFFFF"/>
        </w:rPr>
        <w:t>日（星期三）</w:t>
      </w:r>
      <w:r>
        <w:rPr>
          <w:rFonts w:ascii="標楷體" w:eastAsia="標楷體" w:hAnsi="標楷體"/>
          <w:color w:val="000000"/>
          <w:sz w:val="28"/>
          <w:szCs w:val="28"/>
        </w:rPr>
        <w:t>前以電子郵件寄到</w:t>
      </w:r>
      <w:r>
        <w:rPr>
          <w:rFonts w:ascii="Times New Roman" w:eastAsia="標楷體" w:hAnsi="Times New Roman"/>
          <w:color w:val="000000"/>
          <w:sz w:val="28"/>
          <w:szCs w:val="28"/>
          <w:u w:val="single"/>
        </w:rPr>
        <w:t>elder@tlsps.tp.edu.tw</w:t>
      </w:r>
      <w:r>
        <w:rPr>
          <w:rFonts w:ascii="標楷體" w:eastAsia="標楷體" w:hAnsi="標楷體"/>
          <w:color w:val="000000"/>
          <w:sz w:val="28"/>
          <w:szCs w:val="28"/>
        </w:rPr>
        <w:t>，並以掛號寄送至臺北市</w:t>
      </w:r>
      <w:r>
        <w:rPr>
          <w:rFonts w:ascii="標楷體" w:eastAsia="標楷體" w:hAnsi="標楷體"/>
          <w:sz w:val="28"/>
          <w:szCs w:val="28"/>
        </w:rPr>
        <w:t>萬華區老松國民小學（</w:t>
      </w:r>
      <w:r>
        <w:rPr>
          <w:rFonts w:ascii="標楷體" w:eastAsia="標楷體" w:hAnsi="標楷體"/>
          <w:sz w:val="28"/>
          <w:szCs w:val="28"/>
        </w:rPr>
        <w:t>108312</w:t>
      </w:r>
      <w:r>
        <w:rPr>
          <w:rFonts w:ascii="標楷體" w:eastAsia="標楷體" w:hAnsi="標楷體"/>
          <w:sz w:val="28"/>
          <w:szCs w:val="28"/>
        </w:rPr>
        <w:t>臺北市萬華區桂林路</w:t>
      </w:r>
      <w:r>
        <w:rPr>
          <w:rFonts w:ascii="標楷體" w:eastAsia="標楷體" w:hAnsi="標楷體"/>
          <w:sz w:val="28"/>
          <w:szCs w:val="28"/>
        </w:rPr>
        <w:t>64</w:t>
      </w:r>
      <w:r>
        <w:rPr>
          <w:rFonts w:ascii="標楷體" w:eastAsia="標楷體" w:hAnsi="標楷體"/>
          <w:sz w:val="28"/>
          <w:szCs w:val="28"/>
        </w:rPr>
        <w:t>號）彙辦，以郵戳為憑，逾時不候。</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（四）學員應依規定全程參與各類課程之培訓，始得申請核發樂齡學習專業人員培訓證明書。</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lastRenderedPageBreak/>
        <w:t>三、第三階段：評核機制</w:t>
      </w:r>
    </w:p>
    <w:p w:rsidR="009977CD" w:rsidRDefault="006D6D36">
      <w:pPr>
        <w:pStyle w:val="Textbody"/>
        <w:snapToGrid w:val="0"/>
        <w:spacing w:line="420" w:lineRule="exact"/>
        <w:ind w:left="720" w:firstLine="560"/>
        <w:jc w:val="both"/>
        <w:rPr>
          <w:rFonts w:ascii="標楷體" w:eastAsia="標楷體" w:hAnsi="標楷體"/>
          <w:sz w:val="28"/>
          <w:szCs w:val="28"/>
        </w:rPr>
      </w:pPr>
      <w:r>
        <w:rPr>
          <w:rFonts w:ascii="標楷體" w:eastAsia="標楷體" w:hAnsi="標楷體"/>
          <w:sz w:val="28"/>
          <w:szCs w:val="28"/>
        </w:rPr>
        <w:t>本階段係檢核出席情形及書面資料，經通過評核者，即可取得本局樂齡學習專業人員（一般課程講師）培訓證明書：</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（一）出席情形：須全程參與基礎課程</w:t>
      </w:r>
      <w:r>
        <w:rPr>
          <w:rFonts w:ascii="標楷體" w:eastAsia="標楷體" w:hAnsi="標楷體"/>
          <w:sz w:val="28"/>
          <w:szCs w:val="28"/>
        </w:rPr>
        <w:t>15</w:t>
      </w:r>
      <w:r>
        <w:rPr>
          <w:rFonts w:ascii="標楷體" w:eastAsia="標楷體" w:hAnsi="標楷體"/>
          <w:sz w:val="28"/>
          <w:szCs w:val="28"/>
        </w:rPr>
        <w:t>小時、性別平等教育課程</w:t>
      </w:r>
      <w:r>
        <w:rPr>
          <w:rFonts w:ascii="標楷體" w:eastAsia="標楷體" w:hAnsi="標楷體"/>
          <w:sz w:val="28"/>
          <w:szCs w:val="28"/>
        </w:rPr>
        <w:t>3</w:t>
      </w:r>
      <w:r>
        <w:rPr>
          <w:rFonts w:ascii="標楷體" w:eastAsia="標楷體" w:hAnsi="標楷體"/>
          <w:sz w:val="28"/>
          <w:szCs w:val="28"/>
        </w:rPr>
        <w:t>小時及講師初階課程</w:t>
      </w:r>
      <w:r>
        <w:rPr>
          <w:rFonts w:ascii="標楷體" w:eastAsia="標楷體" w:hAnsi="標楷體"/>
          <w:sz w:val="28"/>
          <w:szCs w:val="28"/>
        </w:rPr>
        <w:t>12</w:t>
      </w:r>
      <w:r>
        <w:rPr>
          <w:rFonts w:ascii="標楷體" w:eastAsia="標楷體" w:hAnsi="標楷體"/>
          <w:sz w:val="28"/>
          <w:szCs w:val="28"/>
        </w:rPr>
        <w:t>小時，並完成樂齡教學實作</w:t>
      </w:r>
      <w:r>
        <w:rPr>
          <w:rFonts w:ascii="標楷體" w:eastAsia="標楷體" w:hAnsi="標楷體"/>
          <w:sz w:val="28"/>
          <w:szCs w:val="28"/>
        </w:rPr>
        <w:t>8</w:t>
      </w:r>
      <w:r>
        <w:rPr>
          <w:rFonts w:ascii="標楷體" w:eastAsia="標楷體" w:hAnsi="標楷體"/>
          <w:sz w:val="28"/>
          <w:szCs w:val="28"/>
        </w:rPr>
        <w:t>小時，共</w:t>
      </w:r>
      <w:r>
        <w:rPr>
          <w:rFonts w:ascii="標楷體" w:eastAsia="標楷體" w:hAnsi="標楷體"/>
          <w:sz w:val="28"/>
          <w:szCs w:val="28"/>
        </w:rPr>
        <w:t>38</w:t>
      </w:r>
      <w:r>
        <w:rPr>
          <w:rFonts w:ascii="標楷體" w:eastAsia="標楷體" w:hAnsi="標楷體"/>
          <w:sz w:val="28"/>
          <w:szCs w:val="28"/>
        </w:rPr>
        <w:t>小時，培訓期間不得請假、遲到及早退。</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（二）書面資料：繳交課程規劃表、學習心得（約</w:t>
      </w:r>
      <w:r>
        <w:rPr>
          <w:rFonts w:ascii="標楷體" w:eastAsia="標楷體" w:hAnsi="標楷體"/>
          <w:sz w:val="28"/>
          <w:szCs w:val="28"/>
        </w:rPr>
        <w:t>500</w:t>
      </w:r>
      <w:r>
        <w:rPr>
          <w:rFonts w:ascii="標楷體" w:eastAsia="標楷體" w:hAnsi="標楷體"/>
          <w:sz w:val="28"/>
          <w:szCs w:val="28"/>
        </w:rPr>
        <w:t>字，包括樂齡教學與本次培訓學習之成長）、自我評估表及教學實作證明。</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四、培訓時數抵免原則：依據教育部辦理樂齡學習專業人員培訓實施計畫辦理，曾受過相關樂齡學習專業人員培訓，得由本局組成抵免審核小組，核對所修習之五年內相關課程，酌予抵免，抵免時數以基礎課程二分之一為上限（最高折抵</w:t>
      </w:r>
      <w:r>
        <w:rPr>
          <w:rFonts w:ascii="標楷體" w:eastAsia="標楷體" w:hAnsi="標楷體"/>
          <w:sz w:val="28"/>
          <w:szCs w:val="28"/>
        </w:rPr>
        <w:t>6</w:t>
      </w:r>
      <w:r>
        <w:rPr>
          <w:rFonts w:ascii="標楷體" w:eastAsia="標楷體" w:hAnsi="標楷體"/>
          <w:sz w:val="28"/>
          <w:szCs w:val="28"/>
        </w:rPr>
        <w:t>小時）。</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柒、報名方式</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一、本培訓採線上報名，不受理現場報名。無法全程參與者，請勿報名。</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二、符合培訓對象資格者，請於報名期間報名，完成以下二步驟：</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（一）步驟一：請填寫附件</w:t>
      </w:r>
      <w:r>
        <w:rPr>
          <w:rFonts w:ascii="標楷體" w:eastAsia="標楷體" w:hAnsi="標楷體"/>
          <w:sz w:val="28"/>
          <w:szCs w:val="28"/>
        </w:rPr>
        <w:t>3</w:t>
      </w:r>
      <w:r>
        <w:rPr>
          <w:rFonts w:ascii="標楷體" w:eastAsia="標楷體" w:hAnsi="標楷體"/>
          <w:sz w:val="28"/>
          <w:szCs w:val="28"/>
        </w:rPr>
        <w:t>紙本報名表，屬樂齡學習中心（或本市樂齡學堂）主任、樂齡大學主任推薦者，須由主任簽章；屬其他體系者，自行填報。</w:t>
      </w:r>
    </w:p>
    <w:p w:rsidR="009977CD" w:rsidRDefault="006D6D36">
      <w:pPr>
        <w:pStyle w:val="Textbody"/>
        <w:snapToGrid w:val="0"/>
        <w:spacing w:line="420" w:lineRule="exact"/>
        <w:ind w:left="1440" w:hanging="840"/>
        <w:jc w:val="both"/>
        <w:rPr>
          <w:rFonts w:ascii="標楷體" w:eastAsia="標楷體" w:hAnsi="標楷體"/>
          <w:sz w:val="28"/>
          <w:szCs w:val="28"/>
        </w:rPr>
      </w:pPr>
      <w:r>
        <w:rPr>
          <w:rFonts w:ascii="標楷體" w:eastAsia="標楷體" w:hAnsi="標楷體"/>
          <w:sz w:val="28"/>
          <w:szCs w:val="28"/>
        </w:rPr>
        <w:t>（二）步驟二：請線上填寫</w:t>
      </w:r>
      <w:r>
        <w:rPr>
          <w:rFonts w:ascii="標楷體" w:eastAsia="標楷體" w:hAnsi="標楷體"/>
          <w:sz w:val="28"/>
          <w:szCs w:val="28"/>
        </w:rPr>
        <w:t>Google</w:t>
      </w:r>
      <w:r>
        <w:rPr>
          <w:rFonts w:ascii="標楷體" w:eastAsia="標楷體" w:hAnsi="標楷體"/>
          <w:sz w:val="28"/>
          <w:szCs w:val="28"/>
        </w:rPr>
        <w:t>表單報名並上傳附件</w:t>
      </w:r>
      <w:r>
        <w:rPr>
          <w:rFonts w:ascii="標楷體" w:eastAsia="標楷體" w:hAnsi="標楷體"/>
          <w:sz w:val="28"/>
          <w:szCs w:val="28"/>
        </w:rPr>
        <w:t>3</w:t>
      </w:r>
      <w:r>
        <w:rPr>
          <w:rFonts w:ascii="標楷體" w:eastAsia="標楷體" w:hAnsi="標楷體"/>
          <w:sz w:val="28"/>
          <w:szCs w:val="28"/>
        </w:rPr>
        <w:t>紙本報名表、附件</w:t>
      </w:r>
      <w:r>
        <w:rPr>
          <w:rFonts w:ascii="標楷體" w:eastAsia="標楷體" w:hAnsi="標楷體"/>
          <w:sz w:val="28"/>
          <w:szCs w:val="28"/>
        </w:rPr>
        <w:t xml:space="preserve">4 </w:t>
      </w:r>
      <w:r>
        <w:rPr>
          <w:rFonts w:ascii="標楷體" w:eastAsia="標楷體" w:hAnsi="標楷體"/>
          <w:sz w:val="28"/>
          <w:szCs w:val="28"/>
        </w:rPr>
        <w:t>「個人資料蒐集聲明暨提供使用同意書」和相關佐證資料掃描檔。上述附件</w:t>
      </w:r>
      <w:r>
        <w:rPr>
          <w:rFonts w:ascii="標楷體" w:eastAsia="標楷體" w:hAnsi="標楷體"/>
          <w:sz w:val="28"/>
          <w:szCs w:val="28"/>
        </w:rPr>
        <w:t>3</w:t>
      </w:r>
      <w:r>
        <w:rPr>
          <w:rFonts w:ascii="標楷體" w:eastAsia="標楷體" w:hAnsi="標楷體"/>
          <w:sz w:val="28"/>
          <w:szCs w:val="28"/>
        </w:rPr>
        <w:t>紙本報名表和附件</w:t>
      </w:r>
      <w:r>
        <w:rPr>
          <w:rFonts w:ascii="標楷體" w:eastAsia="標楷體" w:hAnsi="標楷體"/>
          <w:sz w:val="28"/>
          <w:szCs w:val="28"/>
        </w:rPr>
        <w:t>4</w:t>
      </w:r>
      <w:r>
        <w:rPr>
          <w:rFonts w:ascii="標楷體" w:eastAsia="標楷體" w:hAnsi="標楷體"/>
          <w:sz w:val="28"/>
          <w:szCs w:val="28"/>
        </w:rPr>
        <w:t>「個人資料蒐集聲明暨提供使用同意書」，紙本正本請於錄取培訓者於培訓第</w:t>
      </w:r>
      <w:r>
        <w:rPr>
          <w:rFonts w:ascii="標楷體" w:eastAsia="標楷體" w:hAnsi="標楷體"/>
          <w:sz w:val="28"/>
          <w:szCs w:val="28"/>
        </w:rPr>
        <w:t>1</w:t>
      </w:r>
      <w:r>
        <w:rPr>
          <w:rFonts w:ascii="標楷體" w:eastAsia="標楷體" w:hAnsi="標楷體"/>
          <w:sz w:val="28"/>
          <w:szCs w:val="28"/>
        </w:rPr>
        <w:t>天（</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4</w:t>
      </w:r>
      <w:r>
        <w:rPr>
          <w:rFonts w:ascii="標楷體" w:eastAsia="標楷體" w:hAnsi="標楷體"/>
          <w:sz w:val="28"/>
          <w:szCs w:val="28"/>
        </w:rPr>
        <w:t>日）繳交給承辦單位老松國小存查。</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三、報名者若未能於期限內完成上述二步驟，或繳交之報名資料不齊全者，將視為報名未完成，不再另行通知，亦不受理補件。</w:t>
      </w:r>
    </w:p>
    <w:p w:rsidR="009977CD" w:rsidRDefault="006D6D36">
      <w:pPr>
        <w:pStyle w:val="Textbody"/>
        <w:snapToGrid w:val="0"/>
        <w:spacing w:line="420" w:lineRule="exact"/>
        <w:ind w:left="920" w:hanging="560"/>
        <w:jc w:val="both"/>
      </w:pPr>
      <w:r>
        <w:rPr>
          <w:rFonts w:ascii="標楷體" w:eastAsia="標楷體" w:hAnsi="標楷體"/>
          <w:sz w:val="28"/>
          <w:szCs w:val="28"/>
        </w:rPr>
        <w:t>四、</w:t>
      </w:r>
      <w:r>
        <w:rPr>
          <w:rFonts w:ascii="標楷體" w:eastAsia="標楷體" w:hAnsi="標楷體"/>
          <w:color w:val="FF0000"/>
          <w:sz w:val="28"/>
          <w:szCs w:val="28"/>
        </w:rPr>
        <w:t>受理期間自</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1</w:t>
      </w:r>
      <w:r>
        <w:rPr>
          <w:rFonts w:ascii="標楷體" w:eastAsia="標楷體" w:hAnsi="標楷體"/>
          <w:color w:val="000000"/>
          <w:sz w:val="28"/>
          <w:szCs w:val="28"/>
        </w:rPr>
        <w:t>日（星期三）至</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21</w:t>
      </w:r>
      <w:r>
        <w:rPr>
          <w:rFonts w:ascii="標楷體" w:eastAsia="標楷體" w:hAnsi="標楷體"/>
          <w:color w:val="000000"/>
          <w:sz w:val="28"/>
          <w:szCs w:val="28"/>
        </w:rPr>
        <w:t>日（星期二）中午</w:t>
      </w:r>
      <w:r>
        <w:rPr>
          <w:rFonts w:ascii="標楷體" w:eastAsia="標楷體" w:hAnsi="標楷體"/>
          <w:color w:val="000000"/>
          <w:sz w:val="28"/>
          <w:szCs w:val="28"/>
        </w:rPr>
        <w:t>12</w:t>
      </w:r>
      <w:r>
        <w:rPr>
          <w:rFonts w:ascii="標楷體" w:eastAsia="標楷體" w:hAnsi="標楷體"/>
          <w:color w:val="000000"/>
          <w:sz w:val="28"/>
          <w:szCs w:val="28"/>
        </w:rPr>
        <w:t>時止</w:t>
      </w:r>
      <w:r>
        <w:rPr>
          <w:rFonts w:ascii="標楷體" w:eastAsia="標楷體" w:hAnsi="標楷體"/>
          <w:sz w:val="28"/>
          <w:szCs w:val="28"/>
        </w:rPr>
        <w:t>。報名表單網址連結如下：</w:t>
      </w:r>
      <w:r>
        <w:rPr>
          <w:rFonts w:ascii="Times New Roman" w:eastAsia="標楷體" w:hAnsi="Times New Roman"/>
          <w:kern w:val="0"/>
          <w:sz w:val="28"/>
          <w:szCs w:val="28"/>
        </w:rPr>
        <w:t>https://docs.google.com/forms/d/1z11G97gfIuAItWhXdo7fadOHCyl6dNDboPiBYlWQuuY/edit</w:t>
      </w:r>
    </w:p>
    <w:p w:rsidR="009977CD" w:rsidRDefault="006D6D36">
      <w:pPr>
        <w:pStyle w:val="Textbody"/>
        <w:snapToGrid w:val="0"/>
        <w:spacing w:line="420" w:lineRule="exact"/>
        <w:ind w:left="920" w:hanging="560"/>
        <w:jc w:val="both"/>
      </w:pPr>
      <w:r>
        <w:rPr>
          <w:rFonts w:ascii="標楷體" w:eastAsia="標楷體" w:hAnsi="標楷體"/>
          <w:sz w:val="28"/>
          <w:szCs w:val="28"/>
        </w:rPr>
        <w:t>五、錄取名單將於</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14</w:t>
      </w:r>
      <w:r>
        <w:rPr>
          <w:rFonts w:ascii="標楷體" w:eastAsia="標楷體" w:hAnsi="標楷體"/>
          <w:sz w:val="28"/>
          <w:szCs w:val="28"/>
        </w:rPr>
        <w:t>日（星期五）下午</w:t>
      </w:r>
      <w:r>
        <w:rPr>
          <w:rFonts w:ascii="標楷體" w:eastAsia="標楷體" w:hAnsi="標楷體"/>
          <w:sz w:val="28"/>
          <w:szCs w:val="28"/>
        </w:rPr>
        <w:t>5</w:t>
      </w:r>
      <w:r>
        <w:rPr>
          <w:rFonts w:ascii="標楷體" w:eastAsia="標楷體" w:hAnsi="標楷體"/>
          <w:sz w:val="28"/>
          <w:szCs w:val="28"/>
        </w:rPr>
        <w:t>時前公告於「教育部樂齡學習網」（</w:t>
      </w:r>
      <w:hyperlink r:id="rId7" w:history="1">
        <w:r>
          <w:rPr>
            <w:rFonts w:ascii="Times New Roman" w:eastAsia="標楷體" w:hAnsi="Times New Roman"/>
            <w:color w:val="000000"/>
          </w:rPr>
          <w:t>https://moe.senioredu.moe.gov.tw/</w:t>
        </w:r>
      </w:hyperlink>
      <w:r>
        <w:rPr>
          <w:rFonts w:ascii="標楷體" w:eastAsia="標楷體" w:hAnsi="標楷體"/>
          <w:sz w:val="28"/>
          <w:szCs w:val="28"/>
        </w:rPr>
        <w:t>）及「臺北市政府教育局網站」（</w:t>
      </w:r>
      <w:r>
        <w:rPr>
          <w:rFonts w:ascii="Times New Roman" w:eastAsia="標楷體" w:hAnsi="Times New Roman"/>
          <w:szCs w:val="24"/>
        </w:rPr>
        <w:t>https://www.doe.gov.taipei/</w:t>
      </w:r>
      <w:r>
        <w:rPr>
          <w:rFonts w:ascii="標楷體" w:eastAsia="標楷體" w:hAnsi="標楷體"/>
          <w:sz w:val="28"/>
          <w:szCs w:val="28"/>
        </w:rPr>
        <w:t>）最新消息。</w:t>
      </w:r>
    </w:p>
    <w:p w:rsidR="009977CD" w:rsidRDefault="006D6D36">
      <w:pPr>
        <w:pStyle w:val="Textbody"/>
        <w:snapToGrid w:val="0"/>
        <w:spacing w:line="420" w:lineRule="exact"/>
        <w:ind w:left="920" w:hanging="560"/>
        <w:jc w:val="both"/>
      </w:pPr>
      <w:r>
        <w:rPr>
          <w:rFonts w:ascii="標楷體" w:eastAsia="標楷體" w:hAnsi="標楷體"/>
          <w:sz w:val="28"/>
          <w:szCs w:val="28"/>
        </w:rPr>
        <w:t>六、如有申請課程時數抵免之需求，請填妥附件</w:t>
      </w:r>
      <w:r>
        <w:rPr>
          <w:rFonts w:ascii="標楷體" w:eastAsia="標楷體" w:hAnsi="標楷體"/>
          <w:sz w:val="28"/>
          <w:szCs w:val="28"/>
        </w:rPr>
        <w:t>5</w:t>
      </w:r>
      <w:r>
        <w:rPr>
          <w:rFonts w:ascii="標楷體" w:eastAsia="標楷體" w:hAnsi="標楷體"/>
          <w:sz w:val="28"/>
          <w:szCs w:val="28"/>
        </w:rPr>
        <w:t>「臺北市辦理樂齡學習專業人員培訓實施計畫培訓課程抵免申請表」連同附件，於</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w:t>
      </w:r>
      <w:r>
        <w:rPr>
          <w:rFonts w:ascii="標楷體" w:eastAsia="標楷體" w:hAnsi="標楷體"/>
          <w:sz w:val="28"/>
          <w:szCs w:val="28"/>
        </w:rPr>
        <w:lastRenderedPageBreak/>
        <w:t>（星期二）前以電子郵件寄到信箱</w:t>
      </w:r>
      <w:r>
        <w:rPr>
          <w:rFonts w:ascii="Times New Roman" w:eastAsia="標楷體" w:hAnsi="Times New Roman"/>
          <w:sz w:val="28"/>
          <w:szCs w:val="28"/>
          <w:u w:val="single"/>
        </w:rPr>
        <w:t>elder@tlsps.tp.edu.tw</w:t>
      </w:r>
      <w:r>
        <w:rPr>
          <w:rFonts w:ascii="標楷體" w:eastAsia="標楷體" w:hAnsi="標楷體"/>
          <w:sz w:val="28"/>
          <w:szCs w:val="28"/>
        </w:rPr>
        <w:t>。課程時數抵免結果將於</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日（星期五）前，以電子郵件通知。</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捌、研習時數證明與證書取得</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一、完成基礎課程、專業課程及樂齡教學實作並經評核通過者，由本局核發「樂齡學習專業人員（一般課程講師）培訓證明書」。</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二、未能通過評核者，由本局發給研習時數證明。</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玖、專業人員之運用及繼續教育</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一、評核通過名單將公告於教育部樂齡學習網</w:t>
      </w:r>
      <w:r>
        <w:rPr>
          <w:rFonts w:ascii="標楷體" w:eastAsia="標楷體" w:hAnsi="標楷體"/>
          <w:sz w:val="28"/>
          <w:szCs w:val="28"/>
        </w:rPr>
        <w:t>/</w:t>
      </w:r>
      <w:r>
        <w:rPr>
          <w:rFonts w:ascii="標楷體" w:eastAsia="標楷體" w:hAnsi="標楷體"/>
          <w:sz w:val="28"/>
          <w:szCs w:val="28"/>
        </w:rPr>
        <w:t>最新消息，通過名單須簽署「個人資料蒐集聲明暨提供使用同意書」，方能上傳前述網站之樂齡專業人員資料庫。</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二、登錄於樂齡專業人員資料庫者，除供各界廣為運用外，並得優先受聘於教育部相關計畫人員。教育部辦理相關回流訓練時得優先通知，以強化其繼續教育，持續提升專業知能。</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拾、注意事項</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一、學員應依規定全程參與各類課程知培訓，課程培訓期間，均須簽到及簽退（不得代簽），上課期間將進行抽點名。遲到或早退超過</w:t>
      </w:r>
      <w:r>
        <w:rPr>
          <w:rFonts w:ascii="標楷體" w:eastAsia="標楷體" w:hAnsi="標楷體"/>
          <w:sz w:val="28"/>
          <w:szCs w:val="28"/>
        </w:rPr>
        <w:t>15</w:t>
      </w:r>
      <w:r>
        <w:rPr>
          <w:rFonts w:ascii="標楷體" w:eastAsia="標楷體" w:hAnsi="標楷體"/>
          <w:sz w:val="28"/>
          <w:szCs w:val="28"/>
        </w:rPr>
        <w:t>分鐘，以缺席</w:t>
      </w:r>
      <w:r>
        <w:rPr>
          <w:rFonts w:ascii="標楷體" w:eastAsia="標楷體" w:hAnsi="標楷體"/>
          <w:sz w:val="28"/>
          <w:szCs w:val="28"/>
        </w:rPr>
        <w:t>1</w:t>
      </w:r>
      <w:r>
        <w:rPr>
          <w:rFonts w:ascii="標楷體" w:eastAsia="標楷體" w:hAnsi="標楷體"/>
          <w:sz w:val="28"/>
          <w:szCs w:val="28"/>
        </w:rPr>
        <w:t>小時計算。</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二、以培訓缺席及請假超過</w:t>
      </w:r>
      <w:r>
        <w:rPr>
          <w:rFonts w:ascii="標楷體" w:eastAsia="標楷體" w:hAnsi="標楷體"/>
          <w:sz w:val="28"/>
          <w:szCs w:val="28"/>
        </w:rPr>
        <w:t>5</w:t>
      </w:r>
      <w:r>
        <w:rPr>
          <w:rFonts w:ascii="標楷體" w:eastAsia="標楷體" w:hAnsi="標楷體"/>
          <w:sz w:val="28"/>
          <w:szCs w:val="28"/>
        </w:rPr>
        <w:t>小時者，即使培訓完成亦不發給合格證明書。</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三、實作課程未全程參與者，亦不發給合格證明書。</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四、前述事項，若經他人舉發並查證屬實者，一律不予通過；已發給證明書者，本局</w:t>
      </w:r>
      <w:r>
        <w:rPr>
          <w:rFonts w:ascii="標楷體" w:eastAsia="標楷體" w:hAnsi="標楷體"/>
          <w:sz w:val="28"/>
          <w:szCs w:val="28"/>
        </w:rPr>
        <w:t>得以撤銷。</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五、本培訓不補助交通費、住宿費，參與培訓之人員請自行處理。</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六、填寫報名表時，個人聯絡資料（含連絡電話、電子郵件等），請務必填寫正確，以免資訊漏接。如有不符或無法正常使用，致有關培訓相關訊息無法投遞、通知或發生延誤情事，由參與培訓之人員自行負責。</w:t>
      </w:r>
    </w:p>
    <w:p w:rsidR="009977CD" w:rsidRDefault="006D6D36">
      <w:pPr>
        <w:pStyle w:val="Textbody"/>
        <w:snapToGrid w:val="0"/>
        <w:spacing w:line="420" w:lineRule="exact"/>
        <w:ind w:left="920" w:hanging="560"/>
        <w:jc w:val="both"/>
      </w:pPr>
      <w:r>
        <w:rPr>
          <w:rFonts w:ascii="標楷體" w:eastAsia="標楷體" w:hAnsi="標楷體"/>
          <w:sz w:val="28"/>
          <w:szCs w:val="28"/>
        </w:rPr>
        <w:t>七、本培訓訊息將同步公告於「教育部樂齡學習網」（</w:t>
      </w:r>
      <w:hyperlink r:id="rId8" w:history="1">
        <w:r>
          <w:rPr>
            <w:rStyle w:val="a9"/>
            <w:rFonts w:ascii="Times New Roman" w:eastAsia="標楷體" w:hAnsi="Times New Roman"/>
            <w:color w:val="000000"/>
            <w:kern w:val="0"/>
            <w:sz w:val="28"/>
            <w:szCs w:val="28"/>
          </w:rPr>
          <w:t>https://moe.s</w:t>
        </w:r>
        <w:bookmarkStart w:id="1" w:name="_Hlt179466427"/>
        <w:bookmarkStart w:id="2" w:name="_Hlt179466428"/>
        <w:r>
          <w:rPr>
            <w:rStyle w:val="a9"/>
            <w:rFonts w:ascii="Times New Roman" w:eastAsia="標楷體" w:hAnsi="Times New Roman"/>
            <w:color w:val="000000"/>
            <w:kern w:val="0"/>
            <w:sz w:val="28"/>
            <w:szCs w:val="28"/>
          </w:rPr>
          <w:t>e</w:t>
        </w:r>
        <w:bookmarkEnd w:id="1"/>
        <w:bookmarkEnd w:id="2"/>
        <w:r>
          <w:rPr>
            <w:rStyle w:val="a9"/>
            <w:rFonts w:ascii="Times New Roman" w:eastAsia="標楷體" w:hAnsi="Times New Roman"/>
            <w:color w:val="000000"/>
            <w:kern w:val="0"/>
            <w:sz w:val="28"/>
            <w:szCs w:val="28"/>
          </w:rPr>
          <w:t>nioredu.moe.gov.tw/</w:t>
        </w:r>
      </w:hyperlink>
      <w:r>
        <w:rPr>
          <w:rFonts w:ascii="標楷體" w:eastAsia="標楷體" w:hAnsi="標楷體"/>
          <w:sz w:val="28"/>
          <w:szCs w:val="28"/>
        </w:rPr>
        <w:t>）及「臺北市政府教育局」（</w:t>
      </w:r>
      <w:r>
        <w:rPr>
          <w:rFonts w:ascii="Times New Roman" w:eastAsia="標楷體" w:hAnsi="Times New Roman"/>
          <w:color w:val="000000"/>
          <w:kern w:val="0"/>
          <w:sz w:val="28"/>
          <w:szCs w:val="28"/>
        </w:rPr>
        <w:t>https</w:t>
      </w:r>
      <w:r>
        <w:rPr>
          <w:rFonts w:ascii="Times New Roman" w:eastAsia="標楷體" w:hAnsi="Times New Roman"/>
          <w:color w:val="000000"/>
          <w:kern w:val="0"/>
          <w:sz w:val="28"/>
          <w:szCs w:val="28"/>
        </w:rPr>
        <w:t>://www.doe.gov.taipei/</w:t>
      </w:r>
      <w:r>
        <w:rPr>
          <w:rFonts w:ascii="標楷體" w:eastAsia="標楷體" w:hAnsi="標楷體"/>
          <w:sz w:val="28"/>
          <w:szCs w:val="28"/>
        </w:rPr>
        <w:t>）最新消息。</w:t>
      </w:r>
    </w:p>
    <w:p w:rsidR="009977CD" w:rsidRDefault="009977CD">
      <w:pPr>
        <w:pStyle w:val="Textbody"/>
        <w:snapToGrid w:val="0"/>
        <w:spacing w:line="420" w:lineRule="exact"/>
        <w:ind w:left="920" w:hanging="560"/>
        <w:jc w:val="both"/>
      </w:pP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拾壹、承辦單位</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一、聯絡單位：臺北市老松國小輔導室。</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t>二、聯絡電話：</w:t>
      </w:r>
      <w:r>
        <w:rPr>
          <w:rFonts w:ascii="標楷體" w:eastAsia="標楷體" w:hAnsi="標楷體"/>
          <w:sz w:val="28"/>
          <w:szCs w:val="28"/>
        </w:rPr>
        <w:t>02-23361266</w:t>
      </w:r>
      <w:r>
        <w:rPr>
          <w:rFonts w:ascii="標楷體" w:eastAsia="標楷體" w:hAnsi="標楷體"/>
          <w:sz w:val="28"/>
          <w:szCs w:val="28"/>
        </w:rPr>
        <w:t>轉</w:t>
      </w:r>
      <w:r>
        <w:rPr>
          <w:rFonts w:ascii="標楷體" w:eastAsia="標楷體" w:hAnsi="標楷體"/>
          <w:sz w:val="28"/>
          <w:szCs w:val="28"/>
        </w:rPr>
        <w:t>140</w:t>
      </w:r>
      <w:r>
        <w:rPr>
          <w:rFonts w:ascii="標楷體" w:eastAsia="標楷體" w:hAnsi="標楷體"/>
          <w:sz w:val="28"/>
          <w:szCs w:val="28"/>
        </w:rPr>
        <w:t>或</w:t>
      </w:r>
      <w:r>
        <w:rPr>
          <w:rFonts w:ascii="標楷體" w:eastAsia="標楷體" w:hAnsi="標楷體"/>
          <w:sz w:val="28"/>
          <w:szCs w:val="28"/>
        </w:rPr>
        <w:t>143</w:t>
      </w:r>
      <w:r>
        <w:rPr>
          <w:rFonts w:ascii="標楷體" w:eastAsia="標楷體" w:hAnsi="標楷體"/>
          <w:sz w:val="28"/>
          <w:szCs w:val="28"/>
        </w:rPr>
        <w:t>。</w:t>
      </w:r>
    </w:p>
    <w:p w:rsidR="009977CD" w:rsidRDefault="006D6D36">
      <w:pPr>
        <w:pStyle w:val="Textbody"/>
        <w:snapToGrid w:val="0"/>
        <w:spacing w:line="420" w:lineRule="exact"/>
        <w:ind w:left="920" w:hanging="560"/>
        <w:jc w:val="both"/>
        <w:rPr>
          <w:rFonts w:ascii="標楷體" w:eastAsia="標楷體" w:hAnsi="標楷體"/>
          <w:sz w:val="28"/>
          <w:szCs w:val="28"/>
        </w:rPr>
      </w:pPr>
      <w:r>
        <w:rPr>
          <w:rFonts w:ascii="標楷體" w:eastAsia="標楷體" w:hAnsi="標楷體"/>
          <w:sz w:val="28"/>
          <w:szCs w:val="28"/>
        </w:rPr>
        <w:lastRenderedPageBreak/>
        <w:t>三、聯絡地址：</w:t>
      </w:r>
      <w:r>
        <w:rPr>
          <w:rFonts w:ascii="標楷體" w:eastAsia="標楷體" w:hAnsi="標楷體"/>
          <w:sz w:val="28"/>
          <w:szCs w:val="28"/>
        </w:rPr>
        <w:t>108312</w:t>
      </w:r>
      <w:r>
        <w:rPr>
          <w:rFonts w:ascii="標楷體" w:eastAsia="標楷體" w:hAnsi="標楷體"/>
          <w:sz w:val="28"/>
          <w:szCs w:val="28"/>
        </w:rPr>
        <w:t>臺北市萬華區桂林路</w:t>
      </w:r>
      <w:r>
        <w:rPr>
          <w:rFonts w:ascii="標楷體" w:eastAsia="標楷體" w:hAnsi="標楷體"/>
          <w:sz w:val="28"/>
          <w:szCs w:val="28"/>
        </w:rPr>
        <w:t>64</w:t>
      </w:r>
      <w:r>
        <w:rPr>
          <w:rFonts w:ascii="標楷體" w:eastAsia="標楷體" w:hAnsi="標楷體"/>
          <w:sz w:val="28"/>
          <w:szCs w:val="28"/>
        </w:rPr>
        <w:t>號。</w:t>
      </w:r>
    </w:p>
    <w:p w:rsidR="009977CD" w:rsidRDefault="006D6D36">
      <w:pPr>
        <w:pStyle w:val="Textbody"/>
        <w:snapToGrid w:val="0"/>
        <w:spacing w:line="420" w:lineRule="exact"/>
        <w:ind w:left="920" w:hanging="560"/>
        <w:jc w:val="both"/>
      </w:pPr>
      <w:r>
        <w:rPr>
          <w:rFonts w:ascii="標楷體" w:eastAsia="標楷體" w:hAnsi="標楷體"/>
          <w:sz w:val="28"/>
          <w:szCs w:val="28"/>
        </w:rPr>
        <w:t>四、電子郵件：</w:t>
      </w:r>
      <w:r>
        <w:rPr>
          <w:rFonts w:ascii="Times New Roman" w:eastAsia="標楷體" w:hAnsi="Times New Roman"/>
          <w:sz w:val="28"/>
          <w:szCs w:val="28"/>
          <w:u w:val="single"/>
        </w:rPr>
        <w:t>elder@tlsps.tp.edu.tw</w:t>
      </w:r>
    </w:p>
    <w:p w:rsidR="009977CD" w:rsidRDefault="006D6D36">
      <w:pPr>
        <w:pStyle w:val="Textbody"/>
        <w:jc w:val="both"/>
        <w:rPr>
          <w:rFonts w:ascii="標楷體" w:eastAsia="標楷體" w:hAnsi="標楷體"/>
          <w:b/>
          <w:bCs/>
          <w:sz w:val="28"/>
          <w:szCs w:val="28"/>
        </w:rPr>
      </w:pPr>
      <w:r>
        <w:rPr>
          <w:rFonts w:ascii="標楷體" w:eastAsia="標楷體" w:hAnsi="標楷體"/>
          <w:b/>
          <w:bCs/>
          <w:sz w:val="28"/>
          <w:szCs w:val="28"/>
        </w:rPr>
        <w:t>拾貳、經費來源</w:t>
      </w:r>
    </w:p>
    <w:p w:rsidR="009977CD" w:rsidRDefault="006D6D36">
      <w:pPr>
        <w:pStyle w:val="Textbody"/>
        <w:snapToGrid w:val="0"/>
        <w:spacing w:line="420" w:lineRule="exact"/>
        <w:ind w:left="360" w:firstLine="560"/>
        <w:jc w:val="both"/>
        <w:rPr>
          <w:rFonts w:ascii="標楷體" w:eastAsia="標楷體" w:hAnsi="標楷體"/>
          <w:sz w:val="28"/>
          <w:szCs w:val="28"/>
        </w:rPr>
      </w:pPr>
      <w:r>
        <w:rPr>
          <w:rFonts w:ascii="標楷體" w:eastAsia="標楷體" w:hAnsi="標楷體"/>
          <w:sz w:val="28"/>
          <w:szCs w:val="28"/>
        </w:rPr>
        <w:t>本案經費由教育部</w:t>
      </w:r>
      <w:r>
        <w:rPr>
          <w:rFonts w:ascii="標楷體" w:eastAsia="標楷體" w:hAnsi="標楷體"/>
          <w:sz w:val="28"/>
          <w:szCs w:val="28"/>
        </w:rPr>
        <w:t>114</w:t>
      </w:r>
      <w:r>
        <w:rPr>
          <w:rFonts w:ascii="標楷體" w:eastAsia="標楷體" w:hAnsi="標楷體"/>
          <w:sz w:val="28"/>
          <w:szCs w:val="28"/>
        </w:rPr>
        <w:t>年度訪視各直轄市及縣（市）政府執行樂齡學習政策實施計畫榮獲特優等獎勵金下支應。</w:t>
      </w:r>
    </w:p>
    <w:p w:rsidR="009977CD" w:rsidRDefault="009977CD">
      <w:pPr>
        <w:pStyle w:val="Textbody"/>
        <w:pageBreakBefore/>
        <w:widowControl/>
        <w:rPr>
          <w:rFonts w:ascii="標楷體" w:eastAsia="標楷體" w:hAnsi="標楷體"/>
          <w:sz w:val="28"/>
          <w:szCs w:val="28"/>
        </w:rPr>
      </w:pPr>
    </w:p>
    <w:p w:rsidR="009977CD" w:rsidRDefault="006D6D36">
      <w:pPr>
        <w:pStyle w:val="Textbody"/>
        <w:snapToGrid w:val="0"/>
        <w:jc w:val="center"/>
      </w:pPr>
      <w:r>
        <w:rPr>
          <w:noProof/>
        </w:rPr>
        <mc:AlternateContent>
          <mc:Choice Requires="wps">
            <w:drawing>
              <wp:anchor distT="0" distB="0" distL="114300" distR="114300" simplePos="0" relativeHeight="3" behindDoc="0" locked="0" layoutInCell="1" allowOverlap="1">
                <wp:simplePos x="0" y="0"/>
                <wp:positionH relativeFrom="column">
                  <wp:posOffset>71643</wp:posOffset>
                </wp:positionH>
                <wp:positionV relativeFrom="paragraph">
                  <wp:posOffset>-482757</wp:posOffset>
                </wp:positionV>
                <wp:extent cx="797557" cy="495933"/>
                <wp:effectExtent l="0" t="0" r="21593" b="18417"/>
                <wp:wrapNone/>
                <wp:docPr id="1" name="文字方塊 2"/>
                <wp:cNvGraphicFramePr/>
                <a:graphic xmlns:a="http://schemas.openxmlformats.org/drawingml/2006/main">
                  <a:graphicData uri="http://schemas.microsoft.com/office/word/2010/wordprocessingShape">
                    <wps:wsp>
                      <wps:cNvSpPr txBox="1"/>
                      <wps:spPr>
                        <a:xfrm>
                          <a:off x="0" y="0"/>
                          <a:ext cx="797557" cy="495933"/>
                        </a:xfrm>
                        <a:prstGeom prst="rect">
                          <a:avLst/>
                        </a:prstGeom>
                        <a:noFill/>
                        <a:ln w="6473">
                          <a:solidFill>
                            <a:srgbClr val="000000"/>
                          </a:solidFill>
                          <a:prstDash val="solid"/>
                        </a:ln>
                      </wps:spPr>
                      <wps:txbx>
                        <w:txbxContent>
                          <w:p w:rsidR="009977CD" w:rsidRDefault="006D6D36">
                            <w:pPr>
                              <w:pStyle w:val="Textbody"/>
                              <w:rPr>
                                <w:rFonts w:ascii="標楷體" w:eastAsia="標楷體" w:hAnsi="標楷體"/>
                                <w:sz w:val="28"/>
                                <w:szCs w:val="24"/>
                              </w:rPr>
                            </w:pPr>
                            <w:r>
                              <w:rPr>
                                <w:rFonts w:ascii="標楷體" w:eastAsia="標楷體" w:hAnsi="標楷體"/>
                                <w:sz w:val="28"/>
                                <w:szCs w:val="24"/>
                              </w:rPr>
                              <w:t>附件</w:t>
                            </w:r>
                            <w:r>
                              <w:rPr>
                                <w:rFonts w:ascii="標楷體" w:eastAsia="標楷體" w:hAnsi="標楷體"/>
                                <w:sz w:val="28"/>
                                <w:szCs w:val="24"/>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65pt;margin-top:-38pt;width:62.8pt;height:39.0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" filled="f" strokeweight=".17981mm">
                <v:textbox>
                  <w:txbxContent>
                    <w:p w:rsidR="009977CD" w:rsidRDefault="006D6D36">
                      <w:pPr>
                        <w:pStyle w:val="Textbody"/>
                        <w:rPr>
                          <w:rFonts w:ascii="標楷體" w:eastAsia="標楷體" w:hAnsi="標楷體"/>
                          <w:sz w:val="28"/>
                          <w:szCs w:val="24"/>
                        </w:rPr>
                      </w:pPr>
                      <w:r>
                        <w:rPr>
                          <w:rFonts w:ascii="標楷體" w:eastAsia="標楷體" w:hAnsi="標楷體"/>
                          <w:sz w:val="28"/>
                          <w:szCs w:val="24"/>
                        </w:rPr>
                        <w:t>附件</w:t>
                      </w:r>
                      <w:r>
                        <w:rPr>
                          <w:rFonts w:ascii="標楷體" w:eastAsia="標楷體" w:hAnsi="標楷體"/>
                          <w:sz w:val="28"/>
                          <w:szCs w:val="24"/>
                        </w:rPr>
                        <w:t>1</w:t>
                      </w:r>
                    </w:p>
                  </w:txbxContent>
                </v:textbox>
              </v:shape>
            </w:pict>
          </mc:Fallback>
        </mc:AlternateContent>
      </w:r>
      <w:r>
        <w:rPr>
          <w:rFonts w:ascii="Times New Roman" w:eastAsia="標楷體" w:hAnsi="Times New Roman"/>
          <w:b/>
          <w:bCs/>
          <w:sz w:val="32"/>
          <w:szCs w:val="32"/>
        </w:rPr>
        <w:t>臺北市</w:t>
      </w:r>
      <w:r>
        <w:rPr>
          <w:rFonts w:ascii="Times New Roman" w:eastAsia="標楷體" w:hAnsi="Times New Roman"/>
          <w:b/>
          <w:bCs/>
          <w:sz w:val="32"/>
          <w:szCs w:val="32"/>
        </w:rPr>
        <w:t>115</w:t>
      </w:r>
      <w:r>
        <w:rPr>
          <w:rFonts w:ascii="Times New Roman" w:eastAsia="標楷體" w:hAnsi="Times New Roman"/>
          <w:b/>
          <w:bCs/>
          <w:sz w:val="32"/>
          <w:szCs w:val="32"/>
        </w:rPr>
        <w:t>年度樂齡學習專業人員（一般課程講師）培訓實施計畫</w:t>
      </w:r>
    </w:p>
    <w:p w:rsidR="009977CD" w:rsidRDefault="006D6D36">
      <w:pPr>
        <w:pStyle w:val="Textbody"/>
        <w:snapToGrid w:val="0"/>
        <w:jc w:val="center"/>
        <w:rPr>
          <w:rFonts w:ascii="Times New Roman" w:eastAsia="標楷體" w:hAnsi="Times New Roman"/>
          <w:b/>
          <w:bCs/>
          <w:sz w:val="32"/>
          <w:szCs w:val="32"/>
        </w:rPr>
      </w:pPr>
      <w:r>
        <w:rPr>
          <w:rFonts w:ascii="Times New Roman" w:eastAsia="標楷體" w:hAnsi="Times New Roman"/>
          <w:b/>
          <w:bCs/>
          <w:sz w:val="32"/>
          <w:szCs w:val="32"/>
        </w:rPr>
        <w:t>基礎培訓課程表</w:t>
      </w:r>
    </w:p>
    <w:p w:rsidR="009977CD" w:rsidRDefault="006D6D36">
      <w:pPr>
        <w:pStyle w:val="Textbody"/>
        <w:snapToGrid w:val="0"/>
        <w:rPr>
          <w:rFonts w:ascii="Times New Roman" w:eastAsia="標楷體" w:hAnsi="Times New Roman"/>
          <w:sz w:val="28"/>
          <w:szCs w:val="28"/>
        </w:rPr>
      </w:pPr>
      <w:r>
        <w:rPr>
          <w:rFonts w:ascii="Times New Roman" w:eastAsia="標楷體" w:hAnsi="Times New Roman"/>
          <w:sz w:val="28"/>
          <w:szCs w:val="28"/>
        </w:rPr>
        <w:t>地點：老松國小北棟一樓大辦公室（臺北市萬華區桂林路</w:t>
      </w:r>
      <w:r>
        <w:rPr>
          <w:rFonts w:ascii="Times New Roman" w:eastAsia="標楷體" w:hAnsi="Times New Roman"/>
          <w:sz w:val="28"/>
          <w:szCs w:val="28"/>
        </w:rPr>
        <w:t>64</w:t>
      </w:r>
      <w:r>
        <w:rPr>
          <w:rFonts w:ascii="Times New Roman" w:eastAsia="標楷體" w:hAnsi="Times New Roman"/>
          <w:sz w:val="28"/>
          <w:szCs w:val="28"/>
        </w:rPr>
        <w:t>號）</w:t>
      </w:r>
    </w:p>
    <w:tbl>
      <w:tblPr>
        <w:tblW w:w="9628" w:type="dxa"/>
        <w:tblLayout w:type="fixed"/>
        <w:tblCellMar>
          <w:left w:w="10" w:type="dxa"/>
          <w:right w:w="10" w:type="dxa"/>
        </w:tblCellMar>
        <w:tblLook w:val="0000" w:firstRow="0" w:lastRow="0" w:firstColumn="0" w:lastColumn="0" w:noHBand="0" w:noVBand="0"/>
      </w:tblPr>
      <w:tblGrid>
        <w:gridCol w:w="1555"/>
        <w:gridCol w:w="1842"/>
        <w:gridCol w:w="3402"/>
        <w:gridCol w:w="2829"/>
      </w:tblGrid>
      <w:tr w:rsidR="009977CD">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日期</w:t>
            </w:r>
          </w:p>
        </w:tc>
        <w:tc>
          <w:tcPr>
            <w:tcW w:w="18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時間</w:t>
            </w:r>
          </w:p>
        </w:tc>
        <w:tc>
          <w:tcPr>
            <w:tcW w:w="340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課程名稱</w:t>
            </w:r>
          </w:p>
        </w:tc>
        <w:tc>
          <w:tcPr>
            <w:tcW w:w="282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講師</w:t>
            </w:r>
          </w:p>
        </w:tc>
      </w:tr>
      <w:tr w:rsidR="009977CD">
        <w:tblPrEx>
          <w:tblCellMar>
            <w:top w:w="0" w:type="dxa"/>
            <w:bottom w:w="0" w:type="dxa"/>
          </w:tblCellMar>
        </w:tblPrEx>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9/14</w:t>
            </w:r>
            <w:r>
              <w:rPr>
                <w:rFonts w:ascii="Times New Roman" w:eastAsia="標楷體" w:hAnsi="Times New Roman"/>
                <w:sz w:val="28"/>
                <w:szCs w:val="28"/>
              </w:rPr>
              <w:t>（一）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08:20-08:45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報到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老松國小團隊</w:t>
            </w: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08:45-09:00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培訓說明</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臺北市教育局</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老松國小團隊</w:t>
            </w: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09:00-12:00</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我國高齡教育的發展趨勢與政策</w:t>
            </w:r>
          </w:p>
        </w:tc>
        <w:tc>
          <w:tcPr>
            <w:tcW w:w="282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張德永</w:t>
            </w:r>
            <w:r>
              <w:rPr>
                <w:rFonts w:ascii="標楷體" w:eastAsia="標楷體" w:hAnsi="標楷體"/>
                <w:sz w:val="28"/>
                <w:szCs w:val="28"/>
              </w:rPr>
              <w:t xml:space="preserve"> </w:t>
            </w:r>
            <w:r>
              <w:rPr>
                <w:rFonts w:ascii="標楷體" w:eastAsia="標楷體" w:hAnsi="標楷體"/>
                <w:sz w:val="28"/>
                <w:szCs w:val="28"/>
              </w:rPr>
              <w:t>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國立臺灣師範大學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社會教育系</w:t>
            </w: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12:00-13:00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午餐</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7CD" w:rsidRDefault="009977CD">
            <w:pPr>
              <w:pStyle w:val="Textbody"/>
              <w:snapToGrid w:val="0"/>
              <w:jc w:val="center"/>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13:00-16:00</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性別平等教育講座</w:t>
            </w:r>
          </w:p>
        </w:tc>
        <w:tc>
          <w:tcPr>
            <w:tcW w:w="282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徐慶發</w:t>
            </w:r>
            <w:r>
              <w:rPr>
                <w:rFonts w:ascii="標楷體" w:eastAsia="標楷體" w:hAnsi="標楷體"/>
                <w:sz w:val="28"/>
                <w:szCs w:val="28"/>
              </w:rPr>
              <w:t xml:space="preserve"> </w:t>
            </w:r>
            <w:r>
              <w:rPr>
                <w:rFonts w:ascii="標楷體" w:eastAsia="標楷體" w:hAnsi="標楷體"/>
                <w:sz w:val="28"/>
                <w:szCs w:val="28"/>
              </w:rPr>
              <w:t>助理教授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明新科技大學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老人服務事業管理系</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教育部性別平等教育委員會委員</w:t>
            </w:r>
          </w:p>
        </w:tc>
      </w:tr>
      <w:tr w:rsidR="009977CD">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日期</w:t>
            </w:r>
          </w:p>
        </w:tc>
        <w:tc>
          <w:tcPr>
            <w:tcW w:w="18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時間</w:t>
            </w:r>
          </w:p>
        </w:tc>
        <w:tc>
          <w:tcPr>
            <w:tcW w:w="340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課程名稱</w:t>
            </w:r>
          </w:p>
        </w:tc>
        <w:tc>
          <w:tcPr>
            <w:tcW w:w="282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講師</w:t>
            </w:r>
          </w:p>
        </w:tc>
      </w:tr>
      <w:tr w:rsidR="009977CD">
        <w:tblPrEx>
          <w:tblCellMar>
            <w:top w:w="0" w:type="dxa"/>
            <w:bottom w:w="0" w:type="dxa"/>
          </w:tblCellMar>
        </w:tblPrEx>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9/15</w:t>
            </w:r>
            <w:r>
              <w:rPr>
                <w:rFonts w:ascii="Times New Roman" w:eastAsia="標楷體" w:hAnsi="Times New Roman"/>
                <w:sz w:val="28"/>
                <w:szCs w:val="28"/>
              </w:rPr>
              <w:t>（二）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08:30-09:00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報到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7CD" w:rsidRDefault="009977CD">
            <w:pPr>
              <w:pStyle w:val="Textbody"/>
              <w:snapToGrid w:val="0"/>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09:00-12:00</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pPr>
            <w:r>
              <w:rPr>
                <w:rFonts w:ascii="標楷體" w:eastAsia="標楷體" w:hAnsi="標楷體"/>
                <w:sz w:val="28"/>
                <w:szCs w:val="28"/>
              </w:rPr>
              <w:t>樂齡學習理論與實踐（一）</w:t>
            </w:r>
          </w:p>
        </w:tc>
        <w:tc>
          <w:tcPr>
            <w:tcW w:w="282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林振春</w:t>
            </w:r>
            <w:r>
              <w:rPr>
                <w:rFonts w:ascii="標楷體" w:eastAsia="標楷體" w:hAnsi="標楷體"/>
                <w:sz w:val="28"/>
                <w:szCs w:val="28"/>
              </w:rPr>
              <w:t xml:space="preserve"> </w:t>
            </w:r>
            <w:r>
              <w:rPr>
                <w:rFonts w:ascii="標楷體" w:eastAsia="標楷體" w:hAnsi="標楷體"/>
                <w:sz w:val="28"/>
                <w:szCs w:val="28"/>
              </w:rPr>
              <w:t>兼任教授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國立臺灣師範大學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社會教育系</w:t>
            </w: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12:00-13:00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午餐</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7CD" w:rsidRDefault="009977CD">
            <w:pPr>
              <w:pStyle w:val="Textbody"/>
              <w:snapToGrid w:val="0"/>
              <w:jc w:val="center"/>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13:00-16:00</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pPr>
            <w:r>
              <w:rPr>
                <w:rFonts w:ascii="標楷體" w:eastAsia="標楷體" w:hAnsi="標楷體"/>
                <w:sz w:val="28"/>
                <w:szCs w:val="28"/>
              </w:rPr>
              <w:t>樂齡學習理論與實踐（二）</w:t>
            </w:r>
          </w:p>
        </w:tc>
        <w:tc>
          <w:tcPr>
            <w:tcW w:w="282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梁慧雯</w:t>
            </w:r>
            <w:r>
              <w:rPr>
                <w:rFonts w:ascii="標楷體" w:eastAsia="標楷體" w:hAnsi="標楷體"/>
                <w:sz w:val="28"/>
                <w:szCs w:val="28"/>
              </w:rPr>
              <w:t xml:space="preserve"> </w:t>
            </w:r>
            <w:r>
              <w:rPr>
                <w:rFonts w:ascii="標楷體" w:eastAsia="標楷體" w:hAnsi="標楷體"/>
                <w:sz w:val="28"/>
                <w:szCs w:val="28"/>
              </w:rPr>
              <w:t>副教授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東吳大學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社會工作系</w:t>
            </w:r>
          </w:p>
        </w:tc>
      </w:tr>
      <w:tr w:rsidR="009977CD">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日期</w:t>
            </w:r>
          </w:p>
        </w:tc>
        <w:tc>
          <w:tcPr>
            <w:tcW w:w="18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時間</w:t>
            </w:r>
          </w:p>
        </w:tc>
        <w:tc>
          <w:tcPr>
            <w:tcW w:w="340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課程名稱</w:t>
            </w:r>
          </w:p>
        </w:tc>
        <w:tc>
          <w:tcPr>
            <w:tcW w:w="282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講師</w:t>
            </w:r>
          </w:p>
        </w:tc>
      </w:tr>
      <w:tr w:rsidR="009977CD">
        <w:tblPrEx>
          <w:tblCellMar>
            <w:top w:w="0" w:type="dxa"/>
            <w:bottom w:w="0" w:type="dxa"/>
          </w:tblCellMar>
        </w:tblPrEx>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9/16</w:t>
            </w:r>
            <w:r>
              <w:rPr>
                <w:rFonts w:ascii="Times New Roman" w:eastAsia="標楷體" w:hAnsi="Times New Roman"/>
                <w:sz w:val="28"/>
                <w:szCs w:val="28"/>
              </w:rPr>
              <w:t>（三）</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08:30-09:00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報到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7CD" w:rsidRDefault="009977CD">
            <w:pPr>
              <w:pStyle w:val="Textbody"/>
              <w:snapToGrid w:val="0"/>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09:00-12:00</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認識高齡者特質與學習需求</w:t>
            </w:r>
          </w:p>
        </w:tc>
        <w:tc>
          <w:tcPr>
            <w:tcW w:w="282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陳柏霖</w:t>
            </w:r>
            <w:r>
              <w:rPr>
                <w:rFonts w:ascii="標楷體" w:eastAsia="標楷體" w:hAnsi="標楷體"/>
                <w:sz w:val="28"/>
                <w:szCs w:val="28"/>
              </w:rPr>
              <w:t xml:space="preserve"> </w:t>
            </w:r>
            <w:r>
              <w:rPr>
                <w:rFonts w:ascii="標楷體" w:eastAsia="標楷體" w:hAnsi="標楷體"/>
                <w:sz w:val="28"/>
                <w:szCs w:val="28"/>
              </w:rPr>
              <w:t>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國立臺北教育大學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心理與諮商學系</w:t>
            </w: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12:00-13:00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午餐</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77CD" w:rsidRDefault="009977CD">
            <w:pPr>
              <w:pStyle w:val="Textbody"/>
              <w:snapToGrid w:val="0"/>
              <w:jc w:val="center"/>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13:00-16:00</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高齡者的家庭與人際關係</w:t>
            </w:r>
          </w:p>
        </w:tc>
        <w:tc>
          <w:tcPr>
            <w:tcW w:w="282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張鐸嚴</w:t>
            </w:r>
            <w:r>
              <w:rPr>
                <w:rFonts w:ascii="標楷體" w:eastAsia="標楷體" w:hAnsi="標楷體"/>
                <w:sz w:val="28"/>
                <w:szCs w:val="28"/>
              </w:rPr>
              <w:t xml:space="preserve"> </w:t>
            </w:r>
            <w:r>
              <w:rPr>
                <w:rFonts w:ascii="標楷體" w:eastAsia="標楷體" w:hAnsi="標楷體"/>
                <w:sz w:val="28"/>
                <w:szCs w:val="28"/>
              </w:rPr>
              <w:t>兼任副教授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臺北市立大學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學習與媒材設計學系</w:t>
            </w:r>
          </w:p>
        </w:tc>
      </w:tr>
    </w:tbl>
    <w:p w:rsidR="009977CD" w:rsidRDefault="009977CD">
      <w:pPr>
        <w:pStyle w:val="Textbody"/>
        <w:snapToGrid w:val="0"/>
        <w:rPr>
          <w:rFonts w:ascii="標楷體" w:eastAsia="標楷體" w:hAnsi="標楷體"/>
          <w:sz w:val="28"/>
          <w:szCs w:val="28"/>
        </w:rPr>
      </w:pPr>
    </w:p>
    <w:p w:rsidR="009977CD" w:rsidRDefault="009977CD">
      <w:pPr>
        <w:pStyle w:val="Textbody"/>
        <w:pageBreakBefore/>
        <w:widowControl/>
        <w:rPr>
          <w:rFonts w:ascii="標楷體" w:eastAsia="標楷體" w:hAnsi="標楷體"/>
          <w:sz w:val="28"/>
          <w:szCs w:val="28"/>
        </w:rPr>
      </w:pPr>
    </w:p>
    <w:p w:rsidR="009977CD" w:rsidRDefault="006D6D36">
      <w:pPr>
        <w:pStyle w:val="Textbody"/>
        <w:snapToGrid w:val="0"/>
        <w:jc w:val="center"/>
      </w:pPr>
      <w:r>
        <w:rPr>
          <w:noProof/>
        </w:rPr>
        <mc:AlternateContent>
          <mc:Choice Requires="wps">
            <w:drawing>
              <wp:anchor distT="0" distB="0" distL="114300" distR="114300" simplePos="0" relativeHeight="2" behindDoc="0" locked="0" layoutInCell="1" allowOverlap="1">
                <wp:simplePos x="0" y="0"/>
                <wp:positionH relativeFrom="column">
                  <wp:posOffset>93241</wp:posOffset>
                </wp:positionH>
                <wp:positionV relativeFrom="paragraph">
                  <wp:posOffset>-461159</wp:posOffset>
                </wp:positionV>
                <wp:extent cx="733421" cy="459101"/>
                <wp:effectExtent l="0" t="0" r="9529" b="17149"/>
                <wp:wrapNone/>
                <wp:docPr id="2" name="文字方塊 1"/>
                <wp:cNvGraphicFramePr/>
                <a:graphic xmlns:a="http://schemas.openxmlformats.org/drawingml/2006/main">
                  <a:graphicData uri="http://schemas.microsoft.com/office/word/2010/wordprocessingShape">
                    <wps:wsp>
                      <wps:cNvSpPr txBox="1"/>
                      <wps:spPr>
                        <a:xfrm>
                          <a:off x="0" y="0"/>
                          <a:ext cx="733421" cy="459101"/>
                        </a:xfrm>
                        <a:prstGeom prst="rect">
                          <a:avLst/>
                        </a:prstGeom>
                        <a:noFill/>
                        <a:ln w="6473">
                          <a:solidFill>
                            <a:srgbClr val="000000"/>
                          </a:solidFill>
                          <a:prstDash val="solid"/>
                        </a:ln>
                      </wps:spPr>
                      <wps:txbx>
                        <w:txbxContent>
                          <w:p w:rsidR="009977CD" w:rsidRDefault="006D6D36">
                            <w:pPr>
                              <w:pStyle w:val="Textbody"/>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xbxContent>
                      </wps:txbx>
                      <wps:bodyPr vert="horz" wrap="square" lIns="91440" tIns="45720" rIns="91440" bIns="45720" anchor="t" anchorCtr="0" compatLnSpc="0">
                        <a:noAutofit/>
                      </wps:bodyPr>
                    </wps:wsp>
                  </a:graphicData>
                </a:graphic>
              </wp:anchor>
            </w:drawing>
          </mc:Choice>
          <mc:Fallback>
            <w:pict>
              <v:shape id="文字方塊 1" o:spid="_x0000_s1027" type="#_x0000_t202" style="position:absolute;left:0;text-align:left;margin-left:7.35pt;margin-top:-36.3pt;width:57.75pt;height:36.1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" filled="f" strokeweight=".17981mm">
                <v:textbox>
                  <w:txbxContent>
                    <w:p w:rsidR="009977CD" w:rsidRDefault="006D6D36">
                      <w:pPr>
                        <w:pStyle w:val="Textbody"/>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xbxContent>
                </v:textbox>
              </v:shape>
            </w:pict>
          </mc:Fallback>
        </mc:AlternateContent>
      </w:r>
      <w:r>
        <w:rPr>
          <w:rFonts w:ascii="標楷體" w:eastAsia="標楷體" w:hAnsi="標楷體"/>
          <w:b/>
          <w:bCs/>
          <w:sz w:val="32"/>
          <w:szCs w:val="32"/>
        </w:rPr>
        <w:t>臺北市</w:t>
      </w:r>
      <w:r>
        <w:rPr>
          <w:rFonts w:ascii="標楷體" w:eastAsia="標楷體" w:hAnsi="標楷體"/>
          <w:b/>
          <w:bCs/>
          <w:sz w:val="32"/>
          <w:szCs w:val="32"/>
        </w:rPr>
        <w:t>115</w:t>
      </w:r>
      <w:r>
        <w:rPr>
          <w:rFonts w:ascii="標楷體" w:eastAsia="標楷體" w:hAnsi="標楷體"/>
          <w:b/>
          <w:bCs/>
          <w:sz w:val="32"/>
          <w:szCs w:val="32"/>
        </w:rPr>
        <w:t>年度樂齡學習專業人員（一般課程講師）培訓實施計畫</w:t>
      </w:r>
    </w:p>
    <w:p w:rsidR="009977CD" w:rsidRDefault="006D6D36">
      <w:pPr>
        <w:pStyle w:val="Textbody"/>
        <w:snapToGrid w:val="0"/>
        <w:jc w:val="center"/>
        <w:rPr>
          <w:rFonts w:ascii="標楷體" w:eastAsia="標楷體" w:hAnsi="標楷體"/>
          <w:b/>
          <w:bCs/>
          <w:sz w:val="32"/>
          <w:szCs w:val="32"/>
        </w:rPr>
      </w:pPr>
      <w:r>
        <w:rPr>
          <w:rFonts w:ascii="標楷體" w:eastAsia="標楷體" w:hAnsi="標楷體"/>
          <w:b/>
          <w:bCs/>
          <w:sz w:val="32"/>
          <w:szCs w:val="32"/>
        </w:rPr>
        <w:t>初階培訓課程表</w:t>
      </w:r>
    </w:p>
    <w:p w:rsidR="009977CD" w:rsidRDefault="006D6D36">
      <w:pPr>
        <w:pStyle w:val="Textbody"/>
        <w:snapToGrid w:val="0"/>
        <w:rPr>
          <w:rFonts w:ascii="標楷體" w:eastAsia="標楷體" w:hAnsi="標楷體"/>
          <w:sz w:val="28"/>
          <w:szCs w:val="28"/>
        </w:rPr>
      </w:pPr>
      <w:r>
        <w:rPr>
          <w:rFonts w:ascii="標楷體" w:eastAsia="標楷體" w:hAnsi="標楷體"/>
          <w:sz w:val="28"/>
          <w:szCs w:val="28"/>
        </w:rPr>
        <w:t>培訓地點：老松國小北棟一樓大辦公室（臺北市萬華區桂林路</w:t>
      </w:r>
      <w:r>
        <w:rPr>
          <w:rFonts w:ascii="標楷體" w:eastAsia="標楷體" w:hAnsi="標楷體"/>
          <w:sz w:val="28"/>
          <w:szCs w:val="28"/>
        </w:rPr>
        <w:t>64</w:t>
      </w:r>
      <w:r>
        <w:rPr>
          <w:rFonts w:ascii="標楷體" w:eastAsia="標楷體" w:hAnsi="標楷體"/>
          <w:sz w:val="28"/>
          <w:szCs w:val="28"/>
        </w:rPr>
        <w:t>號）</w:t>
      </w:r>
    </w:p>
    <w:tbl>
      <w:tblPr>
        <w:tblW w:w="9553" w:type="dxa"/>
        <w:tblLayout w:type="fixed"/>
        <w:tblCellMar>
          <w:left w:w="10" w:type="dxa"/>
          <w:right w:w="10" w:type="dxa"/>
        </w:tblCellMar>
        <w:tblLook w:val="0000" w:firstRow="0" w:lastRow="0" w:firstColumn="0" w:lastColumn="0" w:noHBand="0" w:noVBand="0"/>
      </w:tblPr>
      <w:tblGrid>
        <w:gridCol w:w="1555"/>
        <w:gridCol w:w="1903"/>
        <w:gridCol w:w="3119"/>
        <w:gridCol w:w="2976"/>
      </w:tblGrid>
      <w:tr w:rsidR="009977CD">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日期</w:t>
            </w:r>
          </w:p>
        </w:tc>
        <w:tc>
          <w:tcPr>
            <w:tcW w:w="190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時間</w:t>
            </w:r>
          </w:p>
        </w:tc>
        <w:tc>
          <w:tcPr>
            <w:tcW w:w="311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課程名稱</w:t>
            </w:r>
          </w:p>
        </w:tc>
        <w:tc>
          <w:tcPr>
            <w:tcW w:w="29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講師</w:t>
            </w:r>
          </w:p>
        </w:tc>
      </w:tr>
      <w:tr w:rsidR="009977CD">
        <w:tblPrEx>
          <w:tblCellMar>
            <w:top w:w="0" w:type="dxa"/>
            <w:bottom w:w="0" w:type="dxa"/>
          </w:tblCellMar>
        </w:tblPrEx>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9/17</w:t>
            </w:r>
            <w:r>
              <w:rPr>
                <w:rFonts w:ascii="Times New Roman" w:eastAsia="標楷體" w:hAnsi="Times New Roman"/>
                <w:sz w:val="28"/>
                <w:szCs w:val="28"/>
              </w:rPr>
              <w:t>（四）</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08:30-09:00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報到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jc w:val="center"/>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09:00-12:00</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樂齡教學理論與策略</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劉以慧</w:t>
            </w:r>
            <w:r>
              <w:rPr>
                <w:rFonts w:ascii="標楷體" w:eastAsia="標楷體" w:hAnsi="標楷體"/>
                <w:sz w:val="28"/>
                <w:szCs w:val="28"/>
              </w:rPr>
              <w:t xml:space="preserve"> </w:t>
            </w:r>
            <w:r>
              <w:rPr>
                <w:rFonts w:ascii="標楷體" w:eastAsia="標楷體" w:hAnsi="標楷體"/>
                <w:sz w:val="28"/>
                <w:szCs w:val="28"/>
              </w:rPr>
              <w:t>副教授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國立臺中科技大學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老人服務事業管理系</w:t>
            </w: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12:00-13:00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午餐</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jc w:val="center"/>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13:00-16:00</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樂齡教學方法與技巧</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劉以慧</w:t>
            </w:r>
            <w:r>
              <w:rPr>
                <w:rFonts w:ascii="標楷體" w:eastAsia="標楷體" w:hAnsi="標楷體"/>
                <w:sz w:val="28"/>
                <w:szCs w:val="28"/>
              </w:rPr>
              <w:t xml:space="preserve"> </w:t>
            </w:r>
            <w:r>
              <w:rPr>
                <w:rFonts w:ascii="標楷體" w:eastAsia="標楷體" w:hAnsi="標楷體"/>
                <w:sz w:val="28"/>
                <w:szCs w:val="28"/>
              </w:rPr>
              <w:t>副教授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國立臺中科技大學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老人服務事業管理系</w:t>
            </w:r>
          </w:p>
        </w:tc>
      </w:tr>
      <w:tr w:rsidR="009977CD">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日期</w:t>
            </w:r>
          </w:p>
        </w:tc>
        <w:tc>
          <w:tcPr>
            <w:tcW w:w="190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時間</w:t>
            </w:r>
          </w:p>
        </w:tc>
        <w:tc>
          <w:tcPr>
            <w:tcW w:w="311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課程名稱</w:t>
            </w:r>
          </w:p>
        </w:tc>
        <w:tc>
          <w:tcPr>
            <w:tcW w:w="29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講師</w:t>
            </w:r>
          </w:p>
        </w:tc>
      </w:tr>
      <w:tr w:rsidR="009977CD">
        <w:tblPrEx>
          <w:tblCellMar>
            <w:top w:w="0" w:type="dxa"/>
            <w:bottom w:w="0" w:type="dxa"/>
          </w:tblCellMar>
        </w:tblPrEx>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9/18</w:t>
            </w:r>
            <w:r>
              <w:rPr>
                <w:rFonts w:ascii="Times New Roman" w:eastAsia="標楷體" w:hAnsi="Times New Roman"/>
                <w:sz w:val="28"/>
                <w:szCs w:val="28"/>
              </w:rPr>
              <w:t>（五）</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08:30-09:00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報到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jc w:val="center"/>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09:00-12:00</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樂齡教案設計與演練（一）</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秦秀蘭</w:t>
            </w:r>
            <w:r>
              <w:rPr>
                <w:rFonts w:ascii="標楷體" w:eastAsia="標楷體" w:hAnsi="標楷體"/>
                <w:sz w:val="28"/>
                <w:szCs w:val="28"/>
              </w:rPr>
              <w:t xml:space="preserve"> </w:t>
            </w:r>
            <w:r>
              <w:rPr>
                <w:rFonts w:ascii="標楷體" w:eastAsia="標楷體" w:hAnsi="標楷體"/>
                <w:sz w:val="28"/>
                <w:szCs w:val="28"/>
              </w:rPr>
              <w:t>兼任副教授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國立臺灣師範大學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社會教育系</w:t>
            </w: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12:00-13:00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午餐</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jc w:val="center"/>
              <w:rPr>
                <w:rFonts w:ascii="標楷體" w:eastAsia="標楷體" w:hAnsi="標楷體"/>
                <w:sz w:val="28"/>
                <w:szCs w:val="28"/>
              </w:rPr>
            </w:pPr>
          </w:p>
        </w:tc>
      </w:tr>
      <w:tr w:rsidR="009977CD">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1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13:00-16:00</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樂齡教案設計與演練（二）</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秦秀蘭</w:t>
            </w:r>
            <w:r>
              <w:rPr>
                <w:rFonts w:ascii="標楷體" w:eastAsia="標楷體" w:hAnsi="標楷體"/>
                <w:sz w:val="28"/>
                <w:szCs w:val="28"/>
              </w:rPr>
              <w:t xml:space="preserve"> </w:t>
            </w:r>
            <w:r>
              <w:rPr>
                <w:rFonts w:ascii="標楷體" w:eastAsia="標楷體" w:hAnsi="標楷體"/>
                <w:sz w:val="28"/>
                <w:szCs w:val="28"/>
              </w:rPr>
              <w:t>兼任副教授</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國立臺灣師範大學</w:t>
            </w:r>
          </w:p>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社會教育系</w:t>
            </w:r>
          </w:p>
        </w:tc>
      </w:tr>
    </w:tbl>
    <w:p w:rsidR="009977CD" w:rsidRDefault="009977CD">
      <w:pPr>
        <w:pStyle w:val="Textbody"/>
        <w:snapToGrid w:val="0"/>
        <w:rPr>
          <w:rFonts w:ascii="標楷體" w:eastAsia="標楷體" w:hAnsi="標楷體"/>
          <w:sz w:val="28"/>
          <w:szCs w:val="28"/>
        </w:rPr>
      </w:pPr>
    </w:p>
    <w:p w:rsidR="009977CD" w:rsidRDefault="009977CD">
      <w:pPr>
        <w:pStyle w:val="Textbody"/>
        <w:snapToGrid w:val="0"/>
        <w:rPr>
          <w:rFonts w:ascii="標楷體" w:eastAsia="標楷體" w:hAnsi="標楷體"/>
          <w:sz w:val="28"/>
          <w:szCs w:val="28"/>
        </w:rPr>
      </w:pPr>
    </w:p>
    <w:p w:rsidR="009977CD" w:rsidRDefault="006D6D36">
      <w:pPr>
        <w:pStyle w:val="Textbody"/>
        <w:snapToGrid w:val="0"/>
        <w:ind w:left="1400" w:hanging="1400"/>
        <w:rPr>
          <w:rFonts w:ascii="標楷體" w:eastAsia="標楷體" w:hAnsi="標楷體"/>
          <w:sz w:val="28"/>
          <w:szCs w:val="28"/>
        </w:rPr>
      </w:pPr>
      <w:r>
        <w:rPr>
          <w:rFonts w:ascii="標楷體" w:eastAsia="標楷體" w:hAnsi="標楷體"/>
          <w:sz w:val="28"/>
          <w:szCs w:val="28"/>
        </w:rPr>
        <w:t>實作地點：教育部核定之</w:t>
      </w:r>
      <w:r>
        <w:rPr>
          <w:rFonts w:ascii="標楷體" w:eastAsia="標楷體" w:hAnsi="標楷體"/>
          <w:sz w:val="28"/>
          <w:szCs w:val="28"/>
        </w:rPr>
        <w:t>372</w:t>
      </w:r>
      <w:r>
        <w:rPr>
          <w:rFonts w:ascii="標楷體" w:eastAsia="標楷體" w:hAnsi="標楷體"/>
          <w:sz w:val="28"/>
          <w:szCs w:val="28"/>
        </w:rPr>
        <w:t>所樂齡學習中心、本市</w:t>
      </w:r>
      <w:r>
        <w:rPr>
          <w:rFonts w:ascii="標楷體" w:eastAsia="標楷體" w:hAnsi="標楷體"/>
          <w:sz w:val="28"/>
          <w:szCs w:val="28"/>
        </w:rPr>
        <w:t>57</w:t>
      </w:r>
      <w:r>
        <w:rPr>
          <w:rFonts w:ascii="標楷體" w:eastAsia="標楷體" w:hAnsi="標楷體"/>
          <w:sz w:val="28"/>
          <w:szCs w:val="28"/>
        </w:rPr>
        <w:t>所樂齡學堂或樂齡大學</w:t>
      </w:r>
    </w:p>
    <w:tbl>
      <w:tblPr>
        <w:tblW w:w="9553" w:type="dxa"/>
        <w:tblLayout w:type="fixed"/>
        <w:tblCellMar>
          <w:left w:w="10" w:type="dxa"/>
          <w:right w:w="10" w:type="dxa"/>
        </w:tblCellMar>
        <w:tblLook w:val="0000" w:firstRow="0" w:lastRow="0" w:firstColumn="0" w:lastColumn="0" w:noHBand="0" w:noVBand="0"/>
      </w:tblPr>
      <w:tblGrid>
        <w:gridCol w:w="2405"/>
        <w:gridCol w:w="4172"/>
        <w:gridCol w:w="2976"/>
      </w:tblGrid>
      <w:tr w:rsidR="009977C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日期</w:t>
            </w:r>
          </w:p>
        </w:tc>
        <w:tc>
          <w:tcPr>
            <w:tcW w:w="41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課程名稱</w:t>
            </w:r>
          </w:p>
        </w:tc>
        <w:tc>
          <w:tcPr>
            <w:tcW w:w="29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9977CD" w:rsidRDefault="006D6D36">
            <w:pPr>
              <w:pStyle w:val="Textbody"/>
              <w:snapToGrid w:val="0"/>
              <w:jc w:val="center"/>
              <w:rPr>
                <w:rFonts w:ascii="標楷體" w:eastAsia="標楷體" w:hAnsi="標楷體"/>
                <w:b/>
                <w:bCs/>
                <w:sz w:val="28"/>
                <w:szCs w:val="28"/>
              </w:rPr>
            </w:pPr>
            <w:r>
              <w:rPr>
                <w:rFonts w:ascii="標楷體" w:eastAsia="標楷體" w:hAnsi="標楷體"/>
                <w:b/>
                <w:bCs/>
                <w:sz w:val="28"/>
                <w:szCs w:val="28"/>
              </w:rPr>
              <w:t>講師</w:t>
            </w:r>
          </w:p>
        </w:tc>
      </w:tr>
      <w:tr w:rsidR="009977CD">
        <w:tblPrEx>
          <w:tblCellMar>
            <w:top w:w="0" w:type="dxa"/>
            <w:bottom w:w="0" w:type="dxa"/>
          </w:tblCellMar>
        </w:tblPrEx>
        <w:trPr>
          <w:trHeight w:val="2069"/>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9/21</w:t>
            </w:r>
            <w:r>
              <w:rPr>
                <w:rFonts w:ascii="Times New Roman" w:eastAsia="標楷體" w:hAnsi="Times New Roman"/>
                <w:sz w:val="28"/>
                <w:szCs w:val="28"/>
              </w:rPr>
              <w:t>（一）</w:t>
            </w:r>
          </w:p>
          <w:p w:rsidR="009977CD" w:rsidRDefault="006D6D36">
            <w:pPr>
              <w:pStyle w:val="Textbody"/>
              <w:snapToGrid w:val="0"/>
              <w:jc w:val="center"/>
              <w:rPr>
                <w:rFonts w:ascii="Times New Roman" w:eastAsia="標楷體" w:hAnsi="Times New Roman"/>
                <w:sz w:val="28"/>
                <w:szCs w:val="28"/>
              </w:rPr>
            </w:pPr>
            <w:r>
              <w:rPr>
                <w:rFonts w:ascii="Times New Roman" w:eastAsia="標楷體" w:hAnsi="Times New Roman"/>
                <w:sz w:val="28"/>
                <w:szCs w:val="28"/>
              </w:rPr>
              <w:t>~</w:t>
            </w:r>
          </w:p>
          <w:p w:rsidR="009977CD" w:rsidRDefault="006D6D36">
            <w:pPr>
              <w:pStyle w:val="Textbody"/>
              <w:snapToGrid w:val="0"/>
              <w:jc w:val="center"/>
            </w:pPr>
            <w:r>
              <w:rPr>
                <w:rFonts w:ascii="Times New Roman" w:eastAsia="標楷體" w:hAnsi="Times New Roman"/>
                <w:sz w:val="28"/>
                <w:szCs w:val="28"/>
              </w:rPr>
              <w:t>10/21</w:t>
            </w:r>
            <w:r>
              <w:rPr>
                <w:rFonts w:ascii="Times New Roman" w:eastAsia="標楷體" w:hAnsi="Times New Roman"/>
                <w:sz w:val="28"/>
                <w:szCs w:val="28"/>
              </w:rPr>
              <w:t>（三）</w:t>
            </w:r>
          </w:p>
        </w:tc>
        <w:tc>
          <w:tcPr>
            <w:tcW w:w="4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樂齡教學實作</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977CD" w:rsidRDefault="006D6D36">
            <w:pPr>
              <w:pStyle w:val="Textbody"/>
              <w:snapToGrid w:val="0"/>
              <w:jc w:val="center"/>
              <w:rPr>
                <w:rFonts w:ascii="標楷體" w:eastAsia="標楷體" w:hAnsi="標楷體"/>
                <w:sz w:val="28"/>
                <w:szCs w:val="28"/>
              </w:rPr>
            </w:pPr>
            <w:r>
              <w:rPr>
                <w:rFonts w:ascii="標楷體" w:eastAsia="標楷體" w:hAnsi="標楷體"/>
                <w:sz w:val="28"/>
                <w:szCs w:val="28"/>
              </w:rPr>
              <w:t>-</w:t>
            </w:r>
          </w:p>
        </w:tc>
      </w:tr>
    </w:tbl>
    <w:p w:rsidR="009977CD" w:rsidRDefault="009977CD">
      <w:pPr>
        <w:pStyle w:val="Textbody"/>
        <w:snapToGrid w:val="0"/>
        <w:rPr>
          <w:rFonts w:ascii="標楷體" w:eastAsia="標楷體" w:hAnsi="標楷體"/>
          <w:sz w:val="28"/>
          <w:szCs w:val="28"/>
        </w:rPr>
      </w:pPr>
    </w:p>
    <w:p w:rsidR="009977CD" w:rsidRDefault="009977CD">
      <w:pPr>
        <w:pStyle w:val="Textbody"/>
        <w:pageBreakBefore/>
        <w:widowControl/>
        <w:rPr>
          <w:rFonts w:ascii="標楷體" w:eastAsia="標楷體" w:hAnsi="標楷體"/>
          <w:sz w:val="28"/>
          <w:szCs w:val="28"/>
        </w:rPr>
      </w:pPr>
    </w:p>
    <w:p w:rsidR="009977CD" w:rsidRDefault="006D6D36">
      <w:pPr>
        <w:pStyle w:val="Textbody"/>
        <w:spacing w:line="420" w:lineRule="exact"/>
        <w:jc w:val="center"/>
      </w:pPr>
      <w:r>
        <w:rPr>
          <w:noProof/>
        </w:rPr>
        <mc:AlternateContent>
          <mc:Choice Requires="wps">
            <w:drawing>
              <wp:anchor distT="0" distB="0" distL="114300" distR="114300" simplePos="0" relativeHeight="4" behindDoc="0" locked="0" layoutInCell="1" allowOverlap="1">
                <wp:simplePos x="0" y="0"/>
                <wp:positionH relativeFrom="margin">
                  <wp:align>left</wp:align>
                </wp:positionH>
                <wp:positionV relativeFrom="paragraph">
                  <wp:posOffset>-359999</wp:posOffset>
                </wp:positionV>
                <wp:extent cx="819146" cy="452756"/>
                <wp:effectExtent l="0" t="0" r="19054" b="23494"/>
                <wp:wrapNone/>
                <wp:docPr id="3" name="文字方塊 3"/>
                <wp:cNvGraphicFramePr/>
                <a:graphic xmlns:a="http://schemas.openxmlformats.org/drawingml/2006/main">
                  <a:graphicData uri="http://schemas.microsoft.com/office/word/2010/wordprocessingShape">
                    <wps:wsp>
                      <wps:cNvSpPr txBox="1"/>
                      <wps:spPr>
                        <a:xfrm>
                          <a:off x="0" y="0"/>
                          <a:ext cx="819146" cy="452756"/>
                        </a:xfrm>
                        <a:prstGeom prst="rect">
                          <a:avLst/>
                        </a:prstGeom>
                        <a:noFill/>
                        <a:ln w="6473">
                          <a:solidFill>
                            <a:srgbClr val="000000"/>
                          </a:solidFill>
                          <a:prstDash val="solid"/>
                        </a:ln>
                      </wps:spPr>
                      <wps:txbx>
                        <w:txbxContent>
                          <w:p w:rsidR="009977CD" w:rsidRDefault="006D6D36">
                            <w:pPr>
                              <w:pStyle w:val="Textbody"/>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wps:txbx>
                      <wps:bodyPr vert="horz" wrap="square" lIns="91440" tIns="45720" rIns="91440" bIns="45720" anchor="t" anchorCtr="0" compatLnSpc="0">
                        <a:noAutofit/>
                      </wps:bodyPr>
                    </wps:wsp>
                  </a:graphicData>
                </a:graphic>
              </wp:anchor>
            </w:drawing>
          </mc:Choice>
          <mc:Fallback>
            <w:pict>
              <v:shape id="文字方塊 3" o:spid="_x0000_s1028" type="#_x0000_t202" style="position:absolute;left:0;text-align:left;margin-left:0;margin-top:-28.35pt;width:64.5pt;height:35.65pt;z-index: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" filled="f" strokeweight=".17981mm">
                <v:textbox>
                  <w:txbxContent>
                    <w:p w:rsidR="009977CD" w:rsidRDefault="006D6D36">
                      <w:pPr>
                        <w:pStyle w:val="Textbody"/>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v:textbox>
                <w10:wrap anchorx="margin"/>
              </v:shape>
            </w:pict>
          </mc:Fallback>
        </mc:AlternateContent>
      </w:r>
    </w:p>
    <w:p w:rsidR="009977CD" w:rsidRDefault="006D6D36">
      <w:pPr>
        <w:pStyle w:val="Textbody"/>
        <w:spacing w:line="420" w:lineRule="exact"/>
        <w:jc w:val="center"/>
      </w:pPr>
      <w:r>
        <w:rPr>
          <w:rFonts w:ascii="Times New Roman" w:eastAsia="標楷體" w:hAnsi="Times New Roman"/>
          <w:b/>
          <w:bCs/>
          <w:color w:val="000000"/>
          <w:sz w:val="32"/>
          <w:szCs w:val="32"/>
        </w:rPr>
        <w:t>臺北市</w:t>
      </w:r>
      <w:r>
        <w:rPr>
          <w:rFonts w:ascii="Times New Roman" w:eastAsia="標楷體" w:hAnsi="Times New Roman"/>
          <w:b/>
          <w:bCs/>
          <w:color w:val="000000"/>
          <w:sz w:val="32"/>
          <w:szCs w:val="32"/>
        </w:rPr>
        <w:t>115</w:t>
      </w:r>
      <w:r>
        <w:rPr>
          <w:rFonts w:ascii="Times New Roman" w:eastAsia="標楷體" w:hAnsi="Times New Roman"/>
          <w:b/>
          <w:bCs/>
          <w:color w:val="000000"/>
          <w:sz w:val="32"/>
          <w:szCs w:val="32"/>
        </w:rPr>
        <w:t>年度</w:t>
      </w:r>
      <w:r>
        <w:rPr>
          <w:rFonts w:ascii="Times New Roman" w:eastAsia="標楷體" w:hAnsi="Times New Roman"/>
          <w:b/>
          <w:bCs/>
          <w:color w:val="000000"/>
          <w:sz w:val="32"/>
          <w:szCs w:val="28"/>
        </w:rPr>
        <w:t>樂齡學習專業人員（一般課程講師）培訓報名表</w:t>
      </w:r>
    </w:p>
    <w:tbl>
      <w:tblPr>
        <w:tblW w:w="9917" w:type="dxa"/>
        <w:tblInd w:w="-289" w:type="dxa"/>
        <w:tblLayout w:type="fixed"/>
        <w:tblCellMar>
          <w:left w:w="10" w:type="dxa"/>
          <w:right w:w="10" w:type="dxa"/>
        </w:tblCellMar>
        <w:tblLook w:val="0000" w:firstRow="0" w:lastRow="0" w:firstColumn="0" w:lastColumn="0" w:noHBand="0" w:noVBand="0"/>
      </w:tblPr>
      <w:tblGrid>
        <w:gridCol w:w="2269"/>
        <w:gridCol w:w="567"/>
        <w:gridCol w:w="3402"/>
        <w:gridCol w:w="992"/>
        <w:gridCol w:w="847"/>
        <w:gridCol w:w="1840"/>
      </w:tblGrid>
      <w:tr w:rsidR="009977CD">
        <w:tblPrEx>
          <w:tblCellMar>
            <w:top w:w="0" w:type="dxa"/>
            <w:bottom w:w="0" w:type="dxa"/>
          </w:tblCellMar>
        </w:tblPrEx>
        <w:trPr>
          <w:trHeight w:val="680"/>
        </w:trPr>
        <w:tc>
          <w:tcPr>
            <w:tcW w:w="9917"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9977CD" w:rsidRDefault="006D6D36">
            <w:pPr>
              <w:pStyle w:val="Textbody"/>
              <w:snapToGrid w:val="0"/>
              <w:spacing w:line="420" w:lineRule="exact"/>
              <w:jc w:val="both"/>
              <w:rPr>
                <w:rFonts w:ascii="Times New Roman" w:eastAsia="標楷體" w:hAnsi="Times New Roman"/>
                <w:b/>
                <w:bCs/>
                <w:color w:val="000000"/>
                <w:sz w:val="28"/>
                <w:szCs w:val="28"/>
              </w:rPr>
            </w:pPr>
            <w:r>
              <w:rPr>
                <w:rFonts w:ascii="Times New Roman" w:eastAsia="標楷體" w:hAnsi="Times New Roman"/>
                <w:b/>
                <w:bCs/>
                <w:color w:val="000000"/>
                <w:sz w:val="28"/>
                <w:szCs w:val="28"/>
              </w:rPr>
              <w:t>個人報名資料</w:t>
            </w:r>
          </w:p>
        </w:tc>
      </w:tr>
      <w:tr w:rsidR="009977CD">
        <w:tblPrEx>
          <w:tblCellMar>
            <w:top w:w="0" w:type="dxa"/>
            <w:bottom w:w="0" w:type="dxa"/>
          </w:tblCellMar>
        </w:tblPrEx>
        <w:trPr>
          <w:trHeight w:val="680"/>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姓名</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spacing w:line="420" w:lineRule="exact"/>
              <w:jc w:val="both"/>
              <w:rPr>
                <w:rFonts w:ascii="Times New Roman" w:eastAsia="標楷體" w:hAnsi="Times New Roman"/>
                <w:color w:val="000000"/>
                <w:sz w:val="28"/>
                <w:szCs w:val="28"/>
              </w:rPr>
            </w:pPr>
          </w:p>
        </w:tc>
        <w:tc>
          <w:tcPr>
            <w:tcW w:w="26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pPr>
            <w:r>
              <w:rPr>
                <w:rFonts w:ascii="Times New Roman" w:eastAsia="標楷體" w:hAnsi="Times New Roman"/>
                <w:color w:val="000000"/>
                <w:sz w:val="28"/>
                <w:szCs w:val="28"/>
              </w:rPr>
              <w:t>個人照片（</w:t>
            </w:r>
            <w:r>
              <w:rPr>
                <w:rFonts w:ascii="Times New Roman" w:eastAsia="標楷體" w:hAnsi="Times New Roman"/>
                <w:color w:val="000000"/>
                <w:sz w:val="28"/>
                <w:szCs w:val="28"/>
              </w:rPr>
              <w:t>2</w:t>
            </w:r>
            <w:r>
              <w:rPr>
                <w:rFonts w:ascii="Times New Roman" w:eastAsia="標楷體" w:hAnsi="Times New Roman"/>
                <w:color w:val="000000"/>
                <w:sz w:val="28"/>
                <w:szCs w:val="28"/>
              </w:rPr>
              <w:t>吋照）</w:t>
            </w:r>
          </w:p>
        </w:tc>
      </w:tr>
      <w:tr w:rsidR="009977CD">
        <w:tblPrEx>
          <w:tblCellMar>
            <w:top w:w="0" w:type="dxa"/>
            <w:bottom w:w="0" w:type="dxa"/>
          </w:tblCellMar>
        </w:tblPrEx>
        <w:trPr>
          <w:trHeight w:val="680"/>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出生日期</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民國</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年</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月</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日</w:t>
            </w:r>
            <w:r>
              <w:rPr>
                <w:rFonts w:ascii="Times New Roman" w:eastAsia="標楷體" w:hAnsi="Times New Roman"/>
                <w:color w:val="000000"/>
                <w:sz w:val="28"/>
                <w:szCs w:val="28"/>
              </w:rPr>
              <w:t xml:space="preserve">  </w:t>
            </w:r>
          </w:p>
        </w:tc>
        <w:tc>
          <w:tcPr>
            <w:tcW w:w="26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r>
      <w:tr w:rsidR="009977CD">
        <w:tblPrEx>
          <w:tblCellMar>
            <w:top w:w="0" w:type="dxa"/>
            <w:bottom w:w="0" w:type="dxa"/>
          </w:tblCellMar>
        </w:tblPrEx>
        <w:trPr>
          <w:trHeight w:val="4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性別</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spacing w:line="420" w:lineRule="exact"/>
              <w:jc w:val="both"/>
              <w:rPr>
                <w:rFonts w:ascii="Times New Roman" w:eastAsia="標楷體" w:hAnsi="Times New Roman"/>
                <w:color w:val="000000"/>
                <w:sz w:val="28"/>
                <w:szCs w:val="28"/>
              </w:rPr>
            </w:pPr>
          </w:p>
        </w:tc>
        <w:tc>
          <w:tcPr>
            <w:tcW w:w="26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r>
      <w:tr w:rsidR="009977CD">
        <w:tblPrEx>
          <w:tblCellMar>
            <w:top w:w="0" w:type="dxa"/>
            <w:bottom w:w="0" w:type="dxa"/>
          </w:tblCellMar>
        </w:tblPrEx>
        <w:trPr>
          <w:trHeight w:val="680"/>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身分證統一編號</w:t>
            </w:r>
          </w:p>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（涉及證書核發，請務必填列正確）</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spacing w:line="420" w:lineRule="exact"/>
              <w:jc w:val="both"/>
              <w:rPr>
                <w:rFonts w:ascii="Times New Roman" w:eastAsia="標楷體" w:hAnsi="Times New Roman"/>
                <w:color w:val="000000"/>
                <w:sz w:val="28"/>
                <w:szCs w:val="28"/>
              </w:rPr>
            </w:pPr>
          </w:p>
        </w:tc>
        <w:tc>
          <w:tcPr>
            <w:tcW w:w="26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r>
      <w:tr w:rsidR="009977CD">
        <w:tblPrEx>
          <w:tblCellMar>
            <w:top w:w="0" w:type="dxa"/>
            <w:bottom w:w="0" w:type="dxa"/>
          </w:tblCellMar>
        </w:tblPrEx>
        <w:trPr>
          <w:trHeight w:val="680"/>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聯絡電話</w:t>
            </w:r>
            <w:r>
              <w:rPr>
                <w:rFonts w:ascii="Times New Roman" w:eastAsia="標楷體" w:hAnsi="Times New Roman"/>
                <w:color w:val="000000"/>
                <w:sz w:val="28"/>
                <w:szCs w:val="28"/>
              </w:rPr>
              <w:t>/</w:t>
            </w:r>
            <w:r>
              <w:rPr>
                <w:rFonts w:ascii="Times New Roman" w:eastAsia="標楷體" w:hAnsi="Times New Roman"/>
                <w:color w:val="000000"/>
                <w:sz w:val="28"/>
                <w:szCs w:val="28"/>
              </w:rPr>
              <w:t>手機</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spacing w:line="420" w:lineRule="exact"/>
              <w:jc w:val="both"/>
              <w:rPr>
                <w:rFonts w:ascii="Times New Roman" w:eastAsia="標楷體" w:hAnsi="Times New Roman"/>
                <w:color w:val="000000"/>
                <w:sz w:val="28"/>
                <w:szCs w:val="28"/>
              </w:rPr>
            </w:pPr>
          </w:p>
        </w:tc>
        <w:tc>
          <w:tcPr>
            <w:tcW w:w="26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r>
      <w:tr w:rsidR="009977CD">
        <w:tblPrEx>
          <w:tblCellMar>
            <w:top w:w="0" w:type="dxa"/>
            <w:bottom w:w="0" w:type="dxa"/>
          </w:tblCellMar>
        </w:tblPrEx>
        <w:trPr>
          <w:trHeight w:val="2238"/>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最高學歷</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both"/>
            </w:pPr>
            <w:r>
              <w:rPr>
                <w:rFonts w:ascii="標楷體" w:eastAsia="標楷體" w:hAnsi="標楷體"/>
                <w:color w:val="000000"/>
                <w:sz w:val="28"/>
                <w:szCs w:val="28"/>
              </w:rPr>
              <w:t>□</w:t>
            </w:r>
            <w:r>
              <w:rPr>
                <w:rFonts w:ascii="Times New Roman" w:eastAsia="標楷體" w:hAnsi="Times New Roman"/>
                <w:color w:val="000000"/>
                <w:sz w:val="28"/>
                <w:szCs w:val="28"/>
              </w:rPr>
              <w:t>專科</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大學</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碩士</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博士</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其他：</w:t>
            </w:r>
          </w:p>
          <w:p w:rsidR="009977CD" w:rsidRDefault="006D6D36">
            <w:pPr>
              <w:pStyle w:val="Textbody"/>
              <w:snapToGrid w:val="0"/>
              <w:spacing w:line="420" w:lineRule="exact"/>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（就學狀況：</w:t>
            </w:r>
            <w:r>
              <w:rPr>
                <w:rFonts w:ascii="標楷體" w:eastAsia="標楷體" w:hAnsi="標楷體"/>
                <w:color w:val="000000"/>
                <w:sz w:val="28"/>
                <w:szCs w:val="28"/>
              </w:rPr>
              <w:t>□</w:t>
            </w:r>
            <w:r>
              <w:rPr>
                <w:rFonts w:ascii="Times New Roman" w:eastAsia="標楷體" w:hAnsi="Times New Roman"/>
                <w:color w:val="000000"/>
                <w:sz w:val="28"/>
                <w:szCs w:val="28"/>
              </w:rPr>
              <w:t>畢業</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在學中</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肄業）</w:t>
            </w:r>
          </w:p>
          <w:p w:rsidR="009977CD" w:rsidRDefault="006D6D36">
            <w:pPr>
              <w:pStyle w:val="Textbody"/>
              <w:snapToGrid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學校名稱：</w:t>
            </w:r>
          </w:p>
          <w:p w:rsidR="009977CD" w:rsidRDefault="006D6D36">
            <w:pPr>
              <w:pStyle w:val="Textbody"/>
              <w:snapToGrid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科系所名稱：</w:t>
            </w:r>
          </w:p>
        </w:tc>
      </w:tr>
      <w:tr w:rsidR="009977CD">
        <w:tblPrEx>
          <w:tblCellMar>
            <w:top w:w="0" w:type="dxa"/>
            <w:bottom w:w="0" w:type="dxa"/>
          </w:tblCellMar>
        </w:tblPrEx>
        <w:trPr>
          <w:trHeight w:val="680"/>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聯絡地址</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spacing w:line="420" w:lineRule="exact"/>
              <w:jc w:val="both"/>
              <w:rPr>
                <w:rFonts w:ascii="Times New Roman" w:eastAsia="標楷體" w:hAnsi="Times New Roman"/>
                <w:color w:val="000000"/>
                <w:sz w:val="28"/>
                <w:szCs w:val="28"/>
              </w:rPr>
            </w:pPr>
          </w:p>
        </w:tc>
      </w:tr>
      <w:tr w:rsidR="009977CD">
        <w:tblPrEx>
          <w:tblCellMar>
            <w:top w:w="0" w:type="dxa"/>
            <w:bottom w:w="0" w:type="dxa"/>
          </w:tblCellMar>
        </w:tblPrEx>
        <w:trPr>
          <w:trHeight w:val="680"/>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E-mail</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snapToGrid w:val="0"/>
              <w:spacing w:line="420" w:lineRule="exact"/>
              <w:jc w:val="both"/>
              <w:rPr>
                <w:rFonts w:ascii="Times New Roman" w:eastAsia="標楷體" w:hAnsi="Times New Roman"/>
                <w:color w:val="000000"/>
                <w:sz w:val="28"/>
                <w:szCs w:val="28"/>
              </w:rPr>
            </w:pPr>
          </w:p>
        </w:tc>
      </w:tr>
      <w:tr w:rsidR="009977CD">
        <w:tblPrEx>
          <w:tblCellMar>
            <w:top w:w="0" w:type="dxa"/>
            <w:bottom w:w="0" w:type="dxa"/>
          </w:tblCellMar>
        </w:tblPrEx>
        <w:trPr>
          <w:trHeight w:val="680"/>
        </w:trPr>
        <w:tc>
          <w:tcPr>
            <w:tcW w:w="9917"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9977CD" w:rsidRDefault="006D6D36">
            <w:pPr>
              <w:pStyle w:val="Textbody"/>
              <w:snapToGrid w:val="0"/>
              <w:spacing w:line="420" w:lineRule="exact"/>
              <w:jc w:val="both"/>
              <w:rPr>
                <w:rFonts w:ascii="Times New Roman" w:eastAsia="標楷體" w:hAnsi="Times New Roman"/>
                <w:b/>
                <w:bCs/>
                <w:color w:val="000000"/>
                <w:sz w:val="28"/>
                <w:szCs w:val="28"/>
              </w:rPr>
            </w:pPr>
            <w:r>
              <w:rPr>
                <w:rFonts w:ascii="Times New Roman" w:eastAsia="標楷體" w:hAnsi="Times New Roman"/>
                <w:b/>
                <w:bCs/>
                <w:color w:val="000000"/>
                <w:sz w:val="28"/>
                <w:szCs w:val="28"/>
              </w:rPr>
              <w:t>樂齡學習中心、樂齡學堂、樂齡大學或其他相關機構課程授課經驗</w:t>
            </w:r>
          </w:p>
        </w:tc>
      </w:tr>
      <w:tr w:rsidR="009977CD">
        <w:tblPrEx>
          <w:tblCellMar>
            <w:top w:w="0" w:type="dxa"/>
            <w:bottom w:w="0" w:type="dxa"/>
          </w:tblCellMar>
        </w:tblPrEx>
        <w:trPr>
          <w:trHeight w:val="409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授課經驗</w:t>
            </w:r>
          </w:p>
          <w:p w:rsidR="009977CD" w:rsidRDefault="006D6D36">
            <w:pPr>
              <w:pStyle w:val="Textbody"/>
              <w:snapToGrid w:val="0"/>
              <w:spacing w:line="420" w:lineRule="exact"/>
              <w:jc w:val="center"/>
            </w:pPr>
            <w:r>
              <w:rPr>
                <w:rFonts w:ascii="Times New Roman" w:eastAsia="標楷體" w:hAnsi="Times New Roman"/>
                <w:color w:val="000000"/>
                <w:sz w:val="28"/>
                <w:szCs w:val="28"/>
              </w:rPr>
              <w:t>（請以近</w:t>
            </w:r>
            <w:r>
              <w:rPr>
                <w:rFonts w:ascii="Times New Roman" w:eastAsia="標楷體" w:hAnsi="Times New Roman"/>
                <w:color w:val="000000"/>
                <w:sz w:val="28"/>
                <w:szCs w:val="28"/>
              </w:rPr>
              <w:t>1</w:t>
            </w:r>
            <w:r>
              <w:rPr>
                <w:rFonts w:ascii="Times New Roman" w:eastAsia="標楷體" w:hAnsi="Times New Roman"/>
                <w:color w:val="000000"/>
                <w:sz w:val="28"/>
                <w:szCs w:val="28"/>
              </w:rPr>
              <w:t>年為主）</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autoSpaceDE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1.</w:t>
            </w:r>
            <w:r>
              <w:rPr>
                <w:rFonts w:ascii="Times New Roman" w:eastAsia="標楷體" w:hAnsi="Times New Roman"/>
                <w:color w:val="000000"/>
                <w:sz w:val="28"/>
                <w:szCs w:val="28"/>
              </w:rPr>
              <w:t>課程名稱：</w:t>
            </w:r>
            <w:r>
              <w:rPr>
                <w:rFonts w:ascii="Times New Roman" w:eastAsia="標楷體" w:hAnsi="Times New Roman"/>
                <w:color w:val="000000"/>
                <w:sz w:val="28"/>
                <w:szCs w:val="28"/>
              </w:rPr>
              <w:t>_______________________</w:t>
            </w:r>
          </w:p>
          <w:p w:rsidR="009977CD" w:rsidRDefault="006D6D36">
            <w:pPr>
              <w:pStyle w:val="Textbody"/>
              <w:autoSpaceDE w:val="0"/>
              <w:spacing w:line="420" w:lineRule="exact"/>
              <w:ind w:left="380" w:hanging="140"/>
              <w:jc w:val="both"/>
              <w:rPr>
                <w:rFonts w:ascii="Times New Roman" w:eastAsia="標楷體" w:hAnsi="Times New Roman"/>
                <w:color w:val="000000"/>
                <w:sz w:val="28"/>
                <w:szCs w:val="28"/>
              </w:rPr>
            </w:pPr>
            <w:r>
              <w:rPr>
                <w:rFonts w:ascii="Times New Roman" w:eastAsia="標楷體" w:hAnsi="Times New Roman"/>
                <w:color w:val="000000"/>
                <w:sz w:val="28"/>
                <w:szCs w:val="28"/>
              </w:rPr>
              <w:t>授課單位</w:t>
            </w:r>
            <w:r>
              <w:rPr>
                <w:rFonts w:ascii="Times New Roman" w:eastAsia="標楷體" w:hAnsi="Times New Roman"/>
                <w:color w:val="000000"/>
                <w:sz w:val="28"/>
                <w:szCs w:val="28"/>
              </w:rPr>
              <w:t>: ________________________</w:t>
            </w:r>
          </w:p>
          <w:p w:rsidR="009977CD" w:rsidRDefault="006D6D36">
            <w:pPr>
              <w:pStyle w:val="Textbody"/>
              <w:autoSpaceDE w:val="0"/>
              <w:spacing w:line="420" w:lineRule="exact"/>
              <w:ind w:left="240" w:firstLine="2"/>
              <w:jc w:val="both"/>
              <w:rPr>
                <w:rFonts w:ascii="Times New Roman" w:eastAsia="標楷體" w:hAnsi="Times New Roman"/>
                <w:color w:val="000000"/>
                <w:sz w:val="28"/>
                <w:szCs w:val="28"/>
              </w:rPr>
            </w:pPr>
            <w:r>
              <w:rPr>
                <w:rFonts w:ascii="Times New Roman" w:eastAsia="標楷體" w:hAnsi="Times New Roman"/>
                <w:color w:val="000000"/>
                <w:sz w:val="28"/>
                <w:szCs w:val="28"/>
              </w:rPr>
              <w:t>授課時間</w:t>
            </w:r>
            <w:r>
              <w:rPr>
                <w:rFonts w:ascii="Times New Roman" w:eastAsia="標楷體" w:hAnsi="Times New Roman"/>
                <w:color w:val="000000"/>
                <w:sz w:val="28"/>
                <w:szCs w:val="28"/>
              </w:rPr>
              <w:t>: ____</w:t>
            </w:r>
            <w:r>
              <w:rPr>
                <w:rFonts w:ascii="Times New Roman" w:eastAsia="標楷體" w:hAnsi="Times New Roman"/>
                <w:color w:val="000000"/>
                <w:sz w:val="28"/>
                <w:szCs w:val="28"/>
              </w:rPr>
              <w:t>年</w:t>
            </w:r>
            <w:r>
              <w:rPr>
                <w:rFonts w:ascii="Times New Roman" w:eastAsia="標楷體" w:hAnsi="Times New Roman"/>
                <w:color w:val="000000"/>
                <w:sz w:val="28"/>
                <w:szCs w:val="28"/>
              </w:rPr>
              <w:t>____</w:t>
            </w:r>
            <w:r>
              <w:rPr>
                <w:rFonts w:ascii="Times New Roman" w:eastAsia="標楷體" w:hAnsi="Times New Roman"/>
                <w:color w:val="000000"/>
                <w:sz w:val="28"/>
                <w:szCs w:val="28"/>
              </w:rPr>
              <w:t>月</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至</w:t>
            </w:r>
            <w:r>
              <w:rPr>
                <w:rFonts w:ascii="Times New Roman" w:eastAsia="標楷體" w:hAnsi="Times New Roman"/>
                <w:color w:val="000000"/>
                <w:sz w:val="28"/>
                <w:szCs w:val="28"/>
              </w:rPr>
              <w:t xml:space="preserve"> ____</w:t>
            </w:r>
            <w:r>
              <w:rPr>
                <w:rFonts w:ascii="Times New Roman" w:eastAsia="標楷體" w:hAnsi="Times New Roman"/>
                <w:color w:val="000000"/>
                <w:sz w:val="28"/>
                <w:szCs w:val="28"/>
              </w:rPr>
              <w:t>年</w:t>
            </w:r>
            <w:r>
              <w:rPr>
                <w:rFonts w:ascii="Times New Roman" w:eastAsia="標楷體" w:hAnsi="Times New Roman"/>
                <w:color w:val="000000"/>
                <w:sz w:val="28"/>
                <w:szCs w:val="28"/>
              </w:rPr>
              <w:t>____</w:t>
            </w:r>
            <w:r>
              <w:rPr>
                <w:rFonts w:ascii="Times New Roman" w:eastAsia="標楷體" w:hAnsi="Times New Roman"/>
                <w:color w:val="000000"/>
                <w:sz w:val="28"/>
                <w:szCs w:val="28"/>
              </w:rPr>
              <w:t>月</w:t>
            </w:r>
          </w:p>
          <w:p w:rsidR="009977CD" w:rsidRDefault="006D6D36">
            <w:pPr>
              <w:pStyle w:val="Textbody"/>
              <w:autoSpaceDE w:val="0"/>
              <w:spacing w:line="420" w:lineRule="exact"/>
              <w:ind w:left="240"/>
              <w:jc w:val="both"/>
              <w:rPr>
                <w:rFonts w:ascii="Times New Roman" w:eastAsia="標楷體" w:hAnsi="Times New Roman"/>
                <w:color w:val="000000"/>
                <w:sz w:val="28"/>
                <w:szCs w:val="28"/>
              </w:rPr>
            </w:pPr>
            <w:r>
              <w:rPr>
                <w:rFonts w:ascii="Times New Roman" w:eastAsia="標楷體" w:hAnsi="Times New Roman"/>
                <w:color w:val="000000"/>
                <w:sz w:val="28"/>
                <w:szCs w:val="28"/>
              </w:rPr>
              <w:t>每月授課時數</w:t>
            </w:r>
            <w:r>
              <w:rPr>
                <w:rFonts w:ascii="Times New Roman" w:eastAsia="標楷體" w:hAnsi="Times New Roman"/>
                <w:color w:val="000000"/>
                <w:sz w:val="28"/>
                <w:szCs w:val="28"/>
              </w:rPr>
              <w:t>: ____________________</w:t>
            </w:r>
          </w:p>
          <w:p w:rsidR="009977CD" w:rsidRDefault="006D6D36">
            <w:pPr>
              <w:pStyle w:val="Textbody"/>
              <w:autoSpaceDE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2.</w:t>
            </w:r>
            <w:r>
              <w:rPr>
                <w:rFonts w:ascii="Times New Roman" w:eastAsia="標楷體" w:hAnsi="Times New Roman"/>
                <w:color w:val="000000"/>
                <w:sz w:val="28"/>
                <w:szCs w:val="28"/>
              </w:rPr>
              <w:t>課程名稱：</w:t>
            </w:r>
            <w:r>
              <w:rPr>
                <w:rFonts w:ascii="Times New Roman" w:eastAsia="標楷體" w:hAnsi="Times New Roman"/>
                <w:color w:val="000000"/>
                <w:sz w:val="28"/>
                <w:szCs w:val="28"/>
              </w:rPr>
              <w:t>_______________________</w:t>
            </w:r>
          </w:p>
          <w:p w:rsidR="009977CD" w:rsidRDefault="006D6D36">
            <w:pPr>
              <w:pStyle w:val="Textbody"/>
              <w:autoSpaceDE w:val="0"/>
              <w:spacing w:line="420" w:lineRule="exact"/>
              <w:ind w:left="240"/>
              <w:jc w:val="both"/>
              <w:rPr>
                <w:rFonts w:ascii="Times New Roman" w:eastAsia="標楷體" w:hAnsi="Times New Roman"/>
                <w:color w:val="000000"/>
                <w:sz w:val="28"/>
                <w:szCs w:val="28"/>
              </w:rPr>
            </w:pPr>
            <w:r>
              <w:rPr>
                <w:rFonts w:ascii="Times New Roman" w:eastAsia="標楷體" w:hAnsi="Times New Roman"/>
                <w:color w:val="000000"/>
                <w:sz w:val="28"/>
                <w:szCs w:val="28"/>
              </w:rPr>
              <w:t>授課單位</w:t>
            </w:r>
            <w:r>
              <w:rPr>
                <w:rFonts w:ascii="Times New Roman" w:eastAsia="標楷體" w:hAnsi="Times New Roman"/>
                <w:color w:val="000000"/>
                <w:sz w:val="28"/>
                <w:szCs w:val="28"/>
              </w:rPr>
              <w:t>: ________________________</w:t>
            </w:r>
          </w:p>
          <w:p w:rsidR="009977CD" w:rsidRDefault="006D6D36">
            <w:pPr>
              <w:pStyle w:val="Textbody"/>
              <w:autoSpaceDE w:val="0"/>
              <w:spacing w:line="420" w:lineRule="exact"/>
              <w:ind w:left="240"/>
              <w:jc w:val="both"/>
              <w:rPr>
                <w:rFonts w:ascii="Times New Roman" w:eastAsia="標楷體" w:hAnsi="Times New Roman"/>
                <w:color w:val="000000"/>
                <w:sz w:val="28"/>
                <w:szCs w:val="28"/>
              </w:rPr>
            </w:pPr>
            <w:r>
              <w:rPr>
                <w:rFonts w:ascii="Times New Roman" w:eastAsia="標楷體" w:hAnsi="Times New Roman"/>
                <w:color w:val="000000"/>
                <w:sz w:val="28"/>
                <w:szCs w:val="28"/>
              </w:rPr>
              <w:t>授課時間</w:t>
            </w:r>
            <w:r>
              <w:rPr>
                <w:rFonts w:ascii="Times New Roman" w:eastAsia="標楷體" w:hAnsi="Times New Roman"/>
                <w:color w:val="000000"/>
                <w:sz w:val="28"/>
                <w:szCs w:val="28"/>
              </w:rPr>
              <w:t>: ____</w:t>
            </w:r>
            <w:r>
              <w:rPr>
                <w:rFonts w:ascii="Times New Roman" w:eastAsia="標楷體" w:hAnsi="Times New Roman"/>
                <w:color w:val="000000"/>
                <w:sz w:val="28"/>
                <w:szCs w:val="28"/>
              </w:rPr>
              <w:t>年</w:t>
            </w:r>
            <w:r>
              <w:rPr>
                <w:rFonts w:ascii="Times New Roman" w:eastAsia="標楷體" w:hAnsi="Times New Roman"/>
                <w:color w:val="000000"/>
                <w:sz w:val="28"/>
                <w:szCs w:val="28"/>
              </w:rPr>
              <w:t>____</w:t>
            </w:r>
            <w:r>
              <w:rPr>
                <w:rFonts w:ascii="Times New Roman" w:eastAsia="標楷體" w:hAnsi="Times New Roman"/>
                <w:color w:val="000000"/>
                <w:sz w:val="28"/>
                <w:szCs w:val="28"/>
              </w:rPr>
              <w:t>月</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至</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____</w:t>
            </w:r>
            <w:r>
              <w:rPr>
                <w:rFonts w:ascii="Times New Roman" w:eastAsia="標楷體" w:hAnsi="Times New Roman"/>
                <w:color w:val="000000"/>
                <w:sz w:val="28"/>
                <w:szCs w:val="28"/>
              </w:rPr>
              <w:t>年</w:t>
            </w:r>
            <w:r>
              <w:rPr>
                <w:rFonts w:ascii="Times New Roman" w:eastAsia="標楷體" w:hAnsi="Times New Roman"/>
                <w:color w:val="000000"/>
                <w:sz w:val="28"/>
                <w:szCs w:val="28"/>
              </w:rPr>
              <w:t>____</w:t>
            </w:r>
            <w:r>
              <w:rPr>
                <w:rFonts w:ascii="Times New Roman" w:eastAsia="標楷體" w:hAnsi="Times New Roman"/>
                <w:color w:val="000000"/>
                <w:sz w:val="28"/>
                <w:szCs w:val="28"/>
              </w:rPr>
              <w:t>月</w:t>
            </w:r>
          </w:p>
          <w:p w:rsidR="009977CD" w:rsidRDefault="006D6D36">
            <w:pPr>
              <w:pStyle w:val="Textbody"/>
              <w:autoSpaceDE w:val="0"/>
              <w:spacing w:line="420" w:lineRule="exact"/>
              <w:ind w:left="240"/>
              <w:jc w:val="both"/>
              <w:rPr>
                <w:rFonts w:ascii="Times New Roman" w:eastAsia="標楷體" w:hAnsi="Times New Roman"/>
                <w:color w:val="000000"/>
                <w:sz w:val="28"/>
                <w:szCs w:val="28"/>
              </w:rPr>
            </w:pPr>
            <w:r>
              <w:rPr>
                <w:rFonts w:ascii="Times New Roman" w:eastAsia="標楷體" w:hAnsi="Times New Roman"/>
                <w:color w:val="000000"/>
                <w:sz w:val="28"/>
                <w:szCs w:val="28"/>
              </w:rPr>
              <w:t>每月授課時數</w:t>
            </w:r>
            <w:r>
              <w:rPr>
                <w:rFonts w:ascii="Times New Roman" w:eastAsia="標楷體" w:hAnsi="Times New Roman"/>
                <w:color w:val="000000"/>
                <w:sz w:val="28"/>
                <w:szCs w:val="28"/>
              </w:rPr>
              <w:t>: ____________________</w:t>
            </w:r>
          </w:p>
          <w:p w:rsidR="009977CD" w:rsidRDefault="006D6D36">
            <w:pPr>
              <w:pStyle w:val="Textbody"/>
              <w:autoSpaceDE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（請自行增加）</w:t>
            </w:r>
            <w:r>
              <w:rPr>
                <w:rFonts w:ascii="Times New Roman" w:eastAsia="標楷體" w:hAnsi="Times New Roman"/>
                <w:color w:val="000000"/>
                <w:sz w:val="28"/>
                <w:szCs w:val="28"/>
              </w:rPr>
              <w:t xml:space="preserve">         </w:t>
            </w:r>
          </w:p>
        </w:tc>
      </w:tr>
      <w:tr w:rsidR="009977CD">
        <w:tblPrEx>
          <w:tblCellMar>
            <w:top w:w="0" w:type="dxa"/>
            <w:bottom w:w="0" w:type="dxa"/>
          </w:tblCellMar>
        </w:tblPrEx>
        <w:trPr>
          <w:trHeight w:val="680"/>
        </w:trPr>
        <w:tc>
          <w:tcPr>
            <w:tcW w:w="9917"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9977CD" w:rsidRDefault="006D6D36">
            <w:pPr>
              <w:pStyle w:val="Textbody"/>
              <w:widowControl/>
              <w:spacing w:line="420" w:lineRule="exact"/>
              <w:jc w:val="both"/>
            </w:pPr>
            <w:r>
              <w:rPr>
                <w:rFonts w:ascii="Times New Roman" w:eastAsia="標楷體" w:hAnsi="Times New Roman"/>
                <w:b/>
                <w:bCs/>
                <w:color w:val="000000"/>
                <w:kern w:val="0"/>
                <w:sz w:val="28"/>
                <w:szCs w:val="28"/>
                <w:lang w:val="zh-TW" w:bidi="zh-TW"/>
              </w:rPr>
              <w:lastRenderedPageBreak/>
              <w:t>其他相關補充資料</w:t>
            </w:r>
          </w:p>
        </w:tc>
      </w:tr>
      <w:tr w:rsidR="009977CD">
        <w:tblPrEx>
          <w:tblCellMar>
            <w:top w:w="0" w:type="dxa"/>
            <w:bottom w:w="0" w:type="dxa"/>
          </w:tblCellMar>
        </w:tblPrEx>
        <w:trPr>
          <w:trHeight w:val="68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both"/>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1.</w:t>
            </w:r>
            <w:r>
              <w:rPr>
                <w:rFonts w:ascii="Times New Roman" w:eastAsia="標楷體" w:hAnsi="Times New Roman"/>
                <w:color w:val="000000"/>
                <w:kern w:val="0"/>
                <w:szCs w:val="28"/>
                <w:lang w:val="zh-TW" w:bidi="zh-TW"/>
              </w:rPr>
              <w:t>具有相關專業證照及證書</w:t>
            </w:r>
          </w:p>
          <w:p w:rsidR="009977CD" w:rsidRDefault="006D6D36">
            <w:pPr>
              <w:pStyle w:val="Textbody"/>
              <w:widowControl/>
              <w:spacing w:line="420" w:lineRule="exact"/>
              <w:jc w:val="both"/>
            </w:pPr>
            <w:r>
              <w:rPr>
                <w:rFonts w:ascii="Times New Roman" w:eastAsia="標楷體" w:hAnsi="Times New Roman"/>
                <w:color w:val="000000"/>
                <w:kern w:val="0"/>
                <w:lang w:val="zh-TW" w:bidi="zh-TW"/>
              </w:rPr>
              <w:t>（表格不足請自行增列，並提供佐證資料）</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證照</w:t>
            </w:r>
            <w:r>
              <w:rPr>
                <w:rFonts w:ascii="Times New Roman" w:eastAsia="標楷體" w:hAnsi="Times New Roman"/>
                <w:color w:val="000000"/>
                <w:kern w:val="0"/>
                <w:szCs w:val="28"/>
                <w:lang w:val="zh-TW" w:bidi="zh-TW"/>
              </w:rPr>
              <w:t>/</w:t>
            </w:r>
            <w:r>
              <w:rPr>
                <w:rFonts w:ascii="Times New Roman" w:eastAsia="標楷體" w:hAnsi="Times New Roman"/>
                <w:color w:val="000000"/>
                <w:kern w:val="0"/>
                <w:szCs w:val="28"/>
                <w:lang w:val="zh-TW" w:bidi="zh-TW"/>
              </w:rPr>
              <w:t>證書名稱</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核發單位</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核發日期</w:t>
            </w:r>
          </w:p>
        </w:tc>
      </w:tr>
      <w:tr w:rsidR="009977CD">
        <w:tblPrEx>
          <w:tblCellMar>
            <w:top w:w="0" w:type="dxa"/>
            <w:bottom w:w="0" w:type="dxa"/>
          </w:tblCellMar>
        </w:tblPrEx>
        <w:trPr>
          <w:trHeight w:val="680"/>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r>
      <w:tr w:rsidR="009977CD">
        <w:tblPrEx>
          <w:tblCellMar>
            <w:top w:w="0" w:type="dxa"/>
            <w:bottom w:w="0" w:type="dxa"/>
          </w:tblCellMar>
        </w:tblPrEx>
        <w:trPr>
          <w:trHeight w:val="680"/>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r>
      <w:tr w:rsidR="009977CD">
        <w:tblPrEx>
          <w:tblCellMar>
            <w:top w:w="0" w:type="dxa"/>
            <w:bottom w:w="0" w:type="dxa"/>
          </w:tblCellMar>
        </w:tblPrEx>
        <w:trPr>
          <w:trHeight w:val="68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both"/>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2.</w:t>
            </w:r>
            <w:r>
              <w:rPr>
                <w:rFonts w:ascii="Times New Roman" w:eastAsia="標楷體" w:hAnsi="Times New Roman"/>
                <w:color w:val="000000"/>
                <w:kern w:val="0"/>
                <w:szCs w:val="28"/>
                <w:lang w:val="zh-TW" w:bidi="zh-TW"/>
              </w:rPr>
              <w:t>相關授課或服務長者經歷</w:t>
            </w:r>
          </w:p>
          <w:p w:rsidR="009977CD" w:rsidRDefault="006D6D36">
            <w:pPr>
              <w:pStyle w:val="Textbody"/>
              <w:widowControl/>
              <w:spacing w:line="420" w:lineRule="exact"/>
              <w:jc w:val="both"/>
            </w:pPr>
            <w:r>
              <w:rPr>
                <w:rFonts w:ascii="Times New Roman" w:eastAsia="標楷體" w:hAnsi="Times New Roman"/>
                <w:color w:val="000000"/>
                <w:kern w:val="0"/>
                <w:lang w:val="zh-TW" w:bidi="zh-TW"/>
              </w:rPr>
              <w:t>（表格不足請自行增列，並提供佐證資料）</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單位名稱</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職稱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期間</w:t>
            </w:r>
          </w:p>
        </w:tc>
      </w:tr>
      <w:tr w:rsidR="009977CD">
        <w:tblPrEx>
          <w:tblCellMar>
            <w:top w:w="0" w:type="dxa"/>
            <w:bottom w:w="0" w:type="dxa"/>
          </w:tblCellMar>
        </w:tblPrEx>
        <w:trPr>
          <w:trHeight w:val="680"/>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r>
      <w:tr w:rsidR="009977CD">
        <w:tblPrEx>
          <w:tblCellMar>
            <w:top w:w="0" w:type="dxa"/>
            <w:bottom w:w="0" w:type="dxa"/>
          </w:tblCellMar>
        </w:tblPrEx>
        <w:trPr>
          <w:trHeight w:val="680"/>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r>
      <w:tr w:rsidR="009977CD">
        <w:tblPrEx>
          <w:tblCellMar>
            <w:top w:w="0" w:type="dxa"/>
            <w:bottom w:w="0" w:type="dxa"/>
          </w:tblCellMar>
        </w:tblPrEx>
        <w:trPr>
          <w:trHeight w:val="68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both"/>
            </w:pPr>
            <w:r>
              <w:rPr>
                <w:rFonts w:ascii="Times New Roman" w:eastAsia="標楷體" w:hAnsi="Times New Roman"/>
                <w:color w:val="000000"/>
                <w:kern w:val="0"/>
                <w:szCs w:val="28"/>
                <w:lang w:val="zh-TW" w:bidi="zh-TW"/>
              </w:rPr>
              <w:t>3.</w:t>
            </w:r>
            <w:r>
              <w:rPr>
                <w:rFonts w:ascii="Times New Roman" w:eastAsia="標楷體" w:hAnsi="Times New Roman"/>
                <w:color w:val="000000"/>
                <w:kern w:val="0"/>
                <w:szCs w:val="28"/>
                <w:lang w:val="zh-TW" w:bidi="zh-TW"/>
              </w:rPr>
              <w:t>接受高齡相關訓練課程</w:t>
            </w:r>
            <w:r>
              <w:rPr>
                <w:rFonts w:ascii="Times New Roman" w:eastAsia="標楷體" w:hAnsi="Times New Roman"/>
                <w:color w:val="000000"/>
                <w:kern w:val="0"/>
                <w:lang w:val="zh-TW" w:bidi="zh-TW"/>
              </w:rPr>
              <w:t>（表格不足請自行增列，並提供佐證資料）</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訓練課程名稱</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舉辦單位</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widowControl/>
              <w:spacing w:line="420" w:lineRule="exact"/>
              <w:jc w:val="center"/>
              <w:rPr>
                <w:rFonts w:ascii="Times New Roman" w:eastAsia="標楷體" w:hAnsi="Times New Roman"/>
                <w:color w:val="000000"/>
                <w:kern w:val="0"/>
                <w:szCs w:val="28"/>
                <w:lang w:val="zh-TW" w:bidi="zh-TW"/>
              </w:rPr>
            </w:pPr>
            <w:r>
              <w:rPr>
                <w:rFonts w:ascii="Times New Roman" w:eastAsia="標楷體" w:hAnsi="Times New Roman"/>
                <w:color w:val="000000"/>
                <w:kern w:val="0"/>
                <w:szCs w:val="28"/>
                <w:lang w:val="zh-TW" w:bidi="zh-TW"/>
              </w:rPr>
              <w:t>期間</w:t>
            </w:r>
          </w:p>
        </w:tc>
      </w:tr>
      <w:tr w:rsidR="009977CD">
        <w:tblPrEx>
          <w:tblCellMar>
            <w:top w:w="0" w:type="dxa"/>
            <w:bottom w:w="0" w:type="dxa"/>
          </w:tblCellMar>
        </w:tblPrEx>
        <w:trPr>
          <w:trHeight w:val="680"/>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Cs w:val="28"/>
                <w:lang w:val="zh-TW" w:bidi="zh-TW"/>
              </w:rPr>
            </w:pPr>
          </w:p>
        </w:tc>
      </w:tr>
      <w:tr w:rsidR="009977CD">
        <w:tblPrEx>
          <w:tblCellMar>
            <w:top w:w="0" w:type="dxa"/>
            <w:bottom w:w="0" w:type="dxa"/>
          </w:tblCellMar>
        </w:tblPrEx>
        <w:trPr>
          <w:trHeight w:val="680"/>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widowControl/>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 w:val="28"/>
                <w:szCs w:val="28"/>
                <w:lang w:val="zh-TW" w:bidi="zh-TW"/>
              </w:rPr>
            </w:pP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 w:val="28"/>
                <w:szCs w:val="28"/>
                <w:lang w:val="zh-TW" w:bidi="zh-TW"/>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9977CD">
            <w:pPr>
              <w:pStyle w:val="Textbody"/>
              <w:widowControl/>
              <w:spacing w:line="420" w:lineRule="exact"/>
              <w:jc w:val="both"/>
              <w:rPr>
                <w:rFonts w:ascii="Times New Roman" w:eastAsia="標楷體" w:hAnsi="Times New Roman"/>
                <w:color w:val="000000"/>
                <w:kern w:val="0"/>
                <w:sz w:val="28"/>
                <w:szCs w:val="28"/>
                <w:lang w:val="zh-TW" w:bidi="zh-TW"/>
              </w:rPr>
            </w:pPr>
          </w:p>
        </w:tc>
      </w:tr>
      <w:tr w:rsidR="009977CD">
        <w:tblPrEx>
          <w:tblCellMar>
            <w:top w:w="0" w:type="dxa"/>
            <w:bottom w:w="0" w:type="dxa"/>
          </w:tblCellMar>
        </w:tblPrEx>
        <w:trPr>
          <w:trHeight w:val="2497"/>
        </w:trPr>
        <w:tc>
          <w:tcPr>
            <w:tcW w:w="99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rPr>
                <w:rFonts w:ascii="Times New Roman" w:eastAsia="標楷體" w:hAnsi="Times New Roman"/>
                <w:color w:val="000000"/>
                <w:sz w:val="28"/>
                <w:szCs w:val="28"/>
              </w:rPr>
            </w:pPr>
            <w:r>
              <w:rPr>
                <w:rFonts w:ascii="Times New Roman" w:eastAsia="標楷體" w:hAnsi="Times New Roman"/>
                <w:color w:val="000000"/>
                <w:sz w:val="28"/>
                <w:szCs w:val="28"/>
              </w:rPr>
              <w:t>（錄取順位一，請填寫此表格）</w:t>
            </w:r>
          </w:p>
          <w:p w:rsidR="009977CD" w:rsidRDefault="006D6D36">
            <w:pPr>
              <w:pStyle w:val="Textbody"/>
              <w:snapToGrid w:val="0"/>
              <w:spacing w:line="420" w:lineRule="exact"/>
              <w:rPr>
                <w:rFonts w:ascii="Times New Roman" w:eastAsia="標楷體" w:hAnsi="Times New Roman"/>
                <w:color w:val="000000"/>
                <w:sz w:val="28"/>
                <w:szCs w:val="28"/>
              </w:rPr>
            </w:pPr>
            <w:r>
              <w:rPr>
                <w:rFonts w:ascii="Times New Roman" w:eastAsia="標楷體" w:hAnsi="Times New Roman"/>
                <w:color w:val="000000"/>
                <w:sz w:val="28"/>
                <w:szCs w:val="28"/>
              </w:rPr>
              <w:t>樂齡學習中心（或本市樂齡學堂）</w:t>
            </w:r>
            <w:r>
              <w:rPr>
                <w:rFonts w:ascii="Times New Roman" w:eastAsia="標楷體" w:hAnsi="Times New Roman"/>
                <w:color w:val="000000"/>
                <w:sz w:val="28"/>
                <w:szCs w:val="28"/>
              </w:rPr>
              <w:t>/</w:t>
            </w:r>
            <w:r>
              <w:rPr>
                <w:rFonts w:ascii="Times New Roman" w:eastAsia="標楷體" w:hAnsi="Times New Roman"/>
                <w:color w:val="000000"/>
                <w:sz w:val="28"/>
                <w:szCs w:val="28"/>
              </w:rPr>
              <w:t>樂齡大學主任推薦理由：</w:t>
            </w:r>
          </w:p>
          <w:p w:rsidR="009977CD" w:rsidRDefault="009977CD">
            <w:pPr>
              <w:pStyle w:val="Textbody"/>
              <w:snapToGrid w:val="0"/>
              <w:spacing w:line="420" w:lineRule="exact"/>
              <w:rPr>
                <w:rFonts w:ascii="Times New Roman" w:eastAsia="標楷體" w:hAnsi="Times New Roman"/>
                <w:color w:val="000000"/>
                <w:sz w:val="28"/>
                <w:szCs w:val="28"/>
              </w:rPr>
            </w:pPr>
          </w:p>
          <w:p w:rsidR="009977CD" w:rsidRDefault="009977CD">
            <w:pPr>
              <w:pStyle w:val="Textbody"/>
              <w:snapToGrid w:val="0"/>
              <w:spacing w:line="420" w:lineRule="exact"/>
              <w:rPr>
                <w:rFonts w:ascii="Times New Roman" w:eastAsia="標楷體" w:hAnsi="Times New Roman"/>
                <w:color w:val="000000"/>
                <w:sz w:val="28"/>
                <w:szCs w:val="28"/>
              </w:rPr>
            </w:pPr>
          </w:p>
          <w:p w:rsidR="009977CD" w:rsidRDefault="009977CD">
            <w:pPr>
              <w:pStyle w:val="Textbody"/>
              <w:snapToGrid w:val="0"/>
              <w:spacing w:line="420" w:lineRule="exact"/>
              <w:rPr>
                <w:rFonts w:ascii="Times New Roman" w:eastAsia="標楷體" w:hAnsi="Times New Roman"/>
                <w:color w:val="000000"/>
                <w:sz w:val="28"/>
                <w:szCs w:val="28"/>
              </w:rPr>
            </w:pPr>
          </w:p>
          <w:p w:rsidR="009977CD" w:rsidRDefault="006D6D36">
            <w:pPr>
              <w:pStyle w:val="Textbody"/>
              <w:snapToGrid w:val="0"/>
              <w:spacing w:line="420" w:lineRule="exact"/>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推薦單位</w:t>
            </w:r>
            <w:r>
              <w:rPr>
                <w:rFonts w:ascii="Times New Roman" w:eastAsia="標楷體" w:hAnsi="Times New Roman"/>
                <w:color w:val="000000"/>
                <w:sz w:val="28"/>
                <w:szCs w:val="28"/>
              </w:rPr>
              <w:t xml:space="preserve">:                               </w:t>
            </w:r>
          </w:p>
          <w:p w:rsidR="009977CD" w:rsidRDefault="006D6D36">
            <w:pPr>
              <w:pStyle w:val="Textbody"/>
              <w:widowControl/>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推薦人</w:t>
            </w:r>
            <w:r>
              <w:rPr>
                <w:rFonts w:ascii="Times New Roman" w:eastAsia="標楷體" w:hAnsi="Times New Roman"/>
                <w:color w:val="000000"/>
                <w:sz w:val="28"/>
                <w:szCs w:val="28"/>
              </w:rPr>
              <w:t xml:space="preserve"> _________________</w:t>
            </w:r>
            <w:r>
              <w:rPr>
                <w:rFonts w:ascii="Times New Roman" w:eastAsia="標楷體" w:hAnsi="Times New Roman"/>
                <w:color w:val="000000"/>
                <w:sz w:val="28"/>
                <w:szCs w:val="28"/>
              </w:rPr>
              <w:t>（簽章）</w:t>
            </w:r>
          </w:p>
        </w:tc>
      </w:tr>
      <w:tr w:rsidR="009977CD">
        <w:tblPrEx>
          <w:tblCellMar>
            <w:top w:w="0" w:type="dxa"/>
            <w:bottom w:w="0" w:type="dxa"/>
          </w:tblCellMar>
        </w:tblPrEx>
        <w:trPr>
          <w:trHeight w:val="2478"/>
        </w:trPr>
        <w:tc>
          <w:tcPr>
            <w:tcW w:w="99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77CD" w:rsidRDefault="006D6D36">
            <w:pPr>
              <w:pStyle w:val="Textbody"/>
              <w:snapToGrid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（錄取順位二、三，請填寫此表格）</w:t>
            </w:r>
          </w:p>
          <w:p w:rsidR="009977CD" w:rsidRDefault="006D6D36">
            <w:pPr>
              <w:pStyle w:val="Textbody"/>
              <w:snapToGrid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推薦</w:t>
            </w:r>
            <w:r>
              <w:rPr>
                <w:rFonts w:ascii="Times New Roman" w:eastAsia="標楷體" w:hAnsi="Times New Roman"/>
                <w:color w:val="000000"/>
                <w:sz w:val="28"/>
                <w:szCs w:val="28"/>
              </w:rPr>
              <w:t>/</w:t>
            </w:r>
            <w:r>
              <w:rPr>
                <w:rFonts w:ascii="Times New Roman" w:eastAsia="標楷體" w:hAnsi="Times New Roman"/>
                <w:color w:val="000000"/>
                <w:sz w:val="28"/>
                <w:szCs w:val="28"/>
              </w:rPr>
              <w:t>自薦理由：</w:t>
            </w:r>
          </w:p>
          <w:p w:rsidR="009977CD" w:rsidRDefault="009977CD">
            <w:pPr>
              <w:pStyle w:val="Textbody"/>
              <w:snapToGrid w:val="0"/>
              <w:spacing w:line="420" w:lineRule="exact"/>
              <w:jc w:val="both"/>
              <w:rPr>
                <w:rFonts w:ascii="Times New Roman" w:eastAsia="標楷體" w:hAnsi="Times New Roman"/>
                <w:color w:val="000000"/>
                <w:sz w:val="28"/>
                <w:szCs w:val="28"/>
              </w:rPr>
            </w:pPr>
          </w:p>
          <w:p w:rsidR="009977CD" w:rsidRDefault="009977CD">
            <w:pPr>
              <w:pStyle w:val="Textbody"/>
              <w:widowControl/>
              <w:spacing w:line="420" w:lineRule="exact"/>
              <w:jc w:val="both"/>
              <w:rPr>
                <w:rFonts w:ascii="Times New Roman" w:eastAsia="標楷體" w:hAnsi="Times New Roman"/>
                <w:color w:val="000000"/>
                <w:sz w:val="28"/>
                <w:szCs w:val="28"/>
              </w:rPr>
            </w:pPr>
          </w:p>
          <w:p w:rsidR="009977CD" w:rsidRDefault="009977CD">
            <w:pPr>
              <w:pStyle w:val="Textbody"/>
              <w:widowControl/>
              <w:spacing w:line="420" w:lineRule="exact"/>
              <w:jc w:val="both"/>
              <w:rPr>
                <w:rFonts w:ascii="Times New Roman" w:eastAsia="標楷體" w:hAnsi="Times New Roman"/>
                <w:color w:val="000000"/>
                <w:sz w:val="28"/>
                <w:szCs w:val="28"/>
              </w:rPr>
            </w:pPr>
          </w:p>
          <w:p w:rsidR="009977CD" w:rsidRDefault="009977CD">
            <w:pPr>
              <w:pStyle w:val="Textbody"/>
              <w:widowControl/>
              <w:spacing w:line="420" w:lineRule="exact"/>
              <w:jc w:val="both"/>
              <w:rPr>
                <w:rFonts w:ascii="Times New Roman" w:eastAsia="標楷體" w:hAnsi="Times New Roman"/>
                <w:color w:val="000000"/>
                <w:sz w:val="28"/>
                <w:szCs w:val="28"/>
              </w:rPr>
            </w:pPr>
          </w:p>
          <w:p w:rsidR="009977CD" w:rsidRDefault="006D6D36">
            <w:pPr>
              <w:pStyle w:val="Textbody"/>
              <w:widowControl/>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推薦單位</w:t>
            </w:r>
            <w:r>
              <w:rPr>
                <w:rFonts w:ascii="Times New Roman" w:eastAsia="標楷體" w:hAnsi="Times New Roman"/>
                <w:color w:val="000000"/>
                <w:sz w:val="28"/>
                <w:szCs w:val="28"/>
              </w:rPr>
              <w:t>:</w:t>
            </w:r>
          </w:p>
          <w:p w:rsidR="009977CD" w:rsidRDefault="006D6D36">
            <w:pPr>
              <w:pStyle w:val="Textbody"/>
              <w:widowControl/>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推薦人（或自薦人）</w:t>
            </w:r>
            <w:r>
              <w:rPr>
                <w:rFonts w:ascii="Times New Roman" w:eastAsia="標楷體" w:hAnsi="Times New Roman"/>
                <w:color w:val="000000"/>
                <w:sz w:val="28"/>
                <w:szCs w:val="28"/>
              </w:rPr>
              <w:t>_________________</w:t>
            </w:r>
            <w:r>
              <w:rPr>
                <w:rFonts w:ascii="Times New Roman" w:eastAsia="標楷體" w:hAnsi="Times New Roman"/>
                <w:color w:val="000000"/>
                <w:sz w:val="28"/>
                <w:szCs w:val="28"/>
              </w:rPr>
              <w:t>（簽章）</w:t>
            </w:r>
          </w:p>
        </w:tc>
      </w:tr>
    </w:tbl>
    <w:p w:rsidR="009977CD" w:rsidRDefault="009977CD">
      <w:pPr>
        <w:pStyle w:val="Textbody"/>
        <w:widowControl/>
        <w:spacing w:line="420" w:lineRule="exact"/>
        <w:rPr>
          <w:rFonts w:ascii="Times New Roman" w:eastAsia="標楷體" w:hAnsi="Times New Roman"/>
          <w:color w:val="000000"/>
          <w:kern w:val="0"/>
          <w:sz w:val="28"/>
          <w:szCs w:val="28"/>
          <w:lang w:val="zh-TW" w:bidi="zh-TW"/>
        </w:rPr>
      </w:pPr>
    </w:p>
    <w:p w:rsidR="009977CD" w:rsidRDefault="006D6D36">
      <w:pPr>
        <w:pStyle w:val="Textbody"/>
        <w:pageBreakBefore/>
        <w:widowControl/>
        <w:spacing w:line="420" w:lineRule="exact"/>
      </w:pPr>
      <w:r>
        <w:rPr>
          <w:rFonts w:ascii="Times New Roman" w:eastAsia="標楷體" w:hAnsi="Times New Roman"/>
          <w:noProof/>
          <w:color w:val="000000"/>
        </w:rPr>
        <w:lastRenderedPageBreak/>
        <mc:AlternateContent>
          <mc:Choice Requires="wps">
            <w:drawing>
              <wp:inline distT="0" distB="0" distL="0" distR="0">
                <wp:extent cx="697860" cy="441956"/>
                <wp:effectExtent l="0" t="0" r="26040" b="15244"/>
                <wp:docPr id="4" name="文字方塊 125"/>
                <wp:cNvGraphicFramePr/>
                <a:graphic xmlns:a="http://schemas.openxmlformats.org/drawingml/2006/main">
                  <a:graphicData uri="http://schemas.microsoft.com/office/word/2010/wordprocessingShape">
                    <wps:wsp>
                      <wps:cNvSpPr txBox="1"/>
                      <wps:spPr>
                        <a:xfrm>
                          <a:off x="0" y="0"/>
                          <a:ext cx="697860" cy="441956"/>
                        </a:xfrm>
                        <a:prstGeom prst="rect">
                          <a:avLst/>
                        </a:prstGeom>
                        <a:noFill/>
                        <a:ln w="9015">
                          <a:solidFill>
                            <a:srgbClr val="000000"/>
                          </a:solidFill>
                          <a:prstDash val="solid"/>
                        </a:ln>
                      </wps:spPr>
                      <wps:txbx>
                        <w:txbxContent>
                          <w:p w:rsidR="009977CD" w:rsidRDefault="006D6D36">
                            <w:pPr>
                              <w:pStyle w:val="a5"/>
                              <w:spacing w:before="81"/>
                              <w:ind w:left="144"/>
                            </w:pPr>
                            <w:r>
                              <w:rPr>
                                <w:rFonts w:ascii="新細明體" w:hAnsi="新細明體"/>
                              </w:rPr>
                              <w:t>附件</w:t>
                            </w:r>
                            <w:r>
                              <w:rPr>
                                <w:rFonts w:eastAsia="新細明體"/>
                              </w:rPr>
                              <w:t>4</w:t>
                            </w:r>
                          </w:p>
                        </w:txbxContent>
                      </wps:txbx>
                      <wps:bodyPr vert="horz" wrap="square" lIns="0" tIns="0" rIns="0" bIns="0" anchor="t" anchorCtr="0" compatLnSpc="0">
                        <a:noAutofit/>
                      </wps:bodyPr>
                    </wps:wsp>
                  </a:graphicData>
                </a:graphic>
              </wp:inline>
            </w:drawing>
          </mc:Choice>
          <mc:Fallback>
            <w:pict>
              <v:shape id="文字方塊 125" o:spid="_x0000_s1029" type="#_x0000_t202" style="width:54.95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" filled="f" strokeweight=".25042mm">
                <v:textbox inset="0,0,0,0">
                  <w:txbxContent>
                    <w:p w:rsidR="009977CD" w:rsidRDefault="006D6D36">
                      <w:pPr>
                        <w:pStyle w:val="a5"/>
                        <w:spacing w:before="81"/>
                        <w:ind w:left="144"/>
                      </w:pPr>
                      <w:r>
                        <w:rPr>
                          <w:rFonts w:ascii="新細明體" w:hAnsi="新細明體"/>
                        </w:rPr>
                        <w:t>附件</w:t>
                      </w:r>
                      <w:r>
                        <w:rPr>
                          <w:rFonts w:eastAsia="新細明體"/>
                        </w:rPr>
                        <w:t>4</w:t>
                      </w:r>
                    </w:p>
                  </w:txbxContent>
                </v:textbox>
                <w10:anchorlock/>
              </v:shape>
            </w:pict>
          </mc:Fallback>
        </mc:AlternateContent>
      </w:r>
    </w:p>
    <w:p w:rsidR="009977CD" w:rsidRDefault="006D6D36">
      <w:pPr>
        <w:pStyle w:val="Textbody"/>
        <w:snapToGrid w:val="0"/>
        <w:spacing w:line="420" w:lineRule="exact"/>
        <w:ind w:left="430" w:hanging="432"/>
        <w:jc w:val="center"/>
        <w:rPr>
          <w:rFonts w:ascii="Times New Roman" w:eastAsia="標楷體" w:hAnsi="Times New Roman"/>
          <w:b/>
          <w:color w:val="000000"/>
          <w:sz w:val="32"/>
          <w:szCs w:val="32"/>
        </w:rPr>
      </w:pPr>
      <w:r>
        <w:rPr>
          <w:rFonts w:ascii="Times New Roman" w:eastAsia="標楷體" w:hAnsi="Times New Roman"/>
          <w:b/>
          <w:color w:val="000000"/>
          <w:sz w:val="32"/>
          <w:szCs w:val="32"/>
        </w:rPr>
        <w:t>臺北市</w:t>
      </w:r>
      <w:r>
        <w:rPr>
          <w:rFonts w:ascii="Times New Roman" w:eastAsia="標楷體" w:hAnsi="Times New Roman"/>
          <w:b/>
          <w:color w:val="000000"/>
          <w:sz w:val="32"/>
          <w:szCs w:val="32"/>
        </w:rPr>
        <w:t>115</w:t>
      </w:r>
      <w:r>
        <w:rPr>
          <w:rFonts w:ascii="Times New Roman" w:eastAsia="標楷體" w:hAnsi="Times New Roman"/>
          <w:b/>
          <w:color w:val="000000"/>
          <w:sz w:val="32"/>
          <w:szCs w:val="32"/>
        </w:rPr>
        <w:t>年度樂齡學習專業人員（一般課程講師）培訓實施計畫</w:t>
      </w:r>
    </w:p>
    <w:p w:rsidR="009977CD" w:rsidRDefault="006D6D36">
      <w:pPr>
        <w:pStyle w:val="Textbody"/>
        <w:snapToGrid w:val="0"/>
        <w:spacing w:line="420" w:lineRule="exact"/>
        <w:ind w:left="430" w:hanging="432"/>
        <w:jc w:val="center"/>
        <w:rPr>
          <w:rFonts w:ascii="Times New Roman" w:eastAsia="標楷體" w:hAnsi="Times New Roman"/>
          <w:b/>
          <w:color w:val="000000"/>
          <w:sz w:val="32"/>
          <w:szCs w:val="32"/>
        </w:rPr>
      </w:pPr>
      <w:r>
        <w:rPr>
          <w:rFonts w:ascii="Times New Roman" w:eastAsia="標楷體" w:hAnsi="Times New Roman"/>
          <w:b/>
          <w:color w:val="000000"/>
          <w:sz w:val="32"/>
          <w:szCs w:val="32"/>
        </w:rPr>
        <w:t>個人資料蒐集聲明暨提供使用同意書</w:t>
      </w:r>
    </w:p>
    <w:p w:rsidR="009977CD" w:rsidRDefault="006D6D36">
      <w:pPr>
        <w:pStyle w:val="Textbody"/>
        <w:snapToGrid w:val="0"/>
        <w:spacing w:line="500" w:lineRule="exact"/>
        <w:ind w:firstLine="560"/>
        <w:jc w:val="both"/>
        <w:rPr>
          <w:rFonts w:ascii="Times New Roman" w:eastAsia="標楷體" w:hAnsi="Times New Roman"/>
          <w:color w:val="000000"/>
          <w:sz w:val="28"/>
          <w:szCs w:val="24"/>
        </w:rPr>
      </w:pPr>
      <w:r>
        <w:rPr>
          <w:rFonts w:ascii="Times New Roman" w:eastAsia="標楷體" w:hAnsi="Times New Roman"/>
          <w:color w:val="000000"/>
          <w:sz w:val="28"/>
          <w:szCs w:val="24"/>
        </w:rPr>
        <w:t>本同意書說明臺北市政府教育局（以下簡稱本局）將如何處理本同意書所蒐集到的個人資料。</w:t>
      </w:r>
    </w:p>
    <w:p w:rsidR="009977CD" w:rsidRDefault="006D6D36">
      <w:pPr>
        <w:pStyle w:val="a6"/>
        <w:numPr>
          <w:ilvl w:val="1"/>
          <w:numId w:val="1"/>
        </w:numPr>
        <w:snapToGrid w:val="0"/>
        <w:spacing w:line="500" w:lineRule="exact"/>
        <w:ind w:left="567" w:hanging="567"/>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個人資料之蒐集目的</w:t>
      </w:r>
    </w:p>
    <w:p w:rsidR="009977CD" w:rsidRDefault="006D6D36">
      <w:pPr>
        <w:pStyle w:val="a6"/>
        <w:numPr>
          <w:ilvl w:val="0"/>
          <w:numId w:val="2"/>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本局因辦理樂齡學習專業人員培訓蒐集您的個人資料。</w:t>
      </w:r>
    </w:p>
    <w:p w:rsidR="009977CD" w:rsidRDefault="006D6D36">
      <w:pPr>
        <w:pStyle w:val="a6"/>
        <w:numPr>
          <w:ilvl w:val="0"/>
          <w:numId w:val="2"/>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本同意書所蒐集您的個人資料類別，包括姓名、出生日期、任職單位、聯繫方式、身分證統一編號、通過培訓名稱、時數、電子郵件、學歷、教學領域及專長等。</w:t>
      </w:r>
    </w:p>
    <w:p w:rsidR="009977CD" w:rsidRDefault="006D6D36">
      <w:pPr>
        <w:pStyle w:val="a6"/>
        <w:numPr>
          <w:ilvl w:val="0"/>
          <w:numId w:val="2"/>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本局利用您的個人資料之公開範圍為臺灣地區（包含臺灣、澎湖、金門、馬祖）所建置之教育部樂齡學習網之樂齡專業人員資料庫，使用期間為您完成本局樂齡學習專業人員（一般課程講師）培訓取得證明起</w:t>
      </w:r>
      <w:r>
        <w:rPr>
          <w:rFonts w:ascii="Times New Roman" w:eastAsia="標楷體" w:hAnsi="Times New Roman" w:cs="Times New Roman"/>
          <w:color w:val="000000"/>
          <w:sz w:val="28"/>
          <w:szCs w:val="24"/>
        </w:rPr>
        <w:t>3</w:t>
      </w:r>
      <w:r>
        <w:rPr>
          <w:rFonts w:ascii="Times New Roman" w:eastAsia="標楷體" w:hAnsi="Times New Roman" w:cs="Times New Roman"/>
          <w:color w:val="000000"/>
          <w:sz w:val="28"/>
          <w:szCs w:val="24"/>
        </w:rPr>
        <w:t>年內，利用之方式為書面、電子、網際網路或其它適當方式。</w:t>
      </w:r>
    </w:p>
    <w:p w:rsidR="009977CD" w:rsidRDefault="006D6D36">
      <w:pPr>
        <w:pStyle w:val="a6"/>
        <w:numPr>
          <w:ilvl w:val="1"/>
          <w:numId w:val="1"/>
        </w:numPr>
        <w:snapToGrid w:val="0"/>
        <w:spacing w:line="500" w:lineRule="exact"/>
        <w:ind w:left="567" w:right="-1" w:hanging="567"/>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個人資料之使用方式</w:t>
      </w:r>
    </w:p>
    <w:p w:rsidR="009977CD" w:rsidRDefault="006D6D36">
      <w:pPr>
        <w:pStyle w:val="a6"/>
        <w:numPr>
          <w:ilvl w:val="0"/>
          <w:numId w:val="3"/>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本同意書遵循「個人資料保護法」與相關法令規範，蒐集、處理及利用您的個人資料。</w:t>
      </w:r>
    </w:p>
    <w:p w:rsidR="009977CD" w:rsidRDefault="006D6D36">
      <w:pPr>
        <w:pStyle w:val="a6"/>
        <w:numPr>
          <w:ilvl w:val="0"/>
          <w:numId w:val="3"/>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請務必提供完整正確的個人資料，若個人資料不完整或有錯誤，將可能影響您相關的權益。</w:t>
      </w:r>
    </w:p>
    <w:p w:rsidR="009977CD" w:rsidRDefault="006D6D36">
      <w:pPr>
        <w:pStyle w:val="a6"/>
        <w:numPr>
          <w:ilvl w:val="0"/>
          <w:numId w:val="3"/>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您可就本局向您蒐集之個人資料，進行查詢或閱覽、製給複製本、要求補充或更正。</w:t>
      </w:r>
    </w:p>
    <w:p w:rsidR="009977CD" w:rsidRDefault="006D6D36">
      <w:pPr>
        <w:pStyle w:val="a6"/>
        <w:numPr>
          <w:ilvl w:val="0"/>
          <w:numId w:val="3"/>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您可要求本局停止</w:t>
      </w:r>
      <w:r>
        <w:rPr>
          <w:rFonts w:ascii="Times New Roman" w:eastAsia="標楷體" w:hAnsi="Times New Roman" w:cs="Times New Roman"/>
          <w:color w:val="000000"/>
          <w:sz w:val="28"/>
          <w:szCs w:val="24"/>
        </w:rPr>
        <w:t>蒐集、處理或利用您的個人資料，或是要求刪除您的個人資料，但因本局執行職務或業務所必須時，不在此限。</w:t>
      </w:r>
    </w:p>
    <w:p w:rsidR="009977CD" w:rsidRDefault="006D6D36">
      <w:pPr>
        <w:pStyle w:val="a6"/>
        <w:numPr>
          <w:ilvl w:val="0"/>
          <w:numId w:val="3"/>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若您行使上述權利，而影響權益時，本局將不負相關賠償責任。如您對上述事項有疑義時，請與本局聯繫。</w:t>
      </w:r>
    </w:p>
    <w:p w:rsidR="009977CD" w:rsidRDefault="006D6D36">
      <w:pPr>
        <w:pStyle w:val="a6"/>
        <w:numPr>
          <w:ilvl w:val="0"/>
          <w:numId w:val="3"/>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當您的個人資料使用目的與原先蒐集的目的不同時，本局會在使用前先徵求您的書面同意，您可以不同意，但可能影響您的權益。</w:t>
      </w:r>
    </w:p>
    <w:p w:rsidR="009977CD" w:rsidRDefault="006D6D36">
      <w:pPr>
        <w:pStyle w:val="a6"/>
        <w:numPr>
          <w:ilvl w:val="1"/>
          <w:numId w:val="1"/>
        </w:numPr>
        <w:snapToGrid w:val="0"/>
        <w:spacing w:line="500" w:lineRule="exact"/>
        <w:ind w:left="567" w:right="-1" w:hanging="567"/>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個人資料之保護</w:t>
      </w:r>
    </w:p>
    <w:p w:rsidR="009977CD" w:rsidRDefault="006D6D36">
      <w:pPr>
        <w:pStyle w:val="Textbody"/>
        <w:snapToGrid w:val="0"/>
        <w:spacing w:line="500" w:lineRule="exact"/>
        <w:ind w:left="568" w:hanging="6"/>
        <w:jc w:val="both"/>
        <w:rPr>
          <w:rFonts w:ascii="Times New Roman" w:eastAsia="標楷體" w:hAnsi="Times New Roman"/>
          <w:color w:val="000000"/>
          <w:sz w:val="28"/>
          <w:szCs w:val="24"/>
        </w:rPr>
      </w:pPr>
      <w:r>
        <w:rPr>
          <w:rFonts w:ascii="Times New Roman" w:eastAsia="標楷體" w:hAnsi="Times New Roman"/>
          <w:color w:val="000000"/>
          <w:sz w:val="28"/>
          <w:szCs w:val="24"/>
        </w:rPr>
        <w:t>您的個人資料受個人資料保護法之保護及規範。倘若發生違反「個人資料</w:t>
      </w:r>
      <w:r>
        <w:rPr>
          <w:rFonts w:ascii="Times New Roman" w:eastAsia="標楷體" w:hAnsi="Times New Roman"/>
          <w:color w:val="000000"/>
          <w:sz w:val="28"/>
          <w:szCs w:val="24"/>
        </w:rPr>
        <w:lastRenderedPageBreak/>
        <w:t>保護法」規定或因天災、事變或其他不可抗力之因素，導致您的個人資料被竊取、洩漏、竄改、毀損、滅失者，本局將於查明後，依個人</w:t>
      </w:r>
      <w:r>
        <w:rPr>
          <w:rFonts w:ascii="Times New Roman" w:eastAsia="標楷體" w:hAnsi="Times New Roman"/>
          <w:color w:val="000000"/>
          <w:sz w:val="28"/>
          <w:szCs w:val="24"/>
        </w:rPr>
        <w:t>資料保護法施行細則第</w:t>
      </w:r>
      <w:r>
        <w:rPr>
          <w:rFonts w:ascii="Times New Roman" w:eastAsia="標楷體" w:hAnsi="Times New Roman"/>
          <w:color w:val="000000"/>
          <w:sz w:val="28"/>
          <w:szCs w:val="24"/>
        </w:rPr>
        <w:t>22</w:t>
      </w:r>
      <w:r>
        <w:rPr>
          <w:rFonts w:ascii="Times New Roman" w:eastAsia="標楷體" w:hAnsi="Times New Roman"/>
          <w:color w:val="000000"/>
          <w:sz w:val="28"/>
          <w:szCs w:val="24"/>
        </w:rPr>
        <w:t>條辦理以適當方式通知您。</w:t>
      </w:r>
    </w:p>
    <w:p w:rsidR="009977CD" w:rsidRDefault="006D6D36">
      <w:pPr>
        <w:pStyle w:val="a6"/>
        <w:numPr>
          <w:ilvl w:val="1"/>
          <w:numId w:val="1"/>
        </w:numPr>
        <w:snapToGrid w:val="0"/>
        <w:spacing w:line="500" w:lineRule="exact"/>
        <w:ind w:left="567" w:right="-1" w:hanging="567"/>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同意書之效力</w:t>
      </w:r>
    </w:p>
    <w:p w:rsidR="009977CD" w:rsidRDefault="006D6D36">
      <w:pPr>
        <w:pStyle w:val="a6"/>
        <w:numPr>
          <w:ilvl w:val="0"/>
          <w:numId w:val="4"/>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當您勾選同意並簽署本同意書時，即表示您已閱讀、瞭解並同意本同意書之所有內容。</w:t>
      </w:r>
    </w:p>
    <w:p w:rsidR="009977CD" w:rsidRDefault="006D6D36">
      <w:pPr>
        <w:pStyle w:val="a6"/>
        <w:numPr>
          <w:ilvl w:val="0"/>
          <w:numId w:val="4"/>
        </w:numPr>
        <w:snapToGrid w:val="0"/>
        <w:spacing w:line="500" w:lineRule="exact"/>
        <w:ind w:left="85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本局保留增修本同意書內容之權利，並於增修後公告於本局網站，不另作個別通知。如果您不同意增修的內容，請於公告後</w:t>
      </w:r>
      <w:r>
        <w:rPr>
          <w:rFonts w:ascii="Times New Roman" w:eastAsia="標楷體" w:hAnsi="Times New Roman" w:cs="Times New Roman"/>
          <w:color w:val="000000"/>
          <w:sz w:val="28"/>
          <w:szCs w:val="24"/>
        </w:rPr>
        <w:t>30</w:t>
      </w:r>
      <w:r>
        <w:rPr>
          <w:rFonts w:ascii="Times New Roman" w:eastAsia="標楷體" w:hAnsi="Times New Roman" w:cs="Times New Roman"/>
          <w:color w:val="000000"/>
          <w:sz w:val="28"/>
          <w:szCs w:val="24"/>
        </w:rPr>
        <w:t>日內與本局聯繫。屆時若無聯繫將視為您已同意並接受本同意書之增修內容。</w:t>
      </w:r>
    </w:p>
    <w:p w:rsidR="009977CD" w:rsidRDefault="006D6D36">
      <w:pPr>
        <w:pStyle w:val="a6"/>
        <w:numPr>
          <w:ilvl w:val="0"/>
          <w:numId w:val="4"/>
        </w:numPr>
        <w:snapToGrid w:val="0"/>
        <w:spacing w:line="500" w:lineRule="exact"/>
        <w:ind w:left="851" w:right="-1" w:hanging="851"/>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您因簽署本同意書所獲得的任何建議或資訊，無論是書面或口頭形式，除非本同意書條款有明確規定，均不構成本同意書條款以外之任何保證。</w:t>
      </w:r>
    </w:p>
    <w:p w:rsidR="009977CD" w:rsidRDefault="006D6D36">
      <w:pPr>
        <w:pStyle w:val="a6"/>
        <w:numPr>
          <w:ilvl w:val="1"/>
          <w:numId w:val="1"/>
        </w:numPr>
        <w:snapToGrid w:val="0"/>
        <w:spacing w:line="500" w:lineRule="exact"/>
        <w:ind w:left="567" w:right="-1" w:hanging="567"/>
        <w:jc w:val="both"/>
        <w:textAlignment w:val="auto"/>
        <w:rPr>
          <w:rFonts w:ascii="Times New Roman" w:eastAsia="標楷體" w:hAnsi="Times New Roman" w:cs="Times New Roman"/>
          <w:color w:val="000000"/>
          <w:sz w:val="28"/>
          <w:szCs w:val="24"/>
        </w:rPr>
      </w:pPr>
      <w:r>
        <w:rPr>
          <w:rFonts w:ascii="Times New Roman" w:eastAsia="標楷體" w:hAnsi="Times New Roman" w:cs="Times New Roman"/>
          <w:color w:val="000000"/>
          <w:sz w:val="28"/>
          <w:szCs w:val="24"/>
        </w:rPr>
        <w:t>準據法與管轄法院</w:t>
      </w:r>
    </w:p>
    <w:p w:rsidR="009977CD" w:rsidRDefault="006D6D36">
      <w:pPr>
        <w:pStyle w:val="Textbody"/>
        <w:snapToGrid w:val="0"/>
        <w:spacing w:line="500" w:lineRule="exact"/>
        <w:ind w:firstLine="560"/>
        <w:jc w:val="both"/>
        <w:rPr>
          <w:rFonts w:ascii="Times New Roman" w:eastAsia="標楷體" w:hAnsi="Times New Roman"/>
          <w:color w:val="000000"/>
          <w:sz w:val="28"/>
          <w:szCs w:val="24"/>
        </w:rPr>
      </w:pPr>
      <w:r>
        <w:rPr>
          <w:rFonts w:ascii="Times New Roman" w:eastAsia="標楷體" w:hAnsi="Times New Roman"/>
          <w:color w:val="000000"/>
          <w:sz w:val="28"/>
          <w:szCs w:val="24"/>
        </w:rPr>
        <w:t>本同意書之解釋與適用，以及本同意書有關之爭議，均應依照中華民國法律予以處理，並以臺灣新北地方法院為第一審管轄法院。</w:t>
      </w:r>
    </w:p>
    <w:p w:rsidR="009977CD" w:rsidRDefault="009977CD">
      <w:pPr>
        <w:pStyle w:val="Textbody"/>
        <w:snapToGrid w:val="0"/>
        <w:spacing w:line="420" w:lineRule="exact"/>
        <w:ind w:left="746" w:right="-1" w:hanging="746"/>
        <w:jc w:val="both"/>
        <w:rPr>
          <w:rFonts w:ascii="Times New Roman" w:eastAsia="標楷體" w:hAnsi="Times New Roman"/>
          <w:b/>
          <w:color w:val="000000"/>
          <w:sz w:val="28"/>
          <w:szCs w:val="24"/>
        </w:rPr>
      </w:pPr>
    </w:p>
    <w:p w:rsidR="009977CD" w:rsidRDefault="006D6D36">
      <w:pPr>
        <w:pStyle w:val="Textbody"/>
        <w:snapToGrid w:val="0"/>
        <w:spacing w:before="180" w:after="180" w:line="42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我已閱讀上述說明，並同意上述內容。</w:t>
      </w:r>
    </w:p>
    <w:p w:rsidR="009977CD" w:rsidRDefault="006D6D36">
      <w:pPr>
        <w:pStyle w:val="Textbody"/>
        <w:snapToGrid w:val="0"/>
        <w:spacing w:before="720" w:after="720" w:line="42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立切結書人（簽章）：</w:t>
      </w:r>
      <w:r>
        <w:rPr>
          <w:rFonts w:ascii="Times New Roman" w:eastAsia="標楷體" w:hAnsi="Times New Roman"/>
          <w:color w:val="000000"/>
          <w:sz w:val="28"/>
          <w:szCs w:val="24"/>
        </w:rPr>
        <w:t xml:space="preserve">                </w:t>
      </w:r>
    </w:p>
    <w:p w:rsidR="009977CD" w:rsidRDefault="006D6D36">
      <w:pPr>
        <w:pStyle w:val="Textbody"/>
        <w:snapToGrid w:val="0"/>
        <w:spacing w:before="720" w:after="720" w:line="42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填寫日期：民國</w:t>
      </w:r>
      <w:r>
        <w:rPr>
          <w:rFonts w:ascii="Times New Roman" w:eastAsia="標楷體" w:hAnsi="Times New Roman"/>
          <w:color w:val="000000"/>
          <w:sz w:val="28"/>
          <w:szCs w:val="24"/>
        </w:rPr>
        <w:t xml:space="preserve">       </w:t>
      </w:r>
      <w:r>
        <w:rPr>
          <w:rFonts w:ascii="Times New Roman" w:eastAsia="標楷體" w:hAnsi="Times New Roman"/>
          <w:color w:val="000000"/>
          <w:sz w:val="28"/>
          <w:szCs w:val="24"/>
        </w:rPr>
        <w:t>年</w:t>
      </w:r>
      <w:r>
        <w:rPr>
          <w:rFonts w:ascii="Times New Roman" w:eastAsia="標楷體" w:hAnsi="Times New Roman"/>
          <w:color w:val="000000"/>
          <w:sz w:val="28"/>
          <w:szCs w:val="24"/>
        </w:rPr>
        <w:t xml:space="preserve">       </w:t>
      </w:r>
      <w:r>
        <w:rPr>
          <w:rFonts w:ascii="Times New Roman" w:eastAsia="標楷體" w:hAnsi="Times New Roman"/>
          <w:color w:val="000000"/>
          <w:sz w:val="28"/>
          <w:szCs w:val="24"/>
        </w:rPr>
        <w:t>月</w:t>
      </w:r>
      <w:r>
        <w:rPr>
          <w:rFonts w:ascii="Times New Roman" w:eastAsia="標楷體" w:hAnsi="Times New Roman"/>
          <w:color w:val="000000"/>
          <w:sz w:val="28"/>
          <w:szCs w:val="24"/>
        </w:rPr>
        <w:t xml:space="preserve">       </w:t>
      </w:r>
      <w:r>
        <w:rPr>
          <w:rFonts w:ascii="Times New Roman" w:eastAsia="標楷體" w:hAnsi="Times New Roman"/>
          <w:color w:val="000000"/>
          <w:sz w:val="28"/>
          <w:szCs w:val="24"/>
        </w:rPr>
        <w:t>日</w:t>
      </w:r>
    </w:p>
    <w:p w:rsidR="009977CD" w:rsidRDefault="009977CD">
      <w:pPr>
        <w:pStyle w:val="Textbody"/>
        <w:snapToGrid w:val="0"/>
        <w:spacing w:before="180" w:after="180" w:line="420" w:lineRule="exact"/>
        <w:jc w:val="both"/>
        <w:rPr>
          <w:rFonts w:ascii="Times New Roman" w:eastAsia="標楷體" w:hAnsi="Times New Roman"/>
          <w:color w:val="000000"/>
          <w:sz w:val="28"/>
          <w:szCs w:val="24"/>
        </w:rPr>
      </w:pPr>
    </w:p>
    <w:p w:rsidR="009977CD" w:rsidRDefault="009977CD">
      <w:pPr>
        <w:pStyle w:val="a5"/>
        <w:spacing w:line="420" w:lineRule="exact"/>
        <w:jc w:val="both"/>
        <w:rPr>
          <w:rFonts w:ascii="Times New Roman" w:hAnsi="Times New Roman" w:cs="Times New Roman"/>
          <w:color w:val="000000"/>
          <w:lang w:val="en-US"/>
        </w:rPr>
      </w:pPr>
    </w:p>
    <w:p w:rsidR="009977CD" w:rsidRDefault="009977CD">
      <w:pPr>
        <w:pStyle w:val="a5"/>
        <w:pageBreakBefore/>
        <w:spacing w:line="420" w:lineRule="exact"/>
        <w:ind w:right="-1" w:firstLine="1"/>
        <w:jc w:val="center"/>
        <w:rPr>
          <w:rFonts w:ascii="Times New Roman" w:hAnsi="Times New Roman" w:cs="Times New Roman"/>
          <w:color w:val="000000"/>
        </w:rPr>
      </w:pPr>
    </w:p>
    <w:p w:rsidR="009977CD" w:rsidRDefault="006D6D36">
      <w:pPr>
        <w:pStyle w:val="a5"/>
        <w:spacing w:line="420" w:lineRule="exact"/>
        <w:ind w:right="-1"/>
      </w:pPr>
      <w:r>
        <w:rPr>
          <w:rFonts w:ascii="Times New Roman" w:hAnsi="Times New Roman" w:cs="Times New Roman"/>
          <w:noProof/>
          <w:color w:val="000000"/>
          <w:lang w:val="en-US" w:bidi="ar-SA"/>
        </w:rPr>
        <mc:AlternateContent>
          <mc:Choice Requires="wps">
            <w:drawing>
              <wp:inline distT="0" distB="0" distL="0" distR="0">
                <wp:extent cx="697860" cy="342900"/>
                <wp:effectExtent l="0" t="0" r="26040" b="19050"/>
                <wp:docPr id="5" name="文字方塊 1251"/>
                <wp:cNvGraphicFramePr/>
                <a:graphic xmlns:a="http://schemas.openxmlformats.org/drawingml/2006/main">
                  <a:graphicData uri="http://schemas.microsoft.com/office/word/2010/wordprocessingShape">
                    <wps:wsp>
                      <wps:cNvSpPr txBox="1"/>
                      <wps:spPr>
                        <a:xfrm>
                          <a:off x="0" y="0"/>
                          <a:ext cx="697860" cy="342900"/>
                        </a:xfrm>
                        <a:prstGeom prst="rect">
                          <a:avLst/>
                        </a:prstGeom>
                        <a:noFill/>
                        <a:ln w="9015">
                          <a:solidFill>
                            <a:srgbClr val="000000"/>
                          </a:solidFill>
                          <a:prstDash val="solid"/>
                        </a:ln>
                      </wps:spPr>
                      <wps:txbx>
                        <w:txbxContent>
                          <w:p w:rsidR="009977CD" w:rsidRDefault="006D6D36">
                            <w:pPr>
                              <w:pStyle w:val="a5"/>
                              <w:spacing w:before="81"/>
                              <w:ind w:left="144"/>
                            </w:pPr>
                            <w:r>
                              <w:rPr>
                                <w:rFonts w:ascii="新細明體" w:hAnsi="新細明體"/>
                              </w:rPr>
                              <w:t>附件</w:t>
                            </w:r>
                            <w:r>
                              <w:rPr>
                                <w:rFonts w:eastAsia="新細明體"/>
                              </w:rPr>
                              <w:t>5</w:t>
                            </w:r>
                          </w:p>
                        </w:txbxContent>
                      </wps:txbx>
                      <wps:bodyPr vert="horz" wrap="square" lIns="0" tIns="0" rIns="0" bIns="0" anchor="t" anchorCtr="0" compatLnSpc="0">
                        <a:noAutofit/>
                      </wps:bodyPr>
                    </wps:wsp>
                  </a:graphicData>
                </a:graphic>
              </wp:inline>
            </w:drawing>
          </mc:Choice>
          <mc:Fallback>
            <w:pict>
              <v:shape id="文字方塊 1251" o:spid="_x0000_s1030" type="#_x0000_t202" style="width:54.9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" filled="f" strokeweight=".25042mm">
                <v:textbox inset="0,0,0,0">
                  <w:txbxContent>
                    <w:p w:rsidR="009977CD" w:rsidRDefault="006D6D36">
                      <w:pPr>
                        <w:pStyle w:val="a5"/>
                        <w:spacing w:before="81"/>
                        <w:ind w:left="144"/>
                      </w:pPr>
                      <w:r>
                        <w:rPr>
                          <w:rFonts w:ascii="新細明體" w:hAnsi="新細明體"/>
                        </w:rPr>
                        <w:t>附件</w:t>
                      </w:r>
                      <w:r>
                        <w:rPr>
                          <w:rFonts w:eastAsia="新細明體"/>
                        </w:rPr>
                        <w:t>5</w:t>
                      </w:r>
                    </w:p>
                  </w:txbxContent>
                </v:textbox>
                <w10:anchorlock/>
              </v:shape>
            </w:pict>
          </mc:Fallback>
        </mc:AlternateContent>
      </w:r>
    </w:p>
    <w:p w:rsidR="009977CD" w:rsidRDefault="006D6D36">
      <w:pPr>
        <w:pStyle w:val="Textbody"/>
        <w:snapToGrid w:val="0"/>
        <w:spacing w:line="420" w:lineRule="exact"/>
        <w:jc w:val="center"/>
        <w:rPr>
          <w:rFonts w:ascii="Times New Roman" w:eastAsia="標楷體" w:hAnsi="Times New Roman"/>
          <w:b/>
          <w:color w:val="000000"/>
          <w:sz w:val="32"/>
          <w:szCs w:val="32"/>
        </w:rPr>
      </w:pPr>
      <w:r>
        <w:rPr>
          <w:rFonts w:ascii="Times New Roman" w:eastAsia="標楷體" w:hAnsi="Times New Roman"/>
          <w:b/>
          <w:color w:val="000000"/>
          <w:sz w:val="32"/>
          <w:szCs w:val="32"/>
        </w:rPr>
        <w:t>臺北市</w:t>
      </w:r>
      <w:r>
        <w:rPr>
          <w:rFonts w:ascii="Times New Roman" w:eastAsia="標楷體" w:hAnsi="Times New Roman"/>
          <w:b/>
          <w:color w:val="000000"/>
          <w:sz w:val="32"/>
          <w:szCs w:val="32"/>
        </w:rPr>
        <w:t>115</w:t>
      </w:r>
      <w:r>
        <w:rPr>
          <w:rFonts w:ascii="Times New Roman" w:eastAsia="標楷體" w:hAnsi="Times New Roman"/>
          <w:b/>
          <w:color w:val="000000"/>
          <w:sz w:val="32"/>
          <w:szCs w:val="32"/>
        </w:rPr>
        <w:t>年度樂齡學習專業人員（一般課程講師）培訓實施計畫</w:t>
      </w:r>
    </w:p>
    <w:p w:rsidR="009977CD" w:rsidRDefault="006D6D36">
      <w:pPr>
        <w:pStyle w:val="Textbody"/>
        <w:snapToGrid w:val="0"/>
        <w:spacing w:line="420" w:lineRule="exact"/>
        <w:jc w:val="center"/>
        <w:rPr>
          <w:rFonts w:ascii="Times New Roman" w:eastAsia="標楷體" w:hAnsi="Times New Roman"/>
          <w:b/>
          <w:color w:val="000000"/>
          <w:sz w:val="32"/>
          <w:szCs w:val="32"/>
        </w:rPr>
      </w:pPr>
      <w:r>
        <w:rPr>
          <w:rFonts w:ascii="Times New Roman" w:eastAsia="標楷體" w:hAnsi="Times New Roman"/>
          <w:b/>
          <w:color w:val="000000"/>
          <w:sz w:val="32"/>
          <w:szCs w:val="32"/>
        </w:rPr>
        <w:t>培訓課程抵免申請表</w:t>
      </w:r>
    </w:p>
    <w:p w:rsidR="009977CD" w:rsidRDefault="006D6D36">
      <w:pPr>
        <w:pStyle w:val="Textbody"/>
        <w:spacing w:line="420" w:lineRule="exact"/>
        <w:jc w:val="both"/>
        <w:rPr>
          <w:rFonts w:ascii="Times New Roman" w:eastAsia="標楷體" w:hAnsi="Times New Roman"/>
          <w:color w:val="000000"/>
          <w:szCs w:val="24"/>
        </w:rPr>
      </w:pPr>
      <w:r>
        <w:rPr>
          <w:rFonts w:ascii="Times New Roman" w:eastAsia="標楷體" w:hAnsi="Times New Roman"/>
          <w:color w:val="000000"/>
          <w:szCs w:val="24"/>
        </w:rPr>
        <w:t>申請日期：</w:t>
      </w:r>
      <w:r>
        <w:rPr>
          <w:rFonts w:ascii="Times New Roman" w:eastAsia="標楷體" w:hAnsi="Times New Roman"/>
          <w:color w:val="000000"/>
          <w:szCs w:val="24"/>
        </w:rPr>
        <w:t xml:space="preserve">      </w:t>
      </w:r>
      <w:r>
        <w:rPr>
          <w:rFonts w:ascii="Times New Roman" w:eastAsia="標楷體" w:hAnsi="Times New Roman"/>
          <w:color w:val="000000"/>
          <w:szCs w:val="24"/>
        </w:rPr>
        <w:t>年</w:t>
      </w:r>
      <w:r>
        <w:rPr>
          <w:rFonts w:ascii="Times New Roman" w:eastAsia="標楷體" w:hAnsi="Times New Roman"/>
          <w:color w:val="000000"/>
          <w:szCs w:val="24"/>
        </w:rPr>
        <w:t xml:space="preserve">       </w:t>
      </w:r>
      <w:r>
        <w:rPr>
          <w:rFonts w:ascii="Times New Roman" w:eastAsia="標楷體" w:hAnsi="Times New Roman"/>
          <w:color w:val="000000"/>
          <w:szCs w:val="24"/>
        </w:rPr>
        <w:t>月</w:t>
      </w:r>
      <w:r>
        <w:rPr>
          <w:rFonts w:ascii="Times New Roman" w:eastAsia="標楷體" w:hAnsi="Times New Roman"/>
          <w:color w:val="000000"/>
          <w:szCs w:val="24"/>
        </w:rPr>
        <w:t xml:space="preserve">      </w:t>
      </w:r>
      <w:r>
        <w:rPr>
          <w:rFonts w:ascii="Times New Roman" w:eastAsia="標楷體" w:hAnsi="Times New Roman"/>
          <w:color w:val="000000"/>
          <w:szCs w:val="24"/>
        </w:rPr>
        <w:t>日</w:t>
      </w:r>
    </w:p>
    <w:tbl>
      <w:tblPr>
        <w:tblW w:w="5000" w:type="pct"/>
        <w:tblLayout w:type="fixed"/>
        <w:tblCellMar>
          <w:left w:w="10" w:type="dxa"/>
          <w:right w:w="10" w:type="dxa"/>
        </w:tblCellMar>
        <w:tblLook w:val="0000" w:firstRow="0" w:lastRow="0" w:firstColumn="0" w:lastColumn="0" w:noHBand="0" w:noVBand="0"/>
      </w:tblPr>
      <w:tblGrid>
        <w:gridCol w:w="1487"/>
        <w:gridCol w:w="1995"/>
        <w:gridCol w:w="1993"/>
        <w:gridCol w:w="4153"/>
      </w:tblGrid>
      <w:tr w:rsidR="009977CD">
        <w:tblPrEx>
          <w:tblCellMar>
            <w:top w:w="0" w:type="dxa"/>
            <w:bottom w:w="0" w:type="dxa"/>
          </w:tblCellMar>
        </w:tblPrEx>
        <w:trPr>
          <w:cantSplit/>
          <w:trHeight w:val="516"/>
        </w:trPr>
        <w:tc>
          <w:tcPr>
            <w:tcW w:w="14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color w:val="000000"/>
                <w:szCs w:val="24"/>
              </w:rPr>
            </w:pPr>
            <w:r>
              <w:rPr>
                <w:rFonts w:ascii="Times New Roman" w:eastAsia="標楷體" w:hAnsi="Times New Roman"/>
                <w:color w:val="000000"/>
                <w:szCs w:val="24"/>
              </w:rPr>
              <w:t>姓名</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pStyle w:val="Textbody"/>
              <w:spacing w:line="420" w:lineRule="exact"/>
              <w:jc w:val="both"/>
              <w:rPr>
                <w:rFonts w:ascii="Times New Roman" w:eastAsia="標楷體" w:hAnsi="Times New Roman"/>
                <w:color w:val="000000"/>
                <w:szCs w:val="24"/>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color w:val="000000"/>
                <w:szCs w:val="24"/>
              </w:rPr>
            </w:pPr>
            <w:r>
              <w:rPr>
                <w:rFonts w:ascii="Times New Roman" w:eastAsia="標楷體" w:hAnsi="Times New Roman"/>
                <w:color w:val="000000"/>
                <w:szCs w:val="24"/>
              </w:rPr>
              <w:t>電話</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r>
      <w:tr w:rsidR="009977CD">
        <w:tblPrEx>
          <w:tblCellMar>
            <w:top w:w="0" w:type="dxa"/>
            <w:bottom w:w="0" w:type="dxa"/>
          </w:tblCellMar>
        </w:tblPrEx>
        <w:trPr>
          <w:cantSplit/>
          <w:trHeight w:val="521"/>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widowControl/>
            </w:pP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widowControl/>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color w:val="000000"/>
                <w:szCs w:val="24"/>
              </w:rPr>
            </w:pPr>
            <w:r>
              <w:rPr>
                <w:rFonts w:ascii="Times New Roman" w:eastAsia="標楷體" w:hAnsi="Times New Roman"/>
                <w:color w:val="000000"/>
                <w:szCs w:val="24"/>
              </w:rPr>
              <w:t>E-MAIL</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r>
      <w:tr w:rsidR="009977CD">
        <w:tblPrEx>
          <w:tblCellMar>
            <w:top w:w="0" w:type="dxa"/>
            <w:bottom w:w="0" w:type="dxa"/>
          </w:tblCellMar>
        </w:tblPrEx>
        <w:trPr>
          <w:cantSplit/>
          <w:trHeight w:val="575"/>
        </w:trPr>
        <w:tc>
          <w:tcPr>
            <w:tcW w:w="3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pacing w:line="420" w:lineRule="exact"/>
              <w:jc w:val="both"/>
              <w:rPr>
                <w:rFonts w:ascii="Times New Roman" w:eastAsia="標楷體" w:hAnsi="Times New Roman"/>
                <w:color w:val="000000"/>
                <w:szCs w:val="24"/>
              </w:rPr>
            </w:pPr>
            <w:r>
              <w:rPr>
                <w:rFonts w:ascii="Times New Roman" w:eastAsia="標楷體" w:hAnsi="Times New Roman"/>
                <w:color w:val="000000"/>
                <w:szCs w:val="24"/>
              </w:rPr>
              <w:t>可抵免時數</w:t>
            </w:r>
            <w:r>
              <w:rPr>
                <w:rFonts w:ascii="Times New Roman" w:eastAsia="標楷體" w:hAnsi="Times New Roman"/>
                <w:color w:val="000000"/>
                <w:szCs w:val="24"/>
              </w:rPr>
              <w:t>:</w:t>
            </w:r>
          </w:p>
        </w:tc>
        <w:tc>
          <w:tcPr>
            <w:tcW w:w="6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pacing w:line="420" w:lineRule="exact"/>
              <w:jc w:val="both"/>
            </w:pPr>
            <w:r>
              <w:rPr>
                <w:rFonts w:ascii="Times New Roman" w:eastAsia="標楷體" w:hAnsi="Times New Roman"/>
                <w:b/>
                <w:color w:val="000000"/>
                <w:szCs w:val="24"/>
              </w:rPr>
              <w:t>抵免注意事項</w:t>
            </w:r>
            <w:r>
              <w:rPr>
                <w:rFonts w:ascii="Times New Roman" w:eastAsia="標楷體" w:hAnsi="Times New Roman"/>
                <w:color w:val="000000"/>
                <w:szCs w:val="24"/>
              </w:rPr>
              <w:t>：</w:t>
            </w:r>
          </w:p>
          <w:p w:rsidR="009977CD" w:rsidRDefault="006D6D36">
            <w:pPr>
              <w:pStyle w:val="Textbody"/>
              <w:spacing w:line="420" w:lineRule="exact"/>
              <w:jc w:val="both"/>
              <w:rPr>
                <w:rFonts w:ascii="Times New Roman" w:eastAsia="標楷體" w:hAnsi="Times New Roman"/>
                <w:color w:val="000000"/>
                <w:szCs w:val="24"/>
              </w:rPr>
            </w:pPr>
            <w:r>
              <w:rPr>
                <w:rFonts w:ascii="Times New Roman" w:eastAsia="標楷體" w:hAnsi="Times New Roman"/>
                <w:color w:val="000000"/>
                <w:szCs w:val="24"/>
              </w:rPr>
              <w:t>1.</w:t>
            </w:r>
            <w:r>
              <w:rPr>
                <w:rFonts w:ascii="Times New Roman" w:eastAsia="標楷體" w:hAnsi="Times New Roman"/>
                <w:color w:val="000000"/>
                <w:szCs w:val="24"/>
              </w:rPr>
              <w:t>實作課程不得抵免。</w:t>
            </w:r>
          </w:p>
          <w:p w:rsidR="009977CD" w:rsidRDefault="006D6D36">
            <w:pPr>
              <w:pStyle w:val="Textbody"/>
              <w:spacing w:line="420" w:lineRule="exact"/>
              <w:jc w:val="both"/>
              <w:rPr>
                <w:rFonts w:ascii="Times New Roman" w:eastAsia="標楷體" w:hAnsi="Times New Roman"/>
                <w:color w:val="000000"/>
                <w:szCs w:val="24"/>
              </w:rPr>
            </w:pPr>
            <w:r>
              <w:rPr>
                <w:rFonts w:ascii="Times New Roman" w:eastAsia="標楷體" w:hAnsi="Times New Roman"/>
                <w:color w:val="000000"/>
                <w:szCs w:val="24"/>
              </w:rPr>
              <w:t>2.</w:t>
            </w:r>
            <w:r>
              <w:rPr>
                <w:rFonts w:ascii="Times New Roman" w:eastAsia="標楷體" w:hAnsi="Times New Roman"/>
                <w:color w:val="000000"/>
                <w:szCs w:val="24"/>
              </w:rPr>
              <w:t>申請者需檢附</w:t>
            </w:r>
            <w:r>
              <w:rPr>
                <w:rFonts w:ascii="Times New Roman" w:eastAsia="標楷體" w:hAnsi="Times New Roman"/>
                <w:color w:val="000000"/>
                <w:szCs w:val="24"/>
              </w:rPr>
              <w:t>5</w:t>
            </w:r>
            <w:r>
              <w:rPr>
                <w:rFonts w:ascii="Times New Roman" w:eastAsia="標楷體" w:hAnsi="Times New Roman"/>
                <w:color w:val="000000"/>
                <w:szCs w:val="24"/>
              </w:rPr>
              <w:t>年內通過之研習證明。</w:t>
            </w:r>
          </w:p>
        </w:tc>
      </w:tr>
    </w:tbl>
    <w:p w:rsidR="009977CD" w:rsidRDefault="009977CD">
      <w:pPr>
        <w:pStyle w:val="Textbody"/>
        <w:widowControl/>
        <w:spacing w:line="420" w:lineRule="exact"/>
        <w:jc w:val="both"/>
        <w:rPr>
          <w:rFonts w:ascii="Times New Roman" w:eastAsia="標楷體" w:hAnsi="Times New Roman"/>
          <w:color w:val="000000"/>
          <w:sz w:val="18"/>
          <w:szCs w:val="18"/>
        </w:rPr>
      </w:pPr>
    </w:p>
    <w:tbl>
      <w:tblPr>
        <w:tblW w:w="5000" w:type="pct"/>
        <w:tblLayout w:type="fixed"/>
        <w:tblCellMar>
          <w:left w:w="10" w:type="dxa"/>
          <w:right w:w="10" w:type="dxa"/>
        </w:tblCellMar>
        <w:tblLook w:val="0000" w:firstRow="0" w:lastRow="0" w:firstColumn="0" w:lastColumn="0" w:noHBand="0" w:noVBand="0"/>
      </w:tblPr>
      <w:tblGrid>
        <w:gridCol w:w="2170"/>
        <w:gridCol w:w="888"/>
        <w:gridCol w:w="2363"/>
        <w:gridCol w:w="691"/>
        <w:gridCol w:w="3516"/>
      </w:tblGrid>
      <w:tr w:rsidR="009977CD">
        <w:tblPrEx>
          <w:tblCellMar>
            <w:top w:w="0" w:type="dxa"/>
            <w:bottom w:w="0" w:type="dxa"/>
          </w:tblCellMar>
        </w:tblPrEx>
        <w:trPr>
          <w:trHeight w:val="430"/>
        </w:trPr>
        <w:tc>
          <w:tcPr>
            <w:tcW w:w="61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napToGrid w:val="0"/>
              <w:spacing w:line="420" w:lineRule="exact"/>
              <w:jc w:val="center"/>
            </w:pPr>
            <w:r>
              <w:rPr>
                <w:rFonts w:ascii="Times New Roman" w:eastAsia="標楷體" w:hAnsi="Times New Roman"/>
                <w:b/>
                <w:color w:val="000000"/>
                <w:szCs w:val="24"/>
              </w:rPr>
              <w:t>申</w:t>
            </w:r>
            <w:r>
              <w:rPr>
                <w:rFonts w:ascii="Times New Roman" w:eastAsia="標楷體" w:hAnsi="Times New Roman"/>
                <w:b/>
                <w:color w:val="000000"/>
                <w:szCs w:val="24"/>
              </w:rPr>
              <w:t xml:space="preserve"> </w:t>
            </w:r>
            <w:r>
              <w:rPr>
                <w:rFonts w:ascii="Times New Roman" w:eastAsia="標楷體" w:hAnsi="Times New Roman"/>
                <w:b/>
                <w:color w:val="000000"/>
                <w:szCs w:val="24"/>
              </w:rPr>
              <w:t>請</w:t>
            </w:r>
            <w:r>
              <w:rPr>
                <w:rFonts w:ascii="Times New Roman" w:eastAsia="標楷體" w:hAnsi="Times New Roman"/>
                <w:b/>
                <w:color w:val="000000"/>
                <w:szCs w:val="24"/>
              </w:rPr>
              <w:t xml:space="preserve"> </w:t>
            </w:r>
            <w:r>
              <w:rPr>
                <w:rFonts w:ascii="Times New Roman" w:eastAsia="標楷體" w:hAnsi="Times New Roman"/>
                <w:b/>
                <w:color w:val="000000"/>
                <w:szCs w:val="24"/>
              </w:rPr>
              <w:t>欄</w:t>
            </w:r>
            <w:r>
              <w:rPr>
                <w:rFonts w:ascii="Times New Roman" w:eastAsia="標楷體" w:hAnsi="Times New Roman"/>
                <w:color w:val="000000"/>
                <w:szCs w:val="24"/>
              </w:rPr>
              <w:t xml:space="preserve">   </w:t>
            </w:r>
            <w:r>
              <w:rPr>
                <w:rFonts w:ascii="Times New Roman" w:eastAsia="標楷體" w:hAnsi="Times New Roman"/>
                <w:b/>
                <w:color w:val="000000"/>
                <w:szCs w:val="24"/>
              </w:rPr>
              <w:t>（請申請人填寫）</w:t>
            </w:r>
          </w:p>
        </w:tc>
        <w:tc>
          <w:tcPr>
            <w:tcW w:w="3516"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b/>
                <w:color w:val="000000"/>
                <w:szCs w:val="24"/>
              </w:rPr>
            </w:pPr>
            <w:r>
              <w:rPr>
                <w:rFonts w:ascii="Times New Roman" w:eastAsia="標楷體" w:hAnsi="Times New Roman"/>
                <w:b/>
                <w:color w:val="000000"/>
                <w:szCs w:val="24"/>
              </w:rPr>
              <w:t>審核欄</w:t>
            </w:r>
          </w:p>
          <w:p w:rsidR="009977CD" w:rsidRDefault="006D6D36">
            <w:pPr>
              <w:pStyle w:val="Textbody"/>
              <w:snapToGrid w:val="0"/>
              <w:spacing w:line="420" w:lineRule="exact"/>
              <w:jc w:val="center"/>
            </w:pPr>
            <w:r>
              <w:rPr>
                <w:rFonts w:ascii="Times New Roman" w:eastAsia="標楷體" w:hAnsi="Times New Roman"/>
                <w:color w:val="000000"/>
                <w:sz w:val="20"/>
              </w:rPr>
              <w:t>（抵免審核小組填寫，申請人勿填）</w:t>
            </w:r>
          </w:p>
        </w:tc>
      </w:tr>
      <w:tr w:rsidR="009977CD">
        <w:tblPrEx>
          <w:tblCellMar>
            <w:top w:w="0" w:type="dxa"/>
            <w:bottom w:w="0" w:type="dxa"/>
          </w:tblCellMar>
        </w:tblPrEx>
        <w:trPr>
          <w:cantSplit/>
          <w:trHeight w:val="616"/>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napToGrid w:val="0"/>
              <w:spacing w:line="420" w:lineRule="exact"/>
              <w:jc w:val="both"/>
              <w:rPr>
                <w:rFonts w:ascii="Times New Roman" w:eastAsia="標楷體" w:hAnsi="Times New Roman"/>
                <w:color w:val="000000"/>
                <w:szCs w:val="24"/>
              </w:rPr>
            </w:pPr>
            <w:r>
              <w:rPr>
                <w:rFonts w:ascii="Times New Roman" w:eastAsia="標楷體" w:hAnsi="Times New Roman"/>
                <w:color w:val="000000"/>
                <w:szCs w:val="24"/>
              </w:rPr>
              <w:t>原修課程時數</w:t>
            </w:r>
          </w:p>
          <w:p w:rsidR="009977CD" w:rsidRDefault="006D6D36">
            <w:pPr>
              <w:pStyle w:val="Textbody"/>
              <w:snapToGrid w:val="0"/>
              <w:spacing w:line="420" w:lineRule="exact"/>
              <w:jc w:val="both"/>
              <w:rPr>
                <w:rFonts w:ascii="Times New Roman" w:eastAsia="標楷體" w:hAnsi="Times New Roman"/>
                <w:color w:val="000000"/>
                <w:szCs w:val="24"/>
              </w:rPr>
            </w:pPr>
            <w:r>
              <w:rPr>
                <w:rFonts w:ascii="Times New Roman" w:eastAsia="標楷體" w:hAnsi="Times New Roman"/>
                <w:color w:val="000000"/>
                <w:szCs w:val="24"/>
              </w:rPr>
              <w:t>（僅限申請抵免基礎課程）</w:t>
            </w:r>
          </w:p>
        </w:tc>
        <w:tc>
          <w:tcPr>
            <w:tcW w:w="3054"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977CD" w:rsidRDefault="006D6D36">
            <w:pPr>
              <w:pStyle w:val="Textbody"/>
              <w:snapToGrid w:val="0"/>
              <w:spacing w:line="420" w:lineRule="exact"/>
              <w:jc w:val="both"/>
              <w:rPr>
                <w:rFonts w:ascii="Times New Roman" w:eastAsia="標楷體" w:hAnsi="Times New Roman"/>
                <w:color w:val="000000"/>
                <w:szCs w:val="24"/>
              </w:rPr>
            </w:pPr>
            <w:r>
              <w:rPr>
                <w:rFonts w:ascii="Times New Roman" w:eastAsia="標楷體" w:hAnsi="Times New Roman"/>
                <w:color w:val="000000"/>
                <w:szCs w:val="24"/>
              </w:rPr>
              <w:t>擬抵免本培訓之課程、時數</w:t>
            </w:r>
          </w:p>
        </w:tc>
        <w:tc>
          <w:tcPr>
            <w:tcW w:w="3516"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color w:val="000000"/>
                <w:szCs w:val="24"/>
              </w:rPr>
            </w:pPr>
            <w:r>
              <w:rPr>
                <w:rFonts w:ascii="Times New Roman" w:eastAsia="標楷體" w:hAnsi="Times New Roman"/>
                <w:color w:val="000000"/>
                <w:szCs w:val="24"/>
              </w:rPr>
              <w:t>同意抵免之時數及屬性</w:t>
            </w:r>
          </w:p>
        </w:tc>
      </w:tr>
      <w:tr w:rsidR="009977CD">
        <w:tblPrEx>
          <w:tblCellMar>
            <w:top w:w="0" w:type="dxa"/>
            <w:bottom w:w="0" w:type="dxa"/>
          </w:tblCellMar>
        </w:tblPrEx>
        <w:trPr>
          <w:cantSplit/>
          <w:trHeight w:val="616"/>
        </w:trPr>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color w:val="000000"/>
                <w:szCs w:val="24"/>
              </w:rPr>
            </w:pPr>
            <w:r>
              <w:rPr>
                <w:rFonts w:ascii="Times New Roman" w:eastAsia="標楷體" w:hAnsi="Times New Roman"/>
                <w:color w:val="000000"/>
                <w:szCs w:val="24"/>
              </w:rPr>
              <w:t>課程名稱</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color w:val="000000"/>
                <w:szCs w:val="24"/>
              </w:rPr>
            </w:pPr>
            <w:r>
              <w:rPr>
                <w:rFonts w:ascii="Times New Roman" w:eastAsia="標楷體" w:hAnsi="Times New Roman"/>
                <w:color w:val="000000"/>
                <w:szCs w:val="24"/>
              </w:rPr>
              <w:t>時數</w:t>
            </w:r>
          </w:p>
        </w:tc>
        <w:tc>
          <w:tcPr>
            <w:tcW w:w="2363"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color w:val="000000"/>
                <w:szCs w:val="24"/>
              </w:rPr>
            </w:pPr>
            <w:r>
              <w:rPr>
                <w:rFonts w:ascii="Times New Roman" w:eastAsia="標楷體" w:hAnsi="Times New Roman"/>
                <w:color w:val="000000"/>
                <w:szCs w:val="24"/>
              </w:rPr>
              <w:t>課程名稱</w:t>
            </w:r>
          </w:p>
        </w:tc>
        <w:tc>
          <w:tcPr>
            <w:tcW w:w="69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977CD" w:rsidRDefault="006D6D36">
            <w:pPr>
              <w:pStyle w:val="Textbody"/>
              <w:snapToGrid w:val="0"/>
              <w:spacing w:line="420" w:lineRule="exact"/>
              <w:jc w:val="center"/>
              <w:rPr>
                <w:rFonts w:ascii="Times New Roman" w:eastAsia="標楷體" w:hAnsi="Times New Roman"/>
                <w:color w:val="000000"/>
                <w:szCs w:val="24"/>
              </w:rPr>
            </w:pPr>
            <w:r>
              <w:rPr>
                <w:rFonts w:ascii="Times New Roman" w:eastAsia="標楷體" w:hAnsi="Times New Roman"/>
                <w:color w:val="000000"/>
                <w:szCs w:val="24"/>
              </w:rPr>
              <w:t>時數</w:t>
            </w:r>
          </w:p>
        </w:tc>
        <w:tc>
          <w:tcPr>
            <w:tcW w:w="3516"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977CD" w:rsidRDefault="009977CD">
            <w:pPr>
              <w:widowControl/>
            </w:pPr>
          </w:p>
        </w:tc>
      </w:tr>
      <w:tr w:rsidR="009977CD">
        <w:tblPrEx>
          <w:tblCellMar>
            <w:top w:w="0" w:type="dxa"/>
            <w:bottom w:w="0" w:type="dxa"/>
          </w:tblCellMar>
        </w:tblPrEx>
        <w:trPr>
          <w:cantSplit/>
          <w:trHeight w:val="616"/>
        </w:trPr>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c>
          <w:tcPr>
            <w:tcW w:w="2363"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c>
          <w:tcPr>
            <w:tcW w:w="69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c>
          <w:tcPr>
            <w:tcW w:w="351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977CD" w:rsidRDefault="006D6D36">
            <w:pPr>
              <w:pStyle w:val="Textbody"/>
              <w:snapToGrid w:val="0"/>
              <w:spacing w:line="420" w:lineRule="exact"/>
              <w:jc w:val="both"/>
            </w:pPr>
            <w:r>
              <w:rPr>
                <w:rFonts w:ascii="標楷體" w:eastAsia="標楷體" w:hAnsi="標楷體"/>
                <w:color w:val="000000"/>
                <w:szCs w:val="24"/>
              </w:rPr>
              <w:t>□</w:t>
            </w:r>
            <w:r>
              <w:rPr>
                <w:rFonts w:ascii="Times New Roman" w:eastAsia="標楷體" w:hAnsi="Times New Roman"/>
                <w:color w:val="000000"/>
                <w:szCs w:val="24"/>
              </w:rPr>
              <w:t>同意抵免</w:t>
            </w:r>
            <w:r>
              <w:rPr>
                <w:rFonts w:ascii="Times New Roman" w:eastAsia="標楷體" w:hAnsi="Times New Roman"/>
                <w:color w:val="000000"/>
                <w:szCs w:val="24"/>
              </w:rPr>
              <w:t xml:space="preserve">     </w:t>
            </w:r>
            <w:r>
              <w:rPr>
                <w:rFonts w:ascii="Times New Roman" w:eastAsia="標楷體" w:hAnsi="Times New Roman"/>
                <w:color w:val="000000"/>
                <w:szCs w:val="24"/>
              </w:rPr>
              <w:t>小時</w:t>
            </w:r>
          </w:p>
          <w:p w:rsidR="009977CD" w:rsidRDefault="006D6D36">
            <w:pPr>
              <w:pStyle w:val="Textbody"/>
              <w:snapToGrid w:val="0"/>
              <w:spacing w:line="420" w:lineRule="exact"/>
              <w:jc w:val="both"/>
            </w:pPr>
            <w:r>
              <w:rPr>
                <w:rFonts w:ascii="標楷體" w:eastAsia="標楷體" w:hAnsi="標楷體"/>
                <w:color w:val="000000"/>
                <w:szCs w:val="24"/>
              </w:rPr>
              <w:t>□</w:t>
            </w:r>
            <w:r>
              <w:rPr>
                <w:rFonts w:ascii="Times New Roman" w:eastAsia="標楷體" w:hAnsi="Times New Roman"/>
                <w:color w:val="000000"/>
                <w:szCs w:val="24"/>
              </w:rPr>
              <w:t>不同意抵免</w:t>
            </w:r>
          </w:p>
          <w:p w:rsidR="009977CD" w:rsidRDefault="006D6D36">
            <w:pPr>
              <w:pStyle w:val="Textbody"/>
              <w:snapToGrid w:val="0"/>
              <w:spacing w:line="420" w:lineRule="exact"/>
              <w:jc w:val="both"/>
            </w:pPr>
            <w:r>
              <w:rPr>
                <w:rFonts w:ascii="Times New Roman" w:eastAsia="標楷體" w:hAnsi="Times New Roman"/>
                <w:color w:val="000000"/>
                <w:szCs w:val="24"/>
              </w:rPr>
              <w:t>抵免屬性</w:t>
            </w:r>
            <w:r>
              <w:rPr>
                <w:rFonts w:ascii="標楷體" w:eastAsia="標楷體" w:hAnsi="標楷體"/>
                <w:color w:val="000000"/>
                <w:szCs w:val="24"/>
              </w:rPr>
              <w:t>□</w:t>
            </w:r>
            <w:r>
              <w:rPr>
                <w:rFonts w:ascii="Times New Roman" w:eastAsia="標楷體" w:hAnsi="Times New Roman"/>
                <w:color w:val="000000"/>
                <w:szCs w:val="24"/>
              </w:rPr>
              <w:t xml:space="preserve">1 </w:t>
            </w:r>
            <w:r>
              <w:rPr>
                <w:rFonts w:ascii="標楷體" w:eastAsia="標楷體" w:hAnsi="標楷體"/>
                <w:color w:val="000000"/>
                <w:szCs w:val="24"/>
              </w:rPr>
              <w:t>□</w:t>
            </w:r>
            <w:r>
              <w:rPr>
                <w:rFonts w:ascii="Times New Roman" w:eastAsia="標楷體" w:hAnsi="Times New Roman"/>
                <w:color w:val="000000"/>
                <w:szCs w:val="24"/>
              </w:rPr>
              <w:t xml:space="preserve">2  </w:t>
            </w:r>
            <w:r>
              <w:rPr>
                <w:rFonts w:ascii="標楷體" w:eastAsia="標楷體" w:hAnsi="標楷體"/>
                <w:color w:val="000000"/>
                <w:szCs w:val="24"/>
              </w:rPr>
              <w:t>□</w:t>
            </w:r>
            <w:r>
              <w:rPr>
                <w:rFonts w:ascii="Times New Roman" w:eastAsia="標楷體" w:hAnsi="Times New Roman"/>
                <w:color w:val="000000"/>
                <w:szCs w:val="24"/>
              </w:rPr>
              <w:t>3</w:t>
            </w:r>
          </w:p>
        </w:tc>
      </w:tr>
      <w:tr w:rsidR="009977CD">
        <w:tblPrEx>
          <w:tblCellMar>
            <w:top w:w="0" w:type="dxa"/>
            <w:bottom w:w="0" w:type="dxa"/>
          </w:tblCellMar>
        </w:tblPrEx>
        <w:trPr>
          <w:cantSplit/>
          <w:trHeight w:val="616"/>
        </w:trPr>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c>
          <w:tcPr>
            <w:tcW w:w="2363"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c>
          <w:tcPr>
            <w:tcW w:w="69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977CD" w:rsidRDefault="009977CD">
            <w:pPr>
              <w:pStyle w:val="Textbody"/>
              <w:snapToGrid w:val="0"/>
              <w:spacing w:line="420" w:lineRule="exact"/>
              <w:jc w:val="both"/>
              <w:rPr>
                <w:rFonts w:ascii="Times New Roman" w:eastAsia="標楷體" w:hAnsi="Times New Roman"/>
                <w:color w:val="000000"/>
                <w:szCs w:val="24"/>
              </w:rPr>
            </w:pPr>
          </w:p>
        </w:tc>
        <w:tc>
          <w:tcPr>
            <w:tcW w:w="351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977CD" w:rsidRDefault="006D6D36">
            <w:pPr>
              <w:pStyle w:val="Textbody"/>
              <w:snapToGrid w:val="0"/>
              <w:spacing w:line="420" w:lineRule="exact"/>
              <w:jc w:val="both"/>
            </w:pPr>
            <w:r>
              <w:rPr>
                <w:rFonts w:ascii="標楷體" w:eastAsia="標楷體" w:hAnsi="標楷體"/>
                <w:color w:val="000000"/>
                <w:szCs w:val="24"/>
              </w:rPr>
              <w:t>□</w:t>
            </w:r>
            <w:r>
              <w:rPr>
                <w:rFonts w:ascii="Times New Roman" w:eastAsia="標楷體" w:hAnsi="Times New Roman"/>
                <w:color w:val="000000"/>
                <w:szCs w:val="24"/>
              </w:rPr>
              <w:t>同意抵免</w:t>
            </w:r>
            <w:r>
              <w:rPr>
                <w:rFonts w:ascii="Times New Roman" w:eastAsia="標楷體" w:hAnsi="Times New Roman"/>
                <w:color w:val="000000"/>
                <w:szCs w:val="24"/>
              </w:rPr>
              <w:t xml:space="preserve">     </w:t>
            </w:r>
            <w:r>
              <w:rPr>
                <w:rFonts w:ascii="Times New Roman" w:eastAsia="標楷體" w:hAnsi="Times New Roman"/>
                <w:color w:val="000000"/>
                <w:szCs w:val="24"/>
              </w:rPr>
              <w:t>小時</w:t>
            </w:r>
          </w:p>
          <w:p w:rsidR="009977CD" w:rsidRDefault="006D6D36">
            <w:pPr>
              <w:pStyle w:val="Textbody"/>
              <w:snapToGrid w:val="0"/>
              <w:spacing w:line="420" w:lineRule="exact"/>
              <w:jc w:val="both"/>
            </w:pPr>
            <w:r>
              <w:rPr>
                <w:rFonts w:ascii="標楷體" w:eastAsia="標楷體" w:hAnsi="標楷體"/>
                <w:color w:val="000000"/>
                <w:szCs w:val="24"/>
              </w:rPr>
              <w:t>□</w:t>
            </w:r>
            <w:r>
              <w:rPr>
                <w:rFonts w:ascii="Times New Roman" w:eastAsia="標楷體" w:hAnsi="Times New Roman"/>
                <w:color w:val="000000"/>
                <w:szCs w:val="24"/>
              </w:rPr>
              <w:t>不同意抵免</w:t>
            </w:r>
          </w:p>
          <w:p w:rsidR="009977CD" w:rsidRDefault="006D6D36">
            <w:pPr>
              <w:pStyle w:val="Textbody"/>
              <w:snapToGrid w:val="0"/>
              <w:spacing w:line="420" w:lineRule="exact"/>
              <w:jc w:val="both"/>
            </w:pPr>
            <w:r>
              <w:rPr>
                <w:rFonts w:ascii="Times New Roman" w:eastAsia="標楷體" w:hAnsi="Times New Roman"/>
                <w:color w:val="000000"/>
                <w:szCs w:val="24"/>
              </w:rPr>
              <w:t>抵免屬性</w:t>
            </w:r>
            <w:r>
              <w:rPr>
                <w:rFonts w:ascii="標楷體" w:eastAsia="標楷體" w:hAnsi="標楷體"/>
                <w:color w:val="000000"/>
                <w:szCs w:val="24"/>
              </w:rPr>
              <w:t>□</w:t>
            </w:r>
            <w:r>
              <w:rPr>
                <w:rFonts w:ascii="Times New Roman" w:eastAsia="標楷體" w:hAnsi="Times New Roman"/>
                <w:color w:val="000000"/>
                <w:szCs w:val="24"/>
              </w:rPr>
              <w:t xml:space="preserve"> 1 </w:t>
            </w:r>
            <w:r>
              <w:rPr>
                <w:rFonts w:ascii="標楷體" w:eastAsia="標楷體" w:hAnsi="標楷體"/>
                <w:color w:val="000000"/>
                <w:szCs w:val="24"/>
              </w:rPr>
              <w:t>□</w:t>
            </w:r>
            <w:r>
              <w:rPr>
                <w:rFonts w:ascii="Times New Roman" w:eastAsia="標楷體" w:hAnsi="Times New Roman"/>
                <w:color w:val="000000"/>
                <w:szCs w:val="24"/>
              </w:rPr>
              <w:t xml:space="preserve">2  </w:t>
            </w:r>
            <w:r>
              <w:rPr>
                <w:rFonts w:ascii="標楷體" w:eastAsia="標楷體" w:hAnsi="標楷體"/>
                <w:color w:val="000000"/>
                <w:szCs w:val="24"/>
              </w:rPr>
              <w:t>□</w:t>
            </w:r>
            <w:r>
              <w:rPr>
                <w:rFonts w:ascii="Times New Roman" w:eastAsia="標楷體" w:hAnsi="Times New Roman"/>
                <w:color w:val="000000"/>
                <w:szCs w:val="24"/>
              </w:rPr>
              <w:t xml:space="preserve"> 3</w:t>
            </w:r>
          </w:p>
        </w:tc>
      </w:tr>
      <w:tr w:rsidR="009977CD">
        <w:tblPrEx>
          <w:tblCellMar>
            <w:top w:w="0" w:type="dxa"/>
            <w:bottom w:w="0" w:type="dxa"/>
          </w:tblCellMar>
        </w:tblPrEx>
        <w:trPr>
          <w:cantSplit/>
          <w:trHeight w:val="802"/>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977CD" w:rsidRDefault="006D6D36">
            <w:pPr>
              <w:pStyle w:val="Textbody"/>
              <w:snapToGrid w:val="0"/>
              <w:spacing w:line="420" w:lineRule="exact"/>
              <w:jc w:val="both"/>
            </w:pPr>
            <w:r>
              <w:rPr>
                <w:rFonts w:ascii="Times New Roman" w:eastAsia="標楷體" w:hAnsi="Times New Roman"/>
                <w:b/>
                <w:color w:val="000000"/>
                <w:sz w:val="28"/>
                <w:szCs w:val="24"/>
              </w:rPr>
              <w:t>辦理單位</w:t>
            </w:r>
            <w:r>
              <w:rPr>
                <w:rFonts w:ascii="Times New Roman" w:eastAsia="標楷體" w:hAnsi="Times New Roman"/>
                <w:b/>
                <w:color w:val="000000"/>
                <w:sz w:val="28"/>
                <w:szCs w:val="24"/>
                <w:shd w:val="clear" w:color="auto" w:fill="FFFFFF"/>
              </w:rPr>
              <w:t>初審</w:t>
            </w:r>
          </w:p>
          <w:p w:rsidR="009977CD" w:rsidRDefault="006D6D36">
            <w:pPr>
              <w:pStyle w:val="Textbody"/>
              <w:snapToGrid w:val="0"/>
              <w:spacing w:line="420" w:lineRule="exact"/>
              <w:jc w:val="both"/>
            </w:pPr>
            <w:r>
              <w:rPr>
                <w:rFonts w:ascii="Times New Roman" w:eastAsia="標楷體" w:hAnsi="Times New Roman"/>
                <w:b/>
                <w:color w:val="000000"/>
                <w:sz w:val="28"/>
                <w:szCs w:val="24"/>
              </w:rPr>
              <w:t>同意抵免</w:t>
            </w:r>
            <w:r>
              <w:rPr>
                <w:rFonts w:ascii="Times New Roman" w:eastAsia="標楷體" w:hAnsi="Times New Roman"/>
                <w:b/>
                <w:color w:val="000000"/>
                <w:sz w:val="28"/>
                <w:szCs w:val="24"/>
              </w:rPr>
              <w:t xml:space="preserve">   </w:t>
            </w:r>
            <w:r>
              <w:rPr>
                <w:rFonts w:ascii="Times New Roman" w:eastAsia="標楷體" w:hAnsi="Times New Roman"/>
                <w:b/>
                <w:color w:val="000000"/>
                <w:sz w:val="28"/>
                <w:szCs w:val="24"/>
              </w:rPr>
              <w:t>小時</w:t>
            </w:r>
          </w:p>
        </w:tc>
        <w:tc>
          <w:tcPr>
            <w:tcW w:w="6570" w:type="dxa"/>
            <w:gridSpan w:val="3"/>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9977CD" w:rsidRDefault="006D6D36">
            <w:pPr>
              <w:pStyle w:val="Textbody"/>
              <w:snapToGrid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承辦單位簽章</w:t>
            </w:r>
            <w:r>
              <w:rPr>
                <w:rFonts w:ascii="Times New Roman" w:eastAsia="標楷體" w:hAnsi="Times New Roman"/>
                <w:color w:val="000000"/>
                <w:sz w:val="28"/>
                <w:szCs w:val="28"/>
              </w:rPr>
              <w:t>:</w:t>
            </w:r>
          </w:p>
          <w:p w:rsidR="009977CD" w:rsidRDefault="009977CD">
            <w:pPr>
              <w:pStyle w:val="Textbody"/>
              <w:snapToGrid w:val="0"/>
              <w:spacing w:line="420" w:lineRule="exact"/>
              <w:jc w:val="both"/>
              <w:rPr>
                <w:rFonts w:ascii="Times New Roman" w:eastAsia="標楷體" w:hAnsi="Times New Roman"/>
                <w:color w:val="000000"/>
                <w:szCs w:val="24"/>
              </w:rPr>
            </w:pPr>
          </w:p>
        </w:tc>
      </w:tr>
      <w:tr w:rsidR="009977CD">
        <w:tblPrEx>
          <w:tblCellMar>
            <w:top w:w="0" w:type="dxa"/>
            <w:bottom w:w="0" w:type="dxa"/>
          </w:tblCellMar>
        </w:tblPrEx>
        <w:trPr>
          <w:cantSplit/>
          <w:trHeight w:val="1333"/>
        </w:trPr>
        <w:tc>
          <w:tcPr>
            <w:tcW w:w="305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977CD" w:rsidRDefault="006D6D36">
            <w:pPr>
              <w:pStyle w:val="Textbody"/>
              <w:snapToGrid w:val="0"/>
              <w:spacing w:line="420" w:lineRule="exact"/>
              <w:jc w:val="both"/>
            </w:pPr>
            <w:r>
              <w:rPr>
                <w:rFonts w:ascii="Times New Roman" w:eastAsia="標楷體" w:hAnsi="Times New Roman"/>
                <w:b/>
                <w:color w:val="000000"/>
                <w:sz w:val="28"/>
                <w:szCs w:val="24"/>
              </w:rPr>
              <w:t>審核小組</w:t>
            </w:r>
            <w:r>
              <w:rPr>
                <w:rFonts w:ascii="Times New Roman" w:eastAsia="標楷體" w:hAnsi="Times New Roman"/>
                <w:b/>
                <w:color w:val="000000"/>
                <w:sz w:val="28"/>
                <w:szCs w:val="24"/>
                <w:shd w:val="clear" w:color="auto" w:fill="FFFFFF"/>
              </w:rPr>
              <w:t>複審</w:t>
            </w:r>
          </w:p>
          <w:p w:rsidR="009977CD" w:rsidRDefault="006D6D36">
            <w:pPr>
              <w:pStyle w:val="Textbody"/>
              <w:snapToGrid w:val="0"/>
              <w:spacing w:line="420" w:lineRule="exact"/>
              <w:jc w:val="both"/>
            </w:pPr>
            <w:r>
              <w:rPr>
                <w:rFonts w:ascii="Times New Roman" w:eastAsia="標楷體" w:hAnsi="Times New Roman"/>
                <w:b/>
                <w:color w:val="000000"/>
                <w:sz w:val="28"/>
                <w:szCs w:val="24"/>
              </w:rPr>
              <w:t>同意抵免</w:t>
            </w:r>
            <w:r>
              <w:rPr>
                <w:rFonts w:ascii="Times New Roman" w:eastAsia="標楷體" w:hAnsi="Times New Roman"/>
                <w:b/>
                <w:color w:val="000000"/>
                <w:sz w:val="28"/>
                <w:szCs w:val="24"/>
              </w:rPr>
              <w:t xml:space="preserve">   </w:t>
            </w:r>
            <w:r>
              <w:rPr>
                <w:rFonts w:ascii="Times New Roman" w:eastAsia="標楷體" w:hAnsi="Times New Roman"/>
                <w:b/>
                <w:color w:val="000000"/>
                <w:sz w:val="28"/>
                <w:szCs w:val="24"/>
              </w:rPr>
              <w:t>小時</w:t>
            </w:r>
          </w:p>
        </w:tc>
        <w:tc>
          <w:tcPr>
            <w:tcW w:w="6570" w:type="dxa"/>
            <w:gridSpan w:val="3"/>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9977CD" w:rsidRDefault="006D6D36">
            <w:pPr>
              <w:pStyle w:val="Textbody"/>
              <w:snapToGrid w:val="0"/>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審核委員簽名</w:t>
            </w:r>
            <w:r>
              <w:rPr>
                <w:rFonts w:ascii="Times New Roman" w:eastAsia="標楷體" w:hAnsi="Times New Roman"/>
                <w:color w:val="000000"/>
                <w:sz w:val="28"/>
                <w:szCs w:val="28"/>
              </w:rPr>
              <w:t>:</w:t>
            </w:r>
          </w:p>
          <w:p w:rsidR="009977CD" w:rsidRDefault="009977CD">
            <w:pPr>
              <w:pStyle w:val="Textbody"/>
              <w:snapToGrid w:val="0"/>
              <w:spacing w:line="420" w:lineRule="exact"/>
              <w:jc w:val="both"/>
              <w:rPr>
                <w:rFonts w:ascii="Times New Roman" w:eastAsia="標楷體" w:hAnsi="Times New Roman"/>
                <w:color w:val="000000"/>
                <w:szCs w:val="24"/>
              </w:rPr>
            </w:pPr>
          </w:p>
        </w:tc>
      </w:tr>
      <w:tr w:rsidR="009977CD">
        <w:tblPrEx>
          <w:tblCellMar>
            <w:top w:w="0" w:type="dxa"/>
            <w:bottom w:w="0" w:type="dxa"/>
          </w:tblCellMar>
        </w:tblPrEx>
        <w:trPr>
          <w:cantSplit/>
          <w:trHeight w:val="1683"/>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7CD" w:rsidRDefault="006D6D36">
            <w:pPr>
              <w:pStyle w:val="Textbody"/>
              <w:snapToGrid w:val="0"/>
              <w:spacing w:line="420" w:lineRule="exact"/>
              <w:jc w:val="both"/>
              <w:rPr>
                <w:rFonts w:ascii="Times New Roman" w:eastAsia="標楷體" w:hAnsi="Times New Roman"/>
                <w:b/>
                <w:color w:val="000000"/>
                <w:sz w:val="28"/>
                <w:szCs w:val="24"/>
              </w:rPr>
            </w:pPr>
            <w:r>
              <w:rPr>
                <w:rFonts w:ascii="Times New Roman" w:eastAsia="標楷體" w:hAnsi="Times New Roman"/>
                <w:b/>
                <w:color w:val="000000"/>
                <w:sz w:val="28"/>
                <w:szCs w:val="24"/>
              </w:rPr>
              <w:t>備註</w:t>
            </w:r>
            <w:r>
              <w:rPr>
                <w:rFonts w:ascii="Times New Roman" w:eastAsia="標楷體" w:hAnsi="Times New Roman"/>
                <w:b/>
                <w:color w:val="000000"/>
                <w:sz w:val="28"/>
                <w:szCs w:val="24"/>
              </w:rPr>
              <w:t>:</w:t>
            </w:r>
          </w:p>
          <w:p w:rsidR="009977CD" w:rsidRDefault="006D6D36">
            <w:pPr>
              <w:pStyle w:val="Textbody"/>
              <w:tabs>
                <w:tab w:val="left" w:pos="567"/>
              </w:tabs>
              <w:spacing w:line="42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抵免屬性</w:t>
            </w:r>
            <w:r>
              <w:rPr>
                <w:rFonts w:ascii="Times New Roman" w:eastAsia="標楷體" w:hAnsi="Times New Roman"/>
                <w:color w:val="000000"/>
                <w:sz w:val="28"/>
                <w:szCs w:val="28"/>
              </w:rPr>
              <w:t>:</w:t>
            </w:r>
          </w:p>
          <w:p w:rsidR="009977CD" w:rsidRDefault="006D6D36">
            <w:pPr>
              <w:pStyle w:val="Textbody"/>
              <w:numPr>
                <w:ilvl w:val="0"/>
                <w:numId w:val="5"/>
              </w:numPr>
              <w:tabs>
                <w:tab w:val="left" w:pos="-3318"/>
              </w:tabs>
              <w:spacing w:line="420" w:lineRule="exact"/>
              <w:jc w:val="both"/>
              <w:textAlignment w:val="baseline"/>
              <w:rPr>
                <w:rFonts w:ascii="Times New Roman" w:eastAsia="標楷體" w:hAnsi="Times New Roman"/>
                <w:color w:val="000000"/>
                <w:sz w:val="28"/>
              </w:rPr>
            </w:pPr>
            <w:r>
              <w:rPr>
                <w:rFonts w:ascii="Times New Roman" w:eastAsia="標楷體" w:hAnsi="Times New Roman"/>
                <w:color w:val="000000"/>
                <w:sz w:val="28"/>
              </w:rPr>
              <w:t>課程名稱、內容相同者。</w:t>
            </w:r>
          </w:p>
          <w:p w:rsidR="009977CD" w:rsidRDefault="006D6D36">
            <w:pPr>
              <w:pStyle w:val="Textbody"/>
              <w:numPr>
                <w:ilvl w:val="0"/>
                <w:numId w:val="5"/>
              </w:numPr>
              <w:tabs>
                <w:tab w:val="left" w:pos="-3318"/>
              </w:tabs>
              <w:spacing w:line="420" w:lineRule="exact"/>
              <w:jc w:val="both"/>
              <w:textAlignment w:val="baseline"/>
            </w:pPr>
            <w:r>
              <w:rPr>
                <w:rFonts w:ascii="Times New Roman" w:eastAsia="標楷體" w:hAnsi="Times New Roman"/>
                <w:color w:val="000000"/>
                <w:sz w:val="28"/>
              </w:rPr>
              <w:t>課程名稱不同但內容性質相同者。</w:t>
            </w:r>
          </w:p>
          <w:p w:rsidR="009977CD" w:rsidRDefault="006D6D36">
            <w:pPr>
              <w:pStyle w:val="Textbody"/>
              <w:numPr>
                <w:ilvl w:val="0"/>
                <w:numId w:val="5"/>
              </w:numPr>
              <w:tabs>
                <w:tab w:val="left" w:pos="-3318"/>
              </w:tabs>
              <w:spacing w:line="420" w:lineRule="exact"/>
              <w:jc w:val="both"/>
              <w:textAlignment w:val="baseline"/>
            </w:pPr>
            <w:r>
              <w:rPr>
                <w:rFonts w:ascii="Times New Roman" w:eastAsia="標楷體" w:hAnsi="Times New Roman"/>
                <w:color w:val="000000"/>
                <w:sz w:val="28"/>
              </w:rPr>
              <w:t>課程名稱及內容雖不同但性質相近者。</w:t>
            </w:r>
          </w:p>
        </w:tc>
      </w:tr>
    </w:tbl>
    <w:p w:rsidR="009977CD" w:rsidRDefault="009977CD">
      <w:pPr>
        <w:pStyle w:val="Textbody"/>
        <w:snapToGrid w:val="0"/>
        <w:spacing w:line="420" w:lineRule="exact"/>
        <w:jc w:val="both"/>
        <w:rPr>
          <w:rFonts w:ascii="Times New Roman" w:eastAsia="標楷體" w:hAnsi="Times New Roman"/>
          <w:b/>
          <w:color w:val="000000"/>
          <w:sz w:val="28"/>
          <w:szCs w:val="28"/>
        </w:rPr>
      </w:pPr>
    </w:p>
    <w:p w:rsidR="009977CD" w:rsidRDefault="009977CD">
      <w:pPr>
        <w:pStyle w:val="Textbody"/>
        <w:snapToGrid w:val="0"/>
        <w:rPr>
          <w:rFonts w:ascii="標楷體" w:eastAsia="標楷體" w:hAnsi="標楷體"/>
          <w:sz w:val="28"/>
          <w:szCs w:val="28"/>
        </w:rPr>
      </w:pPr>
    </w:p>
    <w:sectPr w:rsidR="009977CD">
      <w:pgSz w:w="11906" w:h="16838"/>
      <w:pgMar w:top="1134" w:right="1134" w:bottom="1134" w:left="1134" w:header="720" w:footer="720" w:gutter="0"/>
      <w:cols w:space="720"/>
      <w:docGrid w:type="lines" w:linePitch="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D36" w:rsidRDefault="006D6D36">
      <w:r>
        <w:separator/>
      </w:r>
    </w:p>
  </w:endnote>
  <w:endnote w:type="continuationSeparator" w:id="0">
    <w:p w:rsidR="006D6D36" w:rsidRDefault="006D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D36" w:rsidRDefault="006D6D36">
      <w:r>
        <w:rPr>
          <w:color w:val="000000"/>
        </w:rPr>
        <w:separator/>
      </w:r>
    </w:p>
  </w:footnote>
  <w:footnote w:type="continuationSeparator" w:id="0">
    <w:p w:rsidR="006D6D36" w:rsidRDefault="006D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0350"/>
    <w:multiLevelType w:val="multilevel"/>
    <w:tmpl w:val="A538F980"/>
    <w:lvl w:ilvl="0">
      <w:start w:val="1"/>
      <w:numFmt w:val="ideographLegalTraditional"/>
      <w:lvlText w:val="%1、"/>
      <w:lvlJc w:val="left"/>
      <w:pPr>
        <w:ind w:left="720" w:hanging="720"/>
      </w:pPr>
    </w:lvl>
    <w:lvl w:ilvl="1">
      <w:start w:val="1"/>
      <w:numFmt w:val="japaneseCounting"/>
      <w:lvlText w:val="%2、"/>
      <w:lvlJc w:val="left"/>
      <w:pPr>
        <w:ind w:left="1200" w:hanging="720"/>
      </w:pPr>
    </w:lvl>
    <w:lvl w:ilvl="2">
      <w:start w:val="1"/>
      <w:numFmt w:val="japaneseCounting"/>
      <w:lvlText w:val="(%3)"/>
      <w:lvlJc w:val="left"/>
      <w:pPr>
        <w:ind w:left="1920" w:hanging="9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9207D9"/>
    <w:multiLevelType w:val="multilevel"/>
    <w:tmpl w:val="5E10ED78"/>
    <w:lvl w:ilvl="0">
      <w:start w:val="1"/>
      <w:numFmt w:val="decimal"/>
      <w:lvlText w:val="%1."/>
      <w:lvlJc w:val="left"/>
      <w:pPr>
        <w:ind w:left="555" w:hanging="420"/>
      </w:pPr>
      <w:rPr>
        <w:b w:val="0"/>
      </w:r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2" w15:restartNumberingAfterBreak="0">
    <w:nsid w:val="2ADB454F"/>
    <w:multiLevelType w:val="multilevel"/>
    <w:tmpl w:val="7BAA943E"/>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09A42B7"/>
    <w:multiLevelType w:val="multilevel"/>
    <w:tmpl w:val="522231FE"/>
    <w:lvl w:ilvl="0">
      <w:start w:val="1"/>
      <w:numFmt w:val="japaneseCounting"/>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43374936"/>
    <w:multiLevelType w:val="multilevel"/>
    <w:tmpl w:val="D2C8F4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977CD"/>
    <w:rsid w:val="006D6D36"/>
    <w:rsid w:val="008214A4"/>
    <w:rsid w:val="00997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A298B-1ADB-4A65-ABAC-2B7FDD42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ody Text"/>
    <w:basedOn w:val="Textbody"/>
    <w:pPr>
      <w:autoSpaceDE w:val="0"/>
    </w:pPr>
    <w:rPr>
      <w:rFonts w:ascii="標楷體" w:eastAsia="標楷體" w:hAnsi="標楷體" w:cs="標楷體"/>
      <w:kern w:val="0"/>
      <w:sz w:val="28"/>
      <w:szCs w:val="28"/>
      <w:lang w:val="zh-TW" w:bidi="zh-TW"/>
    </w:rPr>
  </w:style>
  <w:style w:type="paragraph" w:styleId="a6">
    <w:name w:val="List Paragraph"/>
    <w:basedOn w:val="Textbody"/>
    <w:pPr>
      <w:ind w:left="480"/>
      <w:textAlignment w:val="baseline"/>
    </w:pPr>
    <w:rPr>
      <w:rFonts w:cs="F"/>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styleId="a9">
    <w:name w:val="Hyperlink"/>
    <w:basedOn w:val="a0"/>
    <w:rPr>
      <w:color w:val="0563C1"/>
      <w:u w:val="single"/>
    </w:rPr>
  </w:style>
  <w:style w:type="character" w:customStyle="1" w:styleId="aa">
    <w:name w:val="本文 字元"/>
    <w:basedOn w:val="a0"/>
  </w:style>
  <w:style w:type="character" w:customStyle="1" w:styleId="1">
    <w:name w:val="本文 字元1"/>
    <w:basedOn w:val="a0"/>
    <w:rPr>
      <w:rFonts w:ascii="標楷體" w:eastAsia="標楷體" w:hAnsi="標楷體" w:cs="標楷體"/>
      <w:kern w:val="0"/>
      <w:sz w:val="28"/>
      <w:szCs w:val="28"/>
      <w:lang w:val="zh-TW" w:bidi="zh-TW"/>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oe.senioredu.moe.gov.tw/" TargetMode="External"/><Relationship Id="rId3" Type="http://schemas.openxmlformats.org/officeDocument/2006/relationships/settings" Target="settings.xml"/><Relationship Id="rId7" Type="http://schemas.openxmlformats.org/officeDocument/2006/relationships/hyperlink" Target="https://moe.senioredu.moe.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dc:description/>
  <cp:lastModifiedBy>羅思渝</cp:lastModifiedBy>
  <cp:revision>2</cp:revision>
  <dcterms:created xsi:type="dcterms:W3CDTF">2026-04-30T05:00:00Z</dcterms:created>
  <dcterms:modified xsi:type="dcterms:W3CDTF">2026-04-30T05:00:00Z</dcterms:modified>
</cp:coreProperties>
</file>