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26" w:rsidRDefault="009E5444">
      <w:pPr>
        <w:pStyle w:val="a4"/>
        <w:ind w:left="0" w:right="-46"/>
      </w:pPr>
      <w:bookmarkStart w:id="0" w:name="_GoBack"/>
      <w:bookmarkEnd w:id="0"/>
      <w:r>
        <w:rPr>
          <w:rFonts w:ascii="Times New Roman" w:eastAsia="標楷體" w:hAnsi="Times New Roman" w:cs="Times New Roman"/>
          <w:color w:val="000000"/>
          <w:spacing w:val="-2"/>
          <w:w w:val="95"/>
          <w:sz w:val="40"/>
          <w:szCs w:val="40"/>
        </w:rPr>
        <w:t>臺北市</w:t>
      </w:r>
      <w:r>
        <w:rPr>
          <w:rFonts w:ascii="Times New Roman" w:eastAsia="標楷體" w:hAnsi="Times New Roman" w:cs="Times New Roman"/>
          <w:color w:val="000000"/>
          <w:sz w:val="40"/>
          <w:szCs w:val="40"/>
        </w:rPr>
        <w:t>北投區逸仙國民小學</w:t>
      </w:r>
      <w:r>
        <w:rPr>
          <w:rFonts w:ascii="Times New Roman" w:eastAsia="標楷體" w:hAnsi="Times New Roman" w:cs="Times New Roman"/>
          <w:color w:val="000000"/>
          <w:w w:val="95"/>
          <w:sz w:val="40"/>
          <w:szCs w:val="40"/>
        </w:rPr>
        <w:t>113</w:t>
      </w:r>
      <w:r>
        <w:rPr>
          <w:rFonts w:ascii="Times New Roman" w:eastAsia="標楷體" w:hAnsi="Times New Roman" w:cs="Times New Roman"/>
          <w:color w:val="000000"/>
          <w:spacing w:val="-3"/>
          <w:w w:val="95"/>
          <w:sz w:val="40"/>
          <w:szCs w:val="40"/>
        </w:rPr>
        <w:t>學年度第二學期</w:t>
      </w:r>
    </w:p>
    <w:p w:rsidR="00DE3326" w:rsidRDefault="009E5444">
      <w:pPr>
        <w:pStyle w:val="a4"/>
        <w:spacing w:before="0" w:line="440" w:lineRule="exact"/>
        <w:ind w:left="0" w:right="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雙語聯盟公開授課暨活化教學增能研習實施計畫</w:t>
      </w:r>
    </w:p>
    <w:p w:rsidR="00DE3326" w:rsidRDefault="009E5444">
      <w:pPr>
        <w:pStyle w:val="a3"/>
        <w:spacing w:line="400" w:lineRule="exact"/>
        <w:ind w:left="1195" w:hanging="1195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壹、依據：</w:t>
      </w:r>
    </w:p>
    <w:p w:rsidR="00DE3326" w:rsidRDefault="009E5444">
      <w:pPr>
        <w:pStyle w:val="a3"/>
        <w:spacing w:line="400" w:lineRule="exact"/>
        <w:ind w:left="698" w:hanging="478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一、臺北市雙語教育白皮書</w:t>
      </w:r>
    </w:p>
    <w:p w:rsidR="00DE3326" w:rsidRDefault="009E5444">
      <w:pPr>
        <w:pStyle w:val="a3"/>
        <w:spacing w:line="400" w:lineRule="exact"/>
        <w:ind w:left="698" w:hanging="478"/>
        <w:jc w:val="both"/>
      </w:pPr>
      <w:r>
        <w:rPr>
          <w:rFonts w:ascii="Times New Roman" w:eastAsia="標楷體" w:hAnsi="Times New Roman" w:cs="Times New Roman"/>
          <w:color w:val="000000"/>
          <w:spacing w:val="-1"/>
        </w:rPr>
        <w:t>二、臺北市雙語課程學校群組聯盟會議暨較師增能實施計畫</w:t>
      </w:r>
    </w:p>
    <w:p w:rsidR="00DE3326" w:rsidRDefault="009E5444">
      <w:pPr>
        <w:pStyle w:val="a3"/>
        <w:spacing w:line="400" w:lineRule="exact"/>
        <w:ind w:left="1195" w:hanging="1195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貳、目的：</w:t>
      </w:r>
    </w:p>
    <w:p w:rsidR="00DE3326" w:rsidRDefault="009E5444">
      <w:pPr>
        <w:pStyle w:val="a3"/>
        <w:spacing w:line="400" w:lineRule="exact"/>
        <w:ind w:left="698" w:hanging="478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一、提供雙語課程學校跨校社群互動，促進雙語課程學校穩健發展。</w:t>
      </w:r>
    </w:p>
    <w:p w:rsidR="00DE3326" w:rsidRDefault="009E5444">
      <w:pPr>
        <w:pStyle w:val="a3"/>
        <w:spacing w:line="400" w:lineRule="exact"/>
        <w:ind w:left="698" w:hanging="478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二、藉由雙語教師定期溝通、觀摩與交流分享，提高雙語教學成效。</w:t>
      </w:r>
    </w:p>
    <w:p w:rsidR="00DE3326" w:rsidRDefault="009E5444">
      <w:pPr>
        <w:pStyle w:val="a3"/>
        <w:spacing w:line="400" w:lineRule="exact"/>
        <w:ind w:left="698" w:hanging="478"/>
        <w:jc w:val="both"/>
      </w:pPr>
      <w:r>
        <w:rPr>
          <w:rFonts w:ascii="Times New Roman" w:eastAsia="標楷體" w:hAnsi="Times New Roman" w:cs="Times New Roman"/>
          <w:color w:val="000000"/>
          <w:spacing w:val="-1"/>
        </w:rPr>
        <w:t>三、研討雙語教育相關問題，建立共識，提升本市雙語教育的品質。</w:t>
      </w:r>
    </w:p>
    <w:p w:rsidR="00DE3326" w:rsidRDefault="009E5444">
      <w:pPr>
        <w:pStyle w:val="a3"/>
        <w:spacing w:line="400" w:lineRule="exact"/>
        <w:ind w:left="1200" w:hanging="1200"/>
        <w:jc w:val="both"/>
      </w:pPr>
      <w:r>
        <w:rPr>
          <w:rFonts w:ascii="Times New Roman" w:eastAsia="標楷體" w:hAnsi="Times New Roman" w:cs="Times New Roman"/>
          <w:color w:val="000000"/>
        </w:rPr>
        <w:t>參、</w:t>
      </w:r>
      <w:r>
        <w:rPr>
          <w:rFonts w:ascii="Times New Roman" w:eastAsia="標楷體" w:hAnsi="Times New Roman" w:cs="Times New Roman"/>
          <w:color w:val="000000"/>
          <w:spacing w:val="-1"/>
        </w:rPr>
        <w:t>辦理</w:t>
      </w:r>
      <w:r>
        <w:rPr>
          <w:rFonts w:ascii="Times New Roman" w:eastAsia="標楷體" w:hAnsi="Times New Roman" w:cs="Times New Roman"/>
          <w:color w:val="000000"/>
        </w:rPr>
        <w:t>單位：</w:t>
      </w:r>
    </w:p>
    <w:p w:rsidR="00DE3326" w:rsidRDefault="009E5444">
      <w:pPr>
        <w:pStyle w:val="a3"/>
        <w:spacing w:line="400" w:lineRule="exact"/>
        <w:ind w:left="700" w:hanging="480"/>
        <w:jc w:val="both"/>
      </w:pPr>
      <w:r>
        <w:rPr>
          <w:rFonts w:ascii="Times New Roman" w:eastAsia="標楷體" w:hAnsi="Times New Roman" w:cs="Times New Roman"/>
          <w:color w:val="000000"/>
        </w:rPr>
        <w:t>一、</w:t>
      </w:r>
      <w:r>
        <w:rPr>
          <w:rFonts w:ascii="Times New Roman" w:eastAsia="標楷體" w:hAnsi="Times New Roman" w:cs="Times New Roman"/>
          <w:color w:val="000000"/>
          <w:spacing w:val="-1"/>
        </w:rPr>
        <w:t>主辦單位</w:t>
      </w:r>
      <w:r>
        <w:rPr>
          <w:rFonts w:ascii="Times New Roman" w:eastAsia="標楷體" w:hAnsi="Times New Roman" w:cs="Times New Roman"/>
          <w:color w:val="000000"/>
        </w:rPr>
        <w:t>：臺北市政府教育局</w:t>
      </w:r>
    </w:p>
    <w:p w:rsidR="00DE3326" w:rsidRDefault="009E5444">
      <w:pPr>
        <w:pStyle w:val="a3"/>
        <w:spacing w:line="400" w:lineRule="exact"/>
        <w:ind w:left="700" w:hanging="480"/>
        <w:jc w:val="both"/>
      </w:pPr>
      <w:r>
        <w:rPr>
          <w:rFonts w:ascii="Times New Roman" w:eastAsia="標楷體" w:hAnsi="Times New Roman" w:cs="Times New Roman"/>
          <w:color w:val="000000"/>
        </w:rPr>
        <w:t>二、承辦</w:t>
      </w:r>
      <w:r>
        <w:rPr>
          <w:rFonts w:ascii="Times New Roman" w:eastAsia="標楷體" w:hAnsi="Times New Roman" w:cs="Times New Roman"/>
          <w:color w:val="000000"/>
          <w:spacing w:val="-1"/>
        </w:rPr>
        <w:t>單位</w:t>
      </w:r>
      <w:r>
        <w:rPr>
          <w:rFonts w:ascii="Times New Roman" w:eastAsia="標楷體" w:hAnsi="Times New Roman" w:cs="Times New Roman"/>
          <w:color w:val="000000"/>
        </w:rPr>
        <w:t>：臺北市北投區逸仙國民小學</w:t>
      </w:r>
    </w:p>
    <w:p w:rsidR="00DE3326" w:rsidRDefault="009E5444">
      <w:pPr>
        <w:pStyle w:val="a3"/>
        <w:spacing w:line="400" w:lineRule="exact"/>
        <w:ind w:left="1200" w:hanging="120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肆、實施對象：</w:t>
      </w:r>
    </w:p>
    <w:p w:rsidR="00DE3326" w:rsidRDefault="009E5444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一、本市雙語課程學校之校長、主任或組長、雙語授課教師</w:t>
      </w:r>
    </w:p>
    <w:p w:rsidR="00DE3326" w:rsidRDefault="009E5444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二、本市有興趣申請雙語教育前導學校、單科英語融入學校之教師或行政人員</w:t>
      </w:r>
    </w:p>
    <w:p w:rsidR="00DE3326" w:rsidRDefault="009E5444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三、本市對雙語教學有興趣的老師</w:t>
      </w:r>
    </w:p>
    <w:p w:rsidR="00DE3326" w:rsidRDefault="009E5444">
      <w:pPr>
        <w:pStyle w:val="a3"/>
        <w:spacing w:line="400" w:lineRule="exact"/>
        <w:ind w:left="1195" w:hanging="1195"/>
        <w:jc w:val="both"/>
      </w:pPr>
      <w:r>
        <w:rPr>
          <w:rFonts w:ascii="Times New Roman" w:eastAsia="標楷體" w:hAnsi="Times New Roman" w:cs="Times New Roman"/>
          <w:color w:val="000000"/>
          <w:spacing w:val="-1"/>
        </w:rPr>
        <w:t>伍、活動</w:t>
      </w:r>
      <w:r>
        <w:rPr>
          <w:rFonts w:ascii="Times New Roman" w:eastAsia="標楷體" w:hAnsi="Times New Roman" w:cs="Times New Roman"/>
          <w:color w:val="000000"/>
        </w:rPr>
        <w:t>時間</w:t>
      </w:r>
      <w:r>
        <w:rPr>
          <w:rFonts w:ascii="Times New Roman" w:eastAsia="標楷體" w:hAnsi="Times New Roman" w:cs="Times New Roman"/>
          <w:color w:val="000000"/>
          <w:spacing w:val="-1"/>
        </w:rPr>
        <w:t>：</w:t>
      </w:r>
      <w:r>
        <w:rPr>
          <w:rFonts w:ascii="Times New Roman" w:eastAsia="標楷體" w:hAnsi="Times New Roman" w:cs="Times New Roman"/>
          <w:color w:val="000000"/>
          <w:spacing w:val="-1"/>
        </w:rPr>
        <w:t>114</w:t>
      </w:r>
      <w:r>
        <w:rPr>
          <w:rFonts w:ascii="Times New Roman" w:eastAsia="標楷體" w:hAnsi="Times New Roman" w:cs="Times New Roman"/>
          <w:color w:val="000000"/>
          <w:spacing w:val="-41"/>
        </w:rPr>
        <w:t>年</w:t>
      </w:r>
      <w:r>
        <w:rPr>
          <w:rFonts w:ascii="Times New Roman" w:eastAsia="標楷體" w:hAnsi="Times New Roman" w:cs="Times New Roman"/>
          <w:color w:val="000000"/>
          <w:spacing w:val="-41"/>
        </w:rPr>
        <w:t xml:space="preserve"> 4</w:t>
      </w:r>
      <w:r>
        <w:rPr>
          <w:rFonts w:ascii="Times New Roman" w:eastAsia="標楷體" w:hAnsi="Times New Roman" w:cs="Times New Roman"/>
          <w:color w:val="000000"/>
          <w:spacing w:val="-41"/>
        </w:rPr>
        <w:t>月</w:t>
      </w:r>
      <w:r>
        <w:rPr>
          <w:rFonts w:ascii="Times New Roman" w:eastAsia="標楷體" w:hAnsi="Times New Roman" w:cs="Times New Roman"/>
          <w:color w:val="000000"/>
          <w:spacing w:val="-41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1"/>
        </w:rPr>
        <w:t>10</w:t>
      </w:r>
      <w:r>
        <w:rPr>
          <w:rFonts w:ascii="Times New Roman" w:eastAsia="標楷體" w:hAnsi="Times New Roman" w:cs="Times New Roman"/>
          <w:color w:val="000000"/>
          <w:spacing w:val="-16"/>
        </w:rPr>
        <w:t>日</w:t>
      </w:r>
      <w:r>
        <w:rPr>
          <w:rFonts w:ascii="Times New Roman" w:eastAsia="標楷體" w:hAnsi="Times New Roman" w:cs="Times New Roman"/>
          <w:color w:val="000000"/>
          <w:spacing w:val="-16"/>
        </w:rPr>
        <w:t>(</w:t>
      </w:r>
      <w:r>
        <w:rPr>
          <w:rFonts w:ascii="Times New Roman" w:eastAsia="標楷體" w:hAnsi="Times New Roman" w:cs="Times New Roman"/>
          <w:color w:val="000000"/>
          <w:spacing w:val="-16"/>
        </w:rPr>
        <w:t>四</w:t>
      </w:r>
      <w:r>
        <w:rPr>
          <w:rFonts w:ascii="Times New Roman" w:eastAsia="標楷體" w:hAnsi="Times New Roman" w:cs="Times New Roman"/>
          <w:color w:val="000000"/>
          <w:spacing w:val="-16"/>
        </w:rPr>
        <w:t>)</w:t>
      </w:r>
      <w:r>
        <w:rPr>
          <w:rFonts w:ascii="Times New Roman" w:eastAsia="標楷體" w:hAnsi="Times New Roman" w:cs="Times New Roman"/>
          <w:color w:val="000000"/>
          <w:spacing w:val="-16"/>
        </w:rPr>
        <w:t>上午</w:t>
      </w:r>
      <w:r>
        <w:rPr>
          <w:rFonts w:ascii="Times New Roman" w:eastAsia="標楷體" w:hAnsi="Times New Roman" w:cs="Times New Roman"/>
          <w:color w:val="000000"/>
          <w:spacing w:val="-16"/>
        </w:rPr>
        <w:t xml:space="preserve"> 9 </w:t>
      </w:r>
      <w:r>
        <w:rPr>
          <w:rFonts w:ascii="Times New Roman" w:eastAsia="標楷體" w:hAnsi="Times New Roman" w:cs="Times New Roman"/>
          <w:color w:val="000000"/>
          <w:spacing w:val="-16"/>
        </w:rPr>
        <w:t>時</w:t>
      </w:r>
      <w:r>
        <w:rPr>
          <w:rFonts w:ascii="Times New Roman" w:eastAsia="標楷體" w:hAnsi="Times New Roman" w:cs="Times New Roman"/>
          <w:color w:val="000000"/>
          <w:spacing w:val="-16"/>
        </w:rPr>
        <w:t xml:space="preserve"> 00 </w:t>
      </w:r>
      <w:r>
        <w:rPr>
          <w:rFonts w:ascii="Times New Roman" w:eastAsia="標楷體" w:hAnsi="Times New Roman" w:cs="Times New Roman"/>
          <w:color w:val="000000"/>
          <w:spacing w:val="-16"/>
        </w:rPr>
        <w:t>分</w:t>
      </w:r>
      <w:r>
        <w:rPr>
          <w:rFonts w:ascii="Times New Roman" w:eastAsia="標楷體" w:hAnsi="Times New Roman" w:cs="Times New Roman"/>
          <w:color w:val="000000"/>
          <w:spacing w:val="-30"/>
        </w:rPr>
        <w:t>至</w:t>
      </w:r>
      <w:r>
        <w:rPr>
          <w:rFonts w:ascii="Times New Roman" w:eastAsia="標楷體" w:hAnsi="Times New Roman" w:cs="Times New Roman"/>
          <w:color w:val="000000"/>
          <w:spacing w:val="-30"/>
        </w:rPr>
        <w:t xml:space="preserve"> 12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40"/>
        </w:rPr>
        <w:t>時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1"/>
        </w:rPr>
        <w:t>00</w:t>
      </w:r>
      <w:r>
        <w:rPr>
          <w:rFonts w:ascii="Times New Roman" w:eastAsia="標楷體" w:hAnsi="Times New Roman" w:cs="Times New Roman"/>
          <w:color w:val="000000"/>
          <w:spacing w:val="-41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20"/>
        </w:rPr>
        <w:t>分。</w:t>
      </w:r>
    </w:p>
    <w:p w:rsidR="00DE3326" w:rsidRDefault="009E5444">
      <w:pPr>
        <w:pStyle w:val="a3"/>
        <w:spacing w:line="400" w:lineRule="exact"/>
        <w:ind w:left="1200" w:hanging="1200"/>
        <w:jc w:val="both"/>
      </w:pPr>
      <w:r>
        <w:rPr>
          <w:rFonts w:ascii="Times New Roman" w:eastAsia="標楷體" w:hAnsi="Times New Roman" w:cs="Times New Roman"/>
          <w:color w:val="000000"/>
        </w:rPr>
        <w:t>陸、活動</w:t>
      </w:r>
      <w:r>
        <w:rPr>
          <w:rFonts w:ascii="Times New Roman" w:eastAsia="標楷體" w:hAnsi="Times New Roman" w:cs="Times New Roman"/>
          <w:color w:val="000000"/>
          <w:spacing w:val="-3"/>
        </w:rPr>
        <w:t>地點：</w:t>
      </w:r>
      <w:r>
        <w:rPr>
          <w:rFonts w:ascii="Times New Roman" w:eastAsia="標楷體" w:hAnsi="Times New Roman" w:cs="Times New Roman"/>
          <w:color w:val="000000"/>
        </w:rPr>
        <w:t>臺北市北投區逸仙國民小學</w:t>
      </w:r>
      <w:r>
        <w:rPr>
          <w:rFonts w:ascii="Times New Roman" w:eastAsia="標楷體" w:hAnsi="Times New Roman" w:cs="Times New Roman"/>
          <w:color w:val="000000"/>
          <w:spacing w:val="-3"/>
        </w:rPr>
        <w:t>(</w:t>
      </w:r>
      <w:r>
        <w:rPr>
          <w:rFonts w:ascii="Times New Roman" w:eastAsia="標楷體" w:hAnsi="Times New Roman" w:cs="Times New Roman"/>
          <w:color w:val="000000"/>
          <w:spacing w:val="-3"/>
        </w:rPr>
        <w:t>臺北市北投區新民路</w:t>
      </w:r>
      <w:r>
        <w:rPr>
          <w:rFonts w:ascii="Times New Roman" w:eastAsia="標楷體" w:hAnsi="Times New Roman" w:cs="Times New Roman"/>
          <w:color w:val="000000"/>
          <w:spacing w:val="-3"/>
        </w:rPr>
        <w:t>2</w:t>
      </w:r>
      <w:r>
        <w:rPr>
          <w:rFonts w:ascii="Times New Roman" w:eastAsia="標楷體" w:hAnsi="Times New Roman" w:cs="Times New Roman"/>
          <w:color w:val="000000"/>
          <w:spacing w:val="-3"/>
        </w:rPr>
        <w:t>號</w:t>
      </w:r>
      <w:r>
        <w:rPr>
          <w:rFonts w:ascii="Times New Roman" w:eastAsia="標楷體" w:hAnsi="Times New Roman" w:cs="Times New Roman"/>
          <w:color w:val="000000"/>
          <w:spacing w:val="-20"/>
        </w:rPr>
        <w:t>)</w:t>
      </w:r>
    </w:p>
    <w:p w:rsidR="00DE3326" w:rsidRDefault="009E5444">
      <w:pPr>
        <w:pStyle w:val="a3"/>
        <w:spacing w:line="400" w:lineRule="exact"/>
        <w:ind w:left="1659" w:hanging="1659"/>
        <w:jc w:val="both"/>
      </w:pPr>
      <w:r>
        <w:rPr>
          <w:rFonts w:ascii="Times New Roman" w:eastAsia="標楷體" w:hAnsi="Times New Roman" w:cs="Times New Roman"/>
          <w:color w:val="000000"/>
          <w:spacing w:val="-3"/>
        </w:rPr>
        <w:t>柒、</w:t>
      </w:r>
      <w:r>
        <w:rPr>
          <w:rFonts w:ascii="Times New Roman" w:eastAsia="標楷體" w:hAnsi="Times New Roman" w:cs="Times New Roman"/>
          <w:color w:val="000000"/>
          <w:spacing w:val="-117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活動流程：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3616"/>
        <w:gridCol w:w="1275"/>
        <w:gridCol w:w="1276"/>
        <w:gridCol w:w="1559"/>
      </w:tblGrid>
      <w:tr w:rsidR="00DE332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spacing w:line="294" w:lineRule="exact"/>
              <w:ind w:left="90" w:right="8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辦理時間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spacing w:line="294" w:lineRule="exact"/>
              <w:ind w:left="926" w:right="91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內容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spacing w:line="294" w:lineRule="exact"/>
              <w:ind w:left="167" w:right="157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spacing w:line="294" w:lineRule="exact"/>
              <w:ind w:right="291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主持人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spacing w:line="294" w:lineRule="exact"/>
              <w:ind w:right="291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備註</w:t>
            </w:r>
          </w:p>
        </w:tc>
      </w:tr>
      <w:tr w:rsidR="00DE332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292" w:lineRule="exact"/>
              <w:ind w:left="90" w:right="83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00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292" w:lineRule="exact"/>
              <w:ind w:right="916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報到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before="1"/>
              <w:ind w:hanging="22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2F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會議一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教務處同仁</w:t>
            </w:r>
          </w:p>
        </w:tc>
      </w:tr>
      <w:tr w:rsidR="00DE3326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292" w:lineRule="exact"/>
              <w:ind w:left="90" w:right="83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30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DE3326">
            <w:pPr>
              <w:rPr>
                <w:rFonts w:ascii="Times New Roman" w:eastAsia="標楷體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304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林千瑜校長</w:t>
            </w:r>
          </w:p>
          <w:p w:rsidR="00DE3326" w:rsidRDefault="009E5444">
            <w:pPr>
              <w:pStyle w:val="TableParagraph"/>
              <w:spacing w:line="304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紀乃淳主任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教育局長官</w:t>
            </w:r>
          </w:p>
          <w:p w:rsidR="00DE3326" w:rsidRDefault="009E5444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雙語領域教授</w:t>
            </w:r>
          </w:p>
          <w:p w:rsidR="00DE3326" w:rsidRDefault="009E5444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 xml:space="preserve"> </w:t>
            </w:r>
          </w:p>
          <w:p w:rsidR="00DE3326" w:rsidRDefault="009E5444">
            <w:pPr>
              <w:pStyle w:val="TableParagraph"/>
              <w:spacing w:line="304" w:lineRule="exact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4"/>
                <w:sz w:val="24"/>
              </w:rPr>
              <w:t xml:space="preserve"> </w:t>
            </w:r>
          </w:p>
        </w:tc>
      </w:tr>
      <w:tr w:rsidR="00DE3326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292" w:lineRule="exact"/>
              <w:ind w:left="90" w:right="83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30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11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326" w:rsidRDefault="009E5444">
            <w:pPr>
              <w:pStyle w:val="TableParagraph"/>
              <w:ind w:right="293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公開課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年級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領域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：</w:t>
            </w:r>
          </w:p>
          <w:p w:rsidR="00DE3326" w:rsidRDefault="009E5444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三年級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健體領域</w:t>
            </w:r>
          </w:p>
          <w:p w:rsidR="00DE3326" w:rsidRDefault="009E5444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單元名稱：牙齒保健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before="175"/>
              <w:ind w:right="160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逸學教室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劉瑄老師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DE332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</w:p>
        </w:tc>
      </w:tr>
      <w:tr w:rsidR="00DE332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292" w:lineRule="exact"/>
              <w:ind w:left="90" w:right="83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11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12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00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28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議課、綜合座談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2F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會議一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9E5444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雙語領域</w:t>
            </w:r>
          </w:p>
          <w:p w:rsidR="00DE3326" w:rsidRDefault="009E5444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教授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326" w:rsidRDefault="00DE332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4"/>
                <w:sz w:val="24"/>
              </w:rPr>
            </w:pPr>
          </w:p>
        </w:tc>
      </w:tr>
    </w:tbl>
    <w:p w:rsidR="00DE3326" w:rsidRDefault="009E5444">
      <w:pPr>
        <w:pStyle w:val="a3"/>
        <w:spacing w:line="400" w:lineRule="exact"/>
        <w:ind w:left="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捌、報名方式：</w:t>
      </w:r>
    </w:p>
    <w:p w:rsidR="00DE3326" w:rsidRDefault="009E5444">
      <w:pPr>
        <w:pStyle w:val="a3"/>
        <w:spacing w:line="400" w:lineRule="exact"/>
        <w:ind w:left="440"/>
      </w:pPr>
      <w:r>
        <w:rPr>
          <w:rFonts w:ascii="Times New Roman" w:eastAsia="標楷體" w:hAnsi="Times New Roman" w:cs="Times New Roman"/>
          <w:color w:val="000000"/>
          <w:spacing w:val="-20"/>
        </w:rPr>
        <w:t>請於</w:t>
      </w:r>
      <w:r>
        <w:rPr>
          <w:rFonts w:ascii="Times New Roman" w:eastAsia="標楷體" w:hAnsi="Times New Roman" w:cs="Times New Roman"/>
          <w:color w:val="000000"/>
          <w:spacing w:val="-2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114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40"/>
        </w:rPr>
        <w:t>年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4</w:t>
      </w:r>
      <w:r>
        <w:rPr>
          <w:rFonts w:ascii="Times New Roman" w:eastAsia="標楷體" w:hAnsi="Times New Roman" w:cs="Times New Roman"/>
          <w:color w:val="000000"/>
          <w:spacing w:val="-40"/>
        </w:rPr>
        <w:t>月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8</w:t>
      </w:r>
      <w:r>
        <w:rPr>
          <w:rFonts w:ascii="Times New Roman" w:eastAsia="標楷體" w:hAnsi="Times New Roman" w:cs="Times New Roman"/>
          <w:color w:val="000000"/>
          <w:spacing w:val="-8"/>
        </w:rPr>
        <w:t>日</w:t>
      </w:r>
      <w:r>
        <w:rPr>
          <w:rFonts w:ascii="Times New Roman" w:eastAsia="標楷體" w:hAnsi="Times New Roman" w:cs="Times New Roman"/>
          <w:color w:val="000000"/>
          <w:spacing w:val="-8"/>
        </w:rPr>
        <w:t>(</w:t>
      </w:r>
      <w:r>
        <w:rPr>
          <w:rFonts w:ascii="Times New Roman" w:eastAsia="標楷體" w:hAnsi="Times New Roman" w:cs="Times New Roman"/>
          <w:color w:val="000000"/>
          <w:spacing w:val="-8"/>
        </w:rPr>
        <w:t>二</w:t>
      </w:r>
      <w:r>
        <w:rPr>
          <w:rFonts w:ascii="Times New Roman" w:eastAsia="標楷體" w:hAnsi="Times New Roman" w:cs="Times New Roman"/>
          <w:color w:val="000000"/>
          <w:spacing w:val="-8"/>
        </w:rPr>
        <w:t>)</w:t>
      </w:r>
      <w:r>
        <w:rPr>
          <w:rFonts w:ascii="Times New Roman" w:eastAsia="標楷體" w:hAnsi="Times New Roman" w:cs="Times New Roman"/>
          <w:color w:val="000000"/>
          <w:spacing w:val="-8"/>
        </w:rPr>
        <w:t>前逕至臺北市教師在職研習網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hAnsi="Times New Roman" w:cs="Times New Roman"/>
        </w:rPr>
        <w:t>https://insc.tp.edu.tw</w:t>
      </w:r>
      <w:r>
        <w:rPr>
          <w:rFonts w:ascii="Times New Roman" w:eastAsia="新細明體" w:hAnsi="Times New Roman" w:cs="Times New Roman"/>
        </w:rPr>
        <w:t>)</w:t>
      </w:r>
      <w:r>
        <w:rPr>
          <w:rFonts w:ascii="Times New Roman" w:eastAsia="標楷體" w:hAnsi="Times New Roman" w:cs="Times New Roman"/>
          <w:b/>
          <w:color w:val="000000"/>
        </w:rPr>
        <w:t>報名並完成薦派</w:t>
      </w:r>
      <w:r>
        <w:rPr>
          <w:rFonts w:ascii="Times New Roman" w:eastAsia="標楷體" w:hAnsi="Times New Roman" w:cs="Times New Roman"/>
          <w:color w:val="000000"/>
        </w:rPr>
        <w:t>，當天將以酷課</w:t>
      </w:r>
      <w:r>
        <w:rPr>
          <w:rFonts w:ascii="Times New Roman" w:eastAsia="標楷體" w:hAnsi="Times New Roman" w:cs="Times New Roman"/>
          <w:color w:val="000000"/>
        </w:rPr>
        <w:t>APP</w:t>
      </w:r>
      <w:r>
        <w:rPr>
          <w:rFonts w:ascii="Times New Roman" w:eastAsia="標楷體" w:hAnsi="Times New Roman" w:cs="Times New Roman"/>
          <w:color w:val="000000"/>
        </w:rPr>
        <w:t>簽到，全程參與者，核予</w:t>
      </w:r>
      <w:r>
        <w:rPr>
          <w:rFonts w:ascii="Times New Roman" w:eastAsia="標楷體" w:hAnsi="Times New Roman" w:cs="Times New Roman"/>
          <w:color w:val="000000"/>
        </w:rPr>
        <w:t>3</w:t>
      </w:r>
      <w:r>
        <w:rPr>
          <w:rFonts w:ascii="Times New Roman" w:eastAsia="標楷體" w:hAnsi="Times New Roman" w:cs="Times New Roman"/>
          <w:color w:val="000000"/>
        </w:rPr>
        <w:t>小時研習時數。</w:t>
      </w:r>
    </w:p>
    <w:p w:rsidR="00DE3326" w:rsidRDefault="009E5444">
      <w:pPr>
        <w:pStyle w:val="a3"/>
        <w:spacing w:line="400" w:lineRule="exact"/>
        <w:ind w:left="1680" w:hanging="16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玖、活動經費：本活動所需經費由本校相關經費項下支應。</w:t>
      </w:r>
    </w:p>
    <w:p w:rsidR="00DE3326" w:rsidRDefault="009E5444">
      <w:pPr>
        <w:pStyle w:val="a3"/>
        <w:spacing w:line="400" w:lineRule="exact"/>
        <w:ind w:left="1680" w:hanging="16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拾、其他：</w:t>
      </w:r>
    </w:p>
    <w:p w:rsidR="00DE3326" w:rsidRDefault="009E5444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一、非經允許，請勿任意在教學區走動；尊重教學者與學生之隱私與肖像權，請勿私自拍照、錄音或錄影。</w:t>
      </w:r>
    </w:p>
    <w:p w:rsidR="00DE3326" w:rsidRDefault="009E5444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二、本校無停車空間，請多加利用大眾運輸工具。</w:t>
      </w:r>
    </w:p>
    <w:p w:rsidR="00DE3326" w:rsidRDefault="009E5444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三、響應環保，屆時以酷課</w:t>
      </w:r>
      <w:r>
        <w:rPr>
          <w:rFonts w:ascii="Times New Roman" w:eastAsia="標楷體" w:hAnsi="Times New Roman" w:cs="Times New Roman"/>
          <w:color w:val="000000"/>
        </w:rPr>
        <w:t>APP</w:t>
      </w:r>
      <w:r>
        <w:rPr>
          <w:rFonts w:ascii="Times New Roman" w:eastAsia="標楷體" w:hAnsi="Times New Roman" w:cs="Times New Roman"/>
          <w:color w:val="000000"/>
        </w:rPr>
        <w:t>簽到並請自備環保杯。</w:t>
      </w:r>
    </w:p>
    <w:p w:rsidR="00DE3326" w:rsidRDefault="009E5444">
      <w:pPr>
        <w:pStyle w:val="a3"/>
        <w:spacing w:line="400" w:lineRule="exact"/>
        <w:ind w:left="1680" w:hanging="1680"/>
        <w:jc w:val="both"/>
      </w:pPr>
      <w:r>
        <w:rPr>
          <w:rFonts w:ascii="Times New Roman" w:eastAsia="標楷體" w:hAnsi="Times New Roman" w:cs="Times New Roman"/>
          <w:color w:val="000000"/>
        </w:rPr>
        <w:t>壹拾壹、本計畫陳校長核可後實施，修正時亦同。</w:t>
      </w:r>
    </w:p>
    <w:sectPr w:rsidR="00DE3326"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44" w:rsidRDefault="009E5444">
      <w:r>
        <w:separator/>
      </w:r>
    </w:p>
  </w:endnote>
  <w:endnote w:type="continuationSeparator" w:id="0">
    <w:p w:rsidR="009E5444" w:rsidRDefault="009E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44" w:rsidRDefault="009E5444">
      <w:r>
        <w:rPr>
          <w:color w:val="000000"/>
        </w:rPr>
        <w:separator/>
      </w:r>
    </w:p>
  </w:footnote>
  <w:footnote w:type="continuationSeparator" w:id="0">
    <w:p w:rsidR="009E5444" w:rsidRDefault="009E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326"/>
    <w:rsid w:val="00851F71"/>
    <w:rsid w:val="009E5444"/>
    <w:rsid w:val="00D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CB0DF-6BBE-44C7-8088-A830FC8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98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szuyu</cp:lastModifiedBy>
  <cp:revision>2</cp:revision>
  <dcterms:created xsi:type="dcterms:W3CDTF">2025-03-24T01:24:00Z</dcterms:created>
  <dcterms:modified xsi:type="dcterms:W3CDTF">2025-03-24T01:24:00Z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