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23D" w:rsidRDefault="00302BB0">
      <w:pPr>
        <w:pStyle w:val="a4"/>
        <w:spacing w:before="9" w:line="192" w:lineRule="auto"/>
        <w:ind w:left="1691"/>
      </w:pPr>
      <w:bookmarkStart w:id="0" w:name="_GoBack"/>
      <w:bookmarkEnd w:id="0"/>
      <w:r>
        <w:rPr>
          <w:rFonts w:ascii="標楷體" w:eastAsia="標楷體" w:hAnsi="標楷體"/>
          <w:spacing w:val="6"/>
          <w:w w:val="95"/>
          <w:sz w:val="24"/>
          <w:szCs w:val="24"/>
        </w:rPr>
        <w:t>臺北市</w:t>
      </w:r>
      <w:r>
        <w:rPr>
          <w:rFonts w:ascii="標楷體" w:eastAsia="標楷體" w:hAnsi="標楷體"/>
          <w:w w:val="95"/>
          <w:sz w:val="24"/>
          <w:szCs w:val="24"/>
        </w:rPr>
        <w:t>114</w:t>
      </w:r>
      <w:r>
        <w:rPr>
          <w:rFonts w:ascii="標楷體" w:eastAsia="標楷體" w:hAnsi="標楷體"/>
          <w:w w:val="95"/>
          <w:sz w:val="24"/>
          <w:szCs w:val="24"/>
        </w:rPr>
        <w:t>年度國民小學精進與推廣童軍活動群組</w:t>
      </w:r>
    </w:p>
    <w:p w:rsidR="00E7623D" w:rsidRDefault="00302BB0">
      <w:pPr>
        <w:pStyle w:val="a4"/>
        <w:spacing w:before="9" w:line="192" w:lineRule="auto"/>
        <w:ind w:left="1691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全市服務員增能研習實施計畫</w:t>
      </w:r>
    </w:p>
    <w:p w:rsidR="00E7623D" w:rsidRDefault="00302BB0">
      <w:pPr>
        <w:pStyle w:val="a3"/>
        <w:spacing w:before="120"/>
      </w:pPr>
      <w:r>
        <w:rPr>
          <w:rFonts w:ascii="標楷體" w:eastAsia="標楷體" w:hAnsi="標楷體"/>
          <w:w w:val="95"/>
        </w:rPr>
        <w:t>一、依據：臺北市</w:t>
      </w:r>
      <w:r>
        <w:rPr>
          <w:rFonts w:ascii="標楷體" w:eastAsia="標楷體" w:hAnsi="標楷體"/>
          <w:w w:val="95"/>
        </w:rPr>
        <w:t>114</w:t>
      </w:r>
      <w:r>
        <w:rPr>
          <w:rFonts w:ascii="標楷體" w:eastAsia="標楷體" w:hAnsi="標楷體"/>
          <w:w w:val="95"/>
        </w:rPr>
        <w:t>年度國民小學精進與推廣童軍活動</w:t>
      </w:r>
      <w:r>
        <w:rPr>
          <w:rFonts w:ascii="標楷體" w:eastAsia="標楷體" w:hAnsi="標楷體"/>
          <w:w w:val="95"/>
        </w:rPr>
        <w:t>B</w:t>
      </w:r>
      <w:r>
        <w:rPr>
          <w:rFonts w:ascii="標楷體" w:eastAsia="標楷體" w:hAnsi="標楷體"/>
          <w:w w:val="95"/>
        </w:rPr>
        <w:t>群組工作計畫辦理。</w:t>
      </w:r>
    </w:p>
    <w:p w:rsidR="00E7623D" w:rsidRDefault="00302BB0">
      <w:pPr>
        <w:pStyle w:val="a3"/>
        <w:spacing w:before="120"/>
      </w:pPr>
      <w:r>
        <w:rPr>
          <w:rFonts w:ascii="標楷體" w:eastAsia="標楷體" w:hAnsi="標楷體"/>
        </w:rPr>
        <w:t>二、</w:t>
      </w:r>
      <w:r>
        <w:rPr>
          <w:rFonts w:ascii="標楷體" w:eastAsia="標楷體" w:hAnsi="標楷體"/>
          <w:w w:val="95"/>
        </w:rPr>
        <w:t>目的</w:t>
      </w:r>
      <w:r>
        <w:rPr>
          <w:rFonts w:ascii="標楷體" w:eastAsia="標楷體" w:hAnsi="標楷體"/>
        </w:rPr>
        <w:t>：</w:t>
      </w:r>
    </w:p>
    <w:p w:rsidR="00E7623D" w:rsidRDefault="00302BB0">
      <w:pPr>
        <w:pStyle w:val="a3"/>
        <w:spacing w:line="278" w:lineRule="auto"/>
        <w:ind w:left="897" w:right="171" w:hanging="305"/>
      </w:pPr>
      <w:r>
        <w:rPr>
          <w:rFonts w:ascii="標楷體" w:eastAsia="標楷體" w:hAnsi="標楷體"/>
          <w:spacing w:val="-1"/>
        </w:rPr>
        <w:t>(</w:t>
      </w:r>
      <w:r>
        <w:rPr>
          <w:rFonts w:ascii="標楷體" w:eastAsia="標楷體" w:hAnsi="標楷體"/>
          <w:spacing w:val="-1"/>
        </w:rPr>
        <w:t>一</w:t>
      </w:r>
      <w:r>
        <w:rPr>
          <w:rFonts w:ascii="標楷體" w:eastAsia="標楷體" w:hAnsi="標楷體"/>
          <w:spacing w:val="-1"/>
        </w:rPr>
        <w:t>)</w:t>
      </w:r>
      <w:r>
        <w:rPr>
          <w:rFonts w:ascii="標楷體" w:eastAsia="標楷體" w:hAnsi="標楷體"/>
        </w:rPr>
        <w:t>透過學校群組組織運作，規劃具體可行之童軍服務員訓練研習，以及實施輔導工作，以</w:t>
      </w:r>
    </w:p>
    <w:p w:rsidR="00E7623D" w:rsidRDefault="00302BB0">
      <w:pPr>
        <w:pStyle w:val="a3"/>
        <w:spacing w:line="278" w:lineRule="auto"/>
        <w:ind w:right="17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/>
        </w:rPr>
        <w:t>確實掌握「精進與推廣童軍活動」之期程。</w:t>
      </w:r>
    </w:p>
    <w:p w:rsidR="00E7623D" w:rsidRDefault="00302BB0">
      <w:pPr>
        <w:pStyle w:val="a3"/>
        <w:ind w:left="59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增進群組情誼，強化群組互助功能，進而尋求推動團務資源。</w:t>
      </w:r>
    </w:p>
    <w:p w:rsidR="00E7623D" w:rsidRDefault="00302BB0">
      <w:pPr>
        <w:pStyle w:val="a3"/>
        <w:spacing w:before="53" w:line="278" w:lineRule="auto"/>
        <w:ind w:left="894" w:right="171" w:hanging="30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三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透過學校行政及實務研討，體驗、省思之探索，促進經驗交流，達成教師增能，強化童</w:t>
      </w:r>
    </w:p>
    <w:p w:rsidR="00E7623D" w:rsidRDefault="00302BB0">
      <w:pPr>
        <w:pStyle w:val="a3"/>
        <w:spacing w:line="278" w:lineRule="auto"/>
        <w:ind w:right="17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/>
        </w:rPr>
        <w:t>軍團務推展。</w:t>
      </w:r>
    </w:p>
    <w:p w:rsidR="00E7623D" w:rsidRDefault="00302BB0">
      <w:pPr>
        <w:pStyle w:val="a3"/>
        <w:spacing w:before="120"/>
      </w:pPr>
      <w:r>
        <w:rPr>
          <w:rFonts w:ascii="標楷體" w:eastAsia="標楷體" w:hAnsi="標楷體"/>
        </w:rPr>
        <w:t>三、</w:t>
      </w:r>
      <w:r>
        <w:rPr>
          <w:rFonts w:ascii="標楷體" w:eastAsia="標楷體" w:hAnsi="標楷體"/>
          <w:w w:val="95"/>
        </w:rPr>
        <w:t>主辦單位：臺北市政府教育局。</w:t>
      </w:r>
    </w:p>
    <w:p w:rsidR="00E7623D" w:rsidRDefault="00302BB0">
      <w:pPr>
        <w:pStyle w:val="a3"/>
        <w:spacing w:before="120"/>
        <w:rPr>
          <w:rFonts w:ascii="標楷體" w:eastAsia="標楷體" w:hAnsi="標楷體"/>
          <w:w w:val="95"/>
        </w:rPr>
      </w:pPr>
      <w:r>
        <w:rPr>
          <w:rFonts w:ascii="標楷體" w:eastAsia="標楷體" w:hAnsi="標楷體"/>
          <w:w w:val="95"/>
        </w:rPr>
        <w:t>四、承辦單位：</w:t>
      </w:r>
      <w:bookmarkStart w:id="1" w:name="_Hlk161845411"/>
      <w:r>
        <w:rPr>
          <w:rFonts w:ascii="標楷體" w:eastAsia="標楷體" w:hAnsi="標楷體"/>
          <w:w w:val="95"/>
        </w:rPr>
        <w:t>臺北市內湖區西湖國民小學</w:t>
      </w:r>
      <w:bookmarkEnd w:id="1"/>
      <w:r>
        <w:rPr>
          <w:rFonts w:ascii="標楷體" w:eastAsia="標楷體" w:hAnsi="標楷體"/>
          <w:w w:val="95"/>
        </w:rPr>
        <w:t>。</w:t>
      </w:r>
      <w:r>
        <w:rPr>
          <w:rFonts w:ascii="標楷體" w:eastAsia="標楷體" w:hAnsi="標楷體"/>
          <w:w w:val="95"/>
        </w:rPr>
        <w:t xml:space="preserve">    </w:t>
      </w:r>
    </w:p>
    <w:p w:rsidR="00E7623D" w:rsidRDefault="00302BB0">
      <w:pPr>
        <w:pStyle w:val="a3"/>
        <w:spacing w:before="120"/>
        <w:ind w:left="1560" w:hanging="1560"/>
      </w:pPr>
      <w:r>
        <w:rPr>
          <w:rFonts w:ascii="標楷體" w:eastAsia="標楷體" w:hAnsi="標楷體"/>
          <w:w w:val="95"/>
        </w:rPr>
        <w:t>五、參加對象</w:t>
      </w:r>
      <w:r>
        <w:rPr>
          <w:rFonts w:ascii="標楷體" w:eastAsia="標楷體" w:hAnsi="標楷體"/>
          <w:spacing w:val="-1"/>
        </w:rPr>
        <w:t>：臺北市各校幼</w:t>
      </w:r>
      <w:r>
        <w:rPr>
          <w:rFonts w:ascii="標楷體" w:eastAsia="標楷體" w:hAnsi="標楷體"/>
          <w:spacing w:val="-1"/>
        </w:rPr>
        <w:t>(</w:t>
      </w:r>
      <w:r>
        <w:rPr>
          <w:rFonts w:ascii="標楷體" w:eastAsia="標楷體" w:hAnsi="標楷體"/>
          <w:spacing w:val="-1"/>
        </w:rPr>
        <w:t>女</w:t>
      </w:r>
      <w:r>
        <w:rPr>
          <w:rFonts w:ascii="標楷體" w:eastAsia="標楷體" w:hAnsi="標楷體"/>
          <w:spacing w:val="-1"/>
        </w:rPr>
        <w:t>)</w:t>
      </w:r>
      <w:r>
        <w:rPr>
          <w:rFonts w:ascii="標楷體" w:eastAsia="標楷體" w:hAnsi="標楷體"/>
          <w:spacing w:val="-1"/>
        </w:rPr>
        <w:t>童軍團長及服務員，如報名人數踴躍，以報名先後及</w:t>
      </w:r>
      <w:r>
        <w:rPr>
          <w:rFonts w:ascii="標楷體" w:eastAsia="標楷體" w:hAnsi="標楷體"/>
          <w:spacing w:val="-1"/>
        </w:rPr>
        <w:t>B</w:t>
      </w:r>
      <w:r>
        <w:rPr>
          <w:rFonts w:ascii="標楷體" w:eastAsia="標楷體" w:hAnsi="標楷體"/>
          <w:spacing w:val="-1"/>
        </w:rPr>
        <w:t>群組服務員優先錄取。</w:t>
      </w:r>
      <w:r>
        <w:rPr>
          <w:rFonts w:ascii="標楷體" w:eastAsia="標楷體" w:hAnsi="標楷體"/>
          <w:spacing w:val="-1"/>
        </w:rPr>
        <w:t xml:space="preserve"> </w:t>
      </w:r>
    </w:p>
    <w:p w:rsidR="00E7623D" w:rsidRDefault="00302BB0">
      <w:pPr>
        <w:pStyle w:val="a3"/>
        <w:spacing w:line="420" w:lineRule="auto"/>
        <w:ind w:left="112" w:right="4611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554985</wp:posOffset>
                </wp:positionH>
                <wp:positionV relativeFrom="paragraph">
                  <wp:posOffset>215268</wp:posOffset>
                </wp:positionV>
                <wp:extent cx="6576063" cy="2772405"/>
                <wp:effectExtent l="0" t="0" r="15237" b="88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3" cy="277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781" w:type="dxa"/>
                              <w:tblInd w:w="5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38"/>
                              <w:gridCol w:w="4383"/>
                              <w:gridCol w:w="849"/>
                              <w:gridCol w:w="989"/>
                              <w:gridCol w:w="1722"/>
                            </w:tblGrid>
                            <w:tr w:rsidR="00E762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4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7623D" w:rsidRDefault="00302BB0">
                                  <w:pPr>
                                    <w:pStyle w:val="TableParagraph"/>
                                    <w:spacing w:before="19"/>
                                    <w:ind w:left="321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日期與時間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7623D" w:rsidRDefault="00302BB0">
                                  <w:pPr>
                                    <w:pStyle w:val="TableParagraph"/>
                                    <w:spacing w:before="19"/>
                                    <w:ind w:left="1696" w:right="168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講座主題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7623D" w:rsidRDefault="00302BB0">
                                  <w:pPr>
                                    <w:pStyle w:val="TableParagraph"/>
                                    <w:spacing w:before="19"/>
                                    <w:ind w:left="134" w:right="126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名額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7623D" w:rsidRDefault="00302BB0">
                                  <w:pPr>
                                    <w:pStyle w:val="TableParagraph"/>
                                    <w:spacing w:before="19"/>
                                    <w:ind w:left="112" w:right="1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主講人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7623D" w:rsidRDefault="00302BB0">
                                  <w:pPr>
                                    <w:pStyle w:val="TableParagraph"/>
                                    <w:spacing w:before="19"/>
                                    <w:ind w:left="46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地點</w:t>
                                  </w:r>
                                </w:p>
                              </w:tc>
                            </w:tr>
                            <w:tr w:rsidR="00E7623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56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spacing w:before="5"/>
                                    <w:rPr>
                                      <w:rFonts w:ascii="標楷體" w:eastAsia="標楷體" w:hAnsi="標楷體"/>
                                      <w:sz w:val="31"/>
                                    </w:rPr>
                                  </w:pPr>
                                </w:p>
                                <w:p w:rsidR="00E7623D" w:rsidRDefault="00302BB0">
                                  <w:pPr>
                                    <w:pStyle w:val="TableParagraph"/>
                                    <w:ind w:left="121" w:right="11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113.04.12(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六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)</w:t>
                                  </w:r>
                                </w:p>
                                <w:p w:rsidR="00E7623D" w:rsidRDefault="00302BB0">
                                  <w:pPr>
                                    <w:pStyle w:val="TableParagraph"/>
                                    <w:spacing w:before="52"/>
                                    <w:ind w:left="121" w:right="11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09:00~11:00</w:t>
                                  </w:r>
                                </w:p>
                              </w:tc>
                              <w:tc>
                                <w:tcPr>
                                  <w:tcW w:w="4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7623D" w:rsidRDefault="00E7623D">
                                  <w:pPr>
                                    <w:pStyle w:val="TableParagraph"/>
                                    <w:spacing w:before="12" w:line="172" w:lineRule="auto"/>
                                    <w:ind w:left="1234" w:right="886" w:hanging="339"/>
                                    <w:rPr>
                                      <w:rFonts w:ascii="標楷體" w:eastAsia="標楷體" w:hAnsi="標楷體"/>
                                      <w:b/>
                                      <w:color w:val="0070C0"/>
                                      <w:spacing w:val="-1"/>
                                      <w:sz w:val="26"/>
                                    </w:rPr>
                                  </w:pPr>
                                </w:p>
                                <w:p w:rsidR="00E7623D" w:rsidRDefault="00302BB0">
                                  <w:pPr>
                                    <w:pStyle w:val="TableParagraph"/>
                                    <w:spacing w:before="12" w:line="172" w:lineRule="auto"/>
                                    <w:ind w:left="1234" w:right="886" w:hanging="339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color w:val="0070C0"/>
                                      <w:spacing w:val="-1"/>
                                      <w:sz w:val="26"/>
                                    </w:rPr>
                                    <w:t>葉脈書籤製作</w:t>
                                  </w:r>
                                </w:p>
                                <w:p w:rsidR="00E7623D" w:rsidRDefault="00302BB0">
                                  <w:pPr>
                                    <w:pStyle w:val="TableParagraph"/>
                                    <w:spacing w:before="12" w:line="172" w:lineRule="auto"/>
                                    <w:ind w:right="886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noProof/>
                                      <w:sz w:val="26"/>
                                    </w:rPr>
                                    <w:drawing>
                                      <wp:inline distT="0" distB="0" distL="0" distR="0">
                                        <wp:extent cx="2552703" cy="1781178"/>
                                        <wp:effectExtent l="0" t="0" r="0" b="9522"/>
                                        <wp:docPr id="1" name="圖片 2" descr="S__14630093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52703" cy="17811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spacing w:before="5"/>
                                    <w:rPr>
                                      <w:rFonts w:ascii="標楷體" w:eastAsia="標楷體" w:hAnsi="標楷體"/>
                                      <w:sz w:val="21"/>
                                    </w:rPr>
                                  </w:pPr>
                                </w:p>
                                <w:p w:rsidR="00E7623D" w:rsidRDefault="00302BB0">
                                  <w:pPr>
                                    <w:pStyle w:val="TableParagraph"/>
                                    <w:ind w:left="136" w:right="126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spacing w:before="5"/>
                                    <w:rPr>
                                      <w:rFonts w:ascii="標楷體" w:eastAsia="標楷體" w:hAnsi="標楷體"/>
                                      <w:sz w:val="21"/>
                                    </w:rPr>
                                  </w:pPr>
                                </w:p>
                                <w:p w:rsidR="00E7623D" w:rsidRDefault="00302BB0">
                                  <w:pPr>
                                    <w:pStyle w:val="TableParagraph"/>
                                    <w:ind w:left="112" w:right="1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王湘如</w:t>
                                  </w:r>
                                </w:p>
                              </w:tc>
                              <w:tc>
                                <w:tcPr>
                                  <w:tcW w:w="17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E7623D" w:rsidRDefault="00E7623D">
                                  <w:pPr>
                                    <w:pStyle w:val="TableParagraph"/>
                                    <w:spacing w:before="4"/>
                                    <w:rPr>
                                      <w:rFonts w:ascii="標楷體" w:eastAsia="標楷體" w:hAnsi="標楷體"/>
                                      <w:sz w:val="17"/>
                                    </w:rPr>
                                  </w:pPr>
                                </w:p>
                                <w:p w:rsidR="00E7623D" w:rsidRDefault="00302BB0">
                                  <w:pPr>
                                    <w:pStyle w:val="TableParagraph"/>
                                    <w:spacing w:line="278" w:lineRule="auto"/>
                                    <w:ind w:left="707" w:right="218" w:hanging="597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西湖國小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E7623D" w:rsidRDefault="00302BB0">
                                  <w:pPr>
                                    <w:pStyle w:val="TableParagraph"/>
                                    <w:spacing w:line="278" w:lineRule="auto"/>
                                    <w:ind w:left="635" w:right="218" w:hanging="525"/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>忠孝樓</w:t>
                                  </w:r>
                                </w:p>
                                <w:p w:rsidR="00E7623D" w:rsidRDefault="00302BB0">
                                  <w:pPr>
                                    <w:pStyle w:val="TableParagraph"/>
                                    <w:spacing w:line="278" w:lineRule="auto"/>
                                    <w:ind w:left="710" w:right="218" w:hanging="60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幼童軍教室</w:t>
                                  </w:r>
                                </w:p>
                              </w:tc>
                            </w:tr>
                          </w:tbl>
                          <w:p w:rsidR="00E7623D" w:rsidRDefault="00E7623D">
                            <w:pPr>
                              <w:pStyle w:val="a3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7pt;margin-top:16.95pt;width:517.8pt;height:218.3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" filled="f" stroked="f">
                <v:textbox inset="0,0,0,0">
                  <w:txbxContent>
                    <w:tbl>
                      <w:tblPr>
                        <w:tblW w:w="9781" w:type="dxa"/>
                        <w:tblInd w:w="5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38"/>
                        <w:gridCol w:w="4383"/>
                        <w:gridCol w:w="849"/>
                        <w:gridCol w:w="989"/>
                        <w:gridCol w:w="1722"/>
                      </w:tblGrid>
                      <w:tr w:rsidR="00E762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4"/>
                        </w:trPr>
                        <w:tc>
                          <w:tcPr>
                            <w:tcW w:w="1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7623D" w:rsidRDefault="00302BB0">
                            <w:pPr>
                              <w:pStyle w:val="TableParagraph"/>
                              <w:spacing w:before="19"/>
                              <w:ind w:left="321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日期與時間</w:t>
                            </w:r>
                          </w:p>
                        </w:tc>
                        <w:tc>
                          <w:tcPr>
                            <w:tcW w:w="4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7623D" w:rsidRDefault="00302BB0">
                            <w:pPr>
                              <w:pStyle w:val="TableParagraph"/>
                              <w:spacing w:before="19"/>
                              <w:ind w:left="1696" w:right="168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講座主題</w:t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7623D" w:rsidRDefault="00302BB0">
                            <w:pPr>
                              <w:pStyle w:val="TableParagraph"/>
                              <w:spacing w:before="19"/>
                              <w:ind w:left="134" w:right="126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名額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7623D" w:rsidRDefault="00302BB0">
                            <w:pPr>
                              <w:pStyle w:val="TableParagraph"/>
                              <w:spacing w:before="19"/>
                              <w:ind w:left="112" w:right="1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主講人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7623D" w:rsidRDefault="00302BB0">
                            <w:pPr>
                              <w:pStyle w:val="TableParagraph"/>
                              <w:spacing w:before="19"/>
                              <w:ind w:left="46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地點</w:t>
                            </w:r>
                          </w:p>
                        </w:tc>
                      </w:tr>
                      <w:tr w:rsidR="00E7623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56"/>
                        </w:trPr>
                        <w:tc>
                          <w:tcPr>
                            <w:tcW w:w="18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spacing w:before="5"/>
                              <w:rPr>
                                <w:rFonts w:ascii="標楷體" w:eastAsia="標楷體" w:hAnsi="標楷體"/>
                                <w:sz w:val="31"/>
                              </w:rPr>
                            </w:pPr>
                          </w:p>
                          <w:p w:rsidR="00E7623D" w:rsidRDefault="00302BB0">
                            <w:pPr>
                              <w:pStyle w:val="TableParagraph"/>
                              <w:ind w:left="121" w:right="11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113.04.12(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六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)</w:t>
                            </w:r>
                          </w:p>
                          <w:p w:rsidR="00E7623D" w:rsidRDefault="00302BB0">
                            <w:pPr>
                              <w:pStyle w:val="TableParagraph"/>
                              <w:spacing w:before="52"/>
                              <w:ind w:left="121" w:right="11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09:00~11:00</w:t>
                            </w:r>
                          </w:p>
                        </w:tc>
                        <w:tc>
                          <w:tcPr>
                            <w:tcW w:w="4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7623D" w:rsidRDefault="00E7623D">
                            <w:pPr>
                              <w:pStyle w:val="TableParagraph"/>
                              <w:spacing w:before="12" w:line="172" w:lineRule="auto"/>
                              <w:ind w:left="1234" w:right="886" w:hanging="339"/>
                              <w:rPr>
                                <w:rFonts w:ascii="標楷體" w:eastAsia="標楷體" w:hAnsi="標楷體"/>
                                <w:b/>
                                <w:color w:val="0070C0"/>
                                <w:spacing w:val="-1"/>
                                <w:sz w:val="26"/>
                              </w:rPr>
                            </w:pPr>
                          </w:p>
                          <w:p w:rsidR="00E7623D" w:rsidRDefault="00302BB0">
                            <w:pPr>
                              <w:pStyle w:val="TableParagraph"/>
                              <w:spacing w:before="12" w:line="172" w:lineRule="auto"/>
                              <w:ind w:left="1234" w:right="886" w:hanging="339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70C0"/>
                                <w:spacing w:val="-1"/>
                                <w:sz w:val="26"/>
                              </w:rPr>
                              <w:t>葉脈書籤製作</w:t>
                            </w:r>
                          </w:p>
                          <w:p w:rsidR="00E7623D" w:rsidRDefault="00302BB0">
                            <w:pPr>
                              <w:pStyle w:val="TableParagraph"/>
                              <w:spacing w:before="12" w:line="172" w:lineRule="auto"/>
                              <w:ind w:right="886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noProof/>
                                <w:sz w:val="26"/>
                              </w:rPr>
                              <w:drawing>
                                <wp:inline distT="0" distB="0" distL="0" distR="0">
                                  <wp:extent cx="2552703" cy="1781178"/>
                                  <wp:effectExtent l="0" t="0" r="0" b="9522"/>
                                  <wp:docPr id="1" name="圖片 2" descr="S__1463009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2703" cy="17811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spacing w:before="5"/>
                              <w:rPr>
                                <w:rFonts w:ascii="標楷體" w:eastAsia="標楷體" w:hAnsi="標楷體"/>
                                <w:sz w:val="21"/>
                              </w:rPr>
                            </w:pPr>
                          </w:p>
                          <w:p w:rsidR="00E7623D" w:rsidRDefault="00302BB0">
                            <w:pPr>
                              <w:pStyle w:val="TableParagraph"/>
                              <w:ind w:left="136" w:right="126"/>
                              <w:jc w:val="center"/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spacing w:before="5"/>
                              <w:rPr>
                                <w:rFonts w:ascii="標楷體" w:eastAsia="標楷體" w:hAnsi="標楷體"/>
                                <w:sz w:val="21"/>
                              </w:rPr>
                            </w:pPr>
                          </w:p>
                          <w:p w:rsidR="00E7623D" w:rsidRDefault="00302BB0">
                            <w:pPr>
                              <w:pStyle w:val="TableParagraph"/>
                              <w:ind w:left="112" w:right="1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王湘如</w:t>
                            </w:r>
                          </w:p>
                        </w:tc>
                        <w:tc>
                          <w:tcPr>
                            <w:tcW w:w="17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E7623D" w:rsidRDefault="00E7623D">
                            <w:pPr>
                              <w:pStyle w:val="TableParagraph"/>
                              <w:spacing w:before="4"/>
                              <w:rPr>
                                <w:rFonts w:ascii="標楷體" w:eastAsia="標楷體" w:hAnsi="標楷體"/>
                                <w:sz w:val="17"/>
                              </w:rPr>
                            </w:pPr>
                          </w:p>
                          <w:p w:rsidR="00E7623D" w:rsidRDefault="00302BB0">
                            <w:pPr>
                              <w:pStyle w:val="TableParagraph"/>
                              <w:spacing w:line="278" w:lineRule="auto"/>
                              <w:ind w:left="707" w:right="218" w:hanging="597"/>
                            </w:pPr>
                            <w:r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西湖國小</w:t>
                            </w:r>
                            <w:r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</w:t>
                            </w:r>
                          </w:p>
                          <w:p w:rsidR="00E7623D" w:rsidRDefault="00302BB0">
                            <w:pPr>
                              <w:pStyle w:val="TableParagraph"/>
                              <w:spacing w:line="278" w:lineRule="auto"/>
                              <w:ind w:left="635" w:right="218" w:hanging="525"/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>忠孝樓</w:t>
                            </w:r>
                          </w:p>
                          <w:p w:rsidR="00E7623D" w:rsidRDefault="00302BB0">
                            <w:pPr>
                              <w:pStyle w:val="TableParagraph"/>
                              <w:spacing w:line="278" w:lineRule="auto"/>
                              <w:ind w:left="710" w:right="218" w:hanging="60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幼童軍教室</w:t>
                            </w:r>
                          </w:p>
                        </w:tc>
                      </w:tr>
                    </w:tbl>
                    <w:p w:rsidR="00E7623D" w:rsidRDefault="00E7623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</w:rPr>
        <w:t>六、活動期程、地點與主題：</w:t>
      </w:r>
    </w:p>
    <w:p w:rsidR="00E7623D" w:rsidRDefault="00E7623D">
      <w:pPr>
        <w:pStyle w:val="a3"/>
        <w:rPr>
          <w:rFonts w:ascii="標楷體" w:eastAsia="標楷體" w:hAnsi="標楷體"/>
        </w:rPr>
      </w:pPr>
    </w:p>
    <w:p w:rsidR="00E7623D" w:rsidRDefault="00E7623D">
      <w:pPr>
        <w:pStyle w:val="a3"/>
        <w:rPr>
          <w:rFonts w:ascii="標楷體" w:eastAsia="標楷體" w:hAnsi="標楷體"/>
        </w:rPr>
      </w:pPr>
    </w:p>
    <w:p w:rsidR="00E7623D" w:rsidRDefault="00E7623D">
      <w:pPr>
        <w:pStyle w:val="a3"/>
        <w:rPr>
          <w:rFonts w:ascii="標楷體" w:eastAsia="標楷體" w:hAnsi="標楷體"/>
        </w:rPr>
      </w:pPr>
    </w:p>
    <w:p w:rsidR="00E7623D" w:rsidRDefault="00E7623D">
      <w:pPr>
        <w:pStyle w:val="a3"/>
        <w:spacing w:before="10"/>
        <w:rPr>
          <w:rFonts w:ascii="標楷體" w:eastAsia="標楷體" w:hAnsi="標楷體"/>
        </w:rPr>
      </w:pPr>
    </w:p>
    <w:p w:rsidR="00E7623D" w:rsidRDefault="00E7623D">
      <w:pPr>
        <w:pStyle w:val="a3"/>
        <w:spacing w:before="10"/>
        <w:rPr>
          <w:rFonts w:ascii="標楷體" w:eastAsia="標楷體" w:hAnsi="標楷體"/>
        </w:rPr>
      </w:pPr>
    </w:p>
    <w:p w:rsidR="00E7623D" w:rsidRDefault="00E7623D">
      <w:pPr>
        <w:pStyle w:val="a3"/>
        <w:spacing w:before="10"/>
        <w:rPr>
          <w:rFonts w:ascii="標楷體" w:eastAsia="標楷體" w:hAnsi="標楷體"/>
        </w:rPr>
      </w:pPr>
    </w:p>
    <w:p w:rsidR="00E7623D" w:rsidRDefault="00E7623D">
      <w:pPr>
        <w:pStyle w:val="a3"/>
        <w:spacing w:before="10"/>
        <w:rPr>
          <w:rFonts w:ascii="標楷體" w:eastAsia="標楷體" w:hAnsi="標楷體"/>
        </w:rPr>
      </w:pPr>
    </w:p>
    <w:p w:rsidR="00E7623D" w:rsidRDefault="00E7623D">
      <w:pPr>
        <w:pStyle w:val="a3"/>
        <w:spacing w:before="10"/>
        <w:rPr>
          <w:rFonts w:ascii="標楷體" w:eastAsia="標楷體" w:hAnsi="標楷體"/>
        </w:rPr>
      </w:pPr>
    </w:p>
    <w:p w:rsidR="00E7623D" w:rsidRDefault="00E7623D">
      <w:pPr>
        <w:pStyle w:val="a3"/>
        <w:spacing w:before="10"/>
        <w:rPr>
          <w:rFonts w:ascii="標楷體" w:eastAsia="標楷體" w:hAnsi="標楷體"/>
        </w:rPr>
      </w:pPr>
    </w:p>
    <w:p w:rsidR="00E7623D" w:rsidRDefault="00E7623D">
      <w:pPr>
        <w:pStyle w:val="a3"/>
        <w:spacing w:before="10"/>
        <w:rPr>
          <w:rFonts w:ascii="標楷體" w:eastAsia="標楷體" w:hAnsi="標楷體"/>
        </w:rPr>
      </w:pPr>
    </w:p>
    <w:p w:rsidR="00E7623D" w:rsidRDefault="00E7623D">
      <w:pPr>
        <w:pStyle w:val="a3"/>
        <w:spacing w:before="10"/>
        <w:rPr>
          <w:rFonts w:ascii="標楷體" w:eastAsia="標楷體" w:hAnsi="標楷體"/>
        </w:rPr>
      </w:pPr>
    </w:p>
    <w:p w:rsidR="00E7623D" w:rsidRDefault="00E7623D">
      <w:pPr>
        <w:pStyle w:val="a3"/>
        <w:spacing w:before="10"/>
        <w:rPr>
          <w:rFonts w:ascii="標楷體" w:eastAsia="標楷體" w:hAnsi="標楷體"/>
        </w:rPr>
      </w:pPr>
    </w:p>
    <w:p w:rsidR="00E7623D" w:rsidRDefault="00E7623D">
      <w:pPr>
        <w:pStyle w:val="a3"/>
        <w:spacing w:before="4"/>
        <w:rPr>
          <w:rFonts w:ascii="標楷體" w:eastAsia="標楷體" w:hAnsi="標楷體"/>
        </w:rPr>
      </w:pPr>
    </w:p>
    <w:p w:rsidR="00E7623D" w:rsidRDefault="00302BB0">
      <w:pPr>
        <w:ind w:left="112"/>
      </w:pPr>
      <w:r>
        <w:rPr>
          <w:rFonts w:ascii="標楷體" w:eastAsia="標楷體" w:hAnsi="標楷體"/>
          <w:w w:val="95"/>
          <w:sz w:val="24"/>
          <w:szCs w:val="24"/>
        </w:rPr>
        <w:t>七、報名方式：</w:t>
      </w:r>
      <w:r>
        <w:rPr>
          <w:rFonts w:ascii="標楷體" w:eastAsia="標楷體" w:hAnsi="標楷體"/>
          <w:color w:val="000000"/>
          <w:w w:val="95"/>
          <w:sz w:val="24"/>
          <w:szCs w:val="24"/>
        </w:rPr>
        <w:t>即日起至</w:t>
      </w:r>
      <w:r>
        <w:rPr>
          <w:rFonts w:ascii="標楷體" w:eastAsia="標楷體" w:hAnsi="標楷體"/>
          <w:color w:val="000000"/>
          <w:w w:val="95"/>
          <w:sz w:val="24"/>
          <w:szCs w:val="24"/>
        </w:rPr>
        <w:t xml:space="preserve"> </w:t>
      </w:r>
      <w:r>
        <w:rPr>
          <w:rFonts w:ascii="標楷體" w:eastAsia="標楷體" w:hAnsi="標楷體"/>
          <w:b/>
          <w:color w:val="000000"/>
          <w:w w:val="95"/>
          <w:sz w:val="24"/>
          <w:szCs w:val="24"/>
        </w:rPr>
        <w:t>114</w:t>
      </w:r>
      <w:r>
        <w:rPr>
          <w:rFonts w:ascii="標楷體" w:eastAsia="標楷體" w:hAnsi="標楷體"/>
          <w:b/>
          <w:color w:val="000000"/>
          <w:spacing w:val="35"/>
          <w:w w:val="95"/>
          <w:sz w:val="24"/>
          <w:szCs w:val="24"/>
        </w:rPr>
        <w:t xml:space="preserve"> </w:t>
      </w:r>
      <w:r>
        <w:rPr>
          <w:rFonts w:ascii="標楷體" w:eastAsia="標楷體" w:hAnsi="標楷體"/>
          <w:b/>
          <w:color w:val="000000"/>
          <w:spacing w:val="35"/>
          <w:w w:val="95"/>
          <w:sz w:val="24"/>
          <w:szCs w:val="24"/>
        </w:rPr>
        <w:t>年</w:t>
      </w:r>
      <w:r>
        <w:rPr>
          <w:rFonts w:ascii="標楷體" w:eastAsia="標楷體" w:hAnsi="標楷體"/>
          <w:b/>
          <w:color w:val="000000"/>
          <w:spacing w:val="35"/>
          <w:w w:val="95"/>
          <w:sz w:val="24"/>
          <w:szCs w:val="24"/>
        </w:rPr>
        <w:t>4</w:t>
      </w:r>
      <w:r>
        <w:rPr>
          <w:rFonts w:ascii="標楷體" w:eastAsia="標楷體" w:hAnsi="標楷體"/>
          <w:b/>
          <w:color w:val="000000"/>
          <w:spacing w:val="33"/>
          <w:w w:val="95"/>
          <w:sz w:val="24"/>
          <w:szCs w:val="24"/>
        </w:rPr>
        <w:t>月</w:t>
      </w:r>
      <w:r>
        <w:rPr>
          <w:rFonts w:ascii="標楷體" w:eastAsia="標楷體" w:hAnsi="標楷體"/>
          <w:b/>
          <w:color w:val="000000"/>
          <w:spacing w:val="33"/>
          <w:w w:val="95"/>
          <w:sz w:val="24"/>
          <w:szCs w:val="24"/>
        </w:rPr>
        <w:t>4</w:t>
      </w:r>
      <w:r>
        <w:rPr>
          <w:rFonts w:ascii="標楷體" w:eastAsia="標楷體" w:hAnsi="標楷體"/>
          <w:b/>
          <w:color w:val="000000"/>
          <w:spacing w:val="5"/>
          <w:w w:val="95"/>
          <w:sz w:val="24"/>
          <w:szCs w:val="24"/>
        </w:rPr>
        <w:t>日</w:t>
      </w:r>
      <w:r>
        <w:rPr>
          <w:rFonts w:ascii="標楷體" w:eastAsia="標楷體" w:hAnsi="標楷體"/>
          <w:b/>
          <w:color w:val="000000"/>
          <w:spacing w:val="5"/>
          <w:w w:val="95"/>
          <w:sz w:val="24"/>
          <w:szCs w:val="24"/>
        </w:rPr>
        <w:t>(</w:t>
      </w:r>
      <w:r>
        <w:rPr>
          <w:rFonts w:ascii="標楷體" w:eastAsia="標楷體" w:hAnsi="標楷體"/>
          <w:b/>
          <w:color w:val="000000"/>
          <w:spacing w:val="5"/>
          <w:w w:val="95"/>
          <w:sz w:val="24"/>
          <w:szCs w:val="24"/>
        </w:rPr>
        <w:t>星期五</w:t>
      </w:r>
      <w:r>
        <w:rPr>
          <w:rFonts w:ascii="標楷體" w:eastAsia="標楷體" w:hAnsi="標楷體"/>
          <w:b/>
          <w:color w:val="000000"/>
          <w:spacing w:val="5"/>
          <w:w w:val="95"/>
          <w:sz w:val="24"/>
          <w:szCs w:val="24"/>
        </w:rPr>
        <w:t>)</w:t>
      </w:r>
      <w:r>
        <w:rPr>
          <w:rFonts w:ascii="標楷體" w:eastAsia="標楷體" w:hAnsi="標楷體"/>
          <w:b/>
          <w:color w:val="000000"/>
          <w:spacing w:val="5"/>
          <w:w w:val="95"/>
          <w:sz w:val="24"/>
          <w:szCs w:val="24"/>
        </w:rPr>
        <w:t>止</w:t>
      </w:r>
      <w:r>
        <w:rPr>
          <w:rFonts w:ascii="標楷體" w:eastAsia="標楷體" w:hAnsi="標楷體"/>
          <w:color w:val="000000"/>
          <w:w w:val="95"/>
          <w:sz w:val="24"/>
          <w:szCs w:val="24"/>
        </w:rPr>
        <w:t>，請上網完成報名手續。</w:t>
      </w:r>
      <w:r>
        <w:rPr>
          <w:rFonts w:ascii="標楷體" w:eastAsia="標楷體" w:hAnsi="標楷體"/>
          <w:color w:val="FF0000"/>
          <w:w w:val="95"/>
          <w:sz w:val="24"/>
          <w:szCs w:val="24"/>
        </w:rPr>
        <w:t xml:space="preserve">      </w:t>
      </w:r>
    </w:p>
    <w:p w:rsidR="00E7623D" w:rsidRDefault="00302BB0">
      <w:pPr>
        <w:spacing w:before="23"/>
        <w:ind w:left="2073"/>
      </w:pPr>
      <w:r>
        <w:rPr>
          <w:rFonts w:ascii="標楷體" w:eastAsia="標楷體" w:hAnsi="標楷體"/>
          <w:sz w:val="24"/>
          <w:szCs w:val="24"/>
        </w:rPr>
        <w:t xml:space="preserve">             </w:t>
      </w:r>
      <w:bookmarkStart w:id="2" w:name="_Hlt162538029"/>
      <w:bookmarkStart w:id="3" w:name="_Hlt162538030"/>
      <w:bookmarkEnd w:id="2"/>
      <w:bookmarkEnd w:id="3"/>
      <w:r>
        <w:rPr>
          <w:rFonts w:ascii="標楷體" w:eastAsia="標楷體" w:hAnsi="標楷體"/>
          <w:b/>
          <w:sz w:val="24"/>
          <w:szCs w:val="24"/>
        </w:rPr>
        <w:t>https://reurl.cc/XZvMKM</w:t>
      </w:r>
      <w:r>
        <w:rPr>
          <w:rFonts w:ascii="標楷體" w:eastAsia="標楷體" w:hAnsi="標楷體"/>
          <w:noProof/>
          <w:sz w:val="24"/>
          <w:szCs w:val="24"/>
        </w:rPr>
        <w:drawing>
          <wp:inline distT="0" distB="0" distL="0" distR="0">
            <wp:extent cx="1219196" cy="1219196"/>
            <wp:effectExtent l="0" t="0" r="4" b="4"/>
            <wp:docPr id="3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196" cy="1219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7623D" w:rsidRDefault="00302BB0">
      <w:pPr>
        <w:pStyle w:val="a3"/>
        <w:spacing w:before="191"/>
        <w:ind w:left="112"/>
      </w:pPr>
      <w:r>
        <w:rPr>
          <w:rFonts w:ascii="標楷體" w:eastAsia="標楷體" w:hAnsi="標楷體"/>
          <w:spacing w:val="4"/>
          <w:w w:val="95"/>
        </w:rPr>
        <w:t>八、活動地點：臺北市內湖區西湖國民小學</w:t>
      </w:r>
      <w:r>
        <w:rPr>
          <w:rFonts w:ascii="標楷體" w:eastAsia="標楷體" w:hAnsi="標楷體"/>
          <w:w w:val="95"/>
        </w:rPr>
        <w:t>忠孝樓幼童軍教室。</w:t>
      </w:r>
    </w:p>
    <w:p w:rsidR="00E7623D" w:rsidRDefault="00302BB0">
      <w:pPr>
        <w:pStyle w:val="a3"/>
        <w:spacing w:before="191"/>
        <w:ind w:left="1672"/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  <w:u w:val="single"/>
        </w:rPr>
        <w:t>不開放停車</w:t>
      </w:r>
      <w:r>
        <w:rPr>
          <w:rFonts w:ascii="標楷體" w:eastAsia="標楷體" w:hAnsi="標楷體"/>
        </w:rPr>
        <w:t>，請自行搭乘大眾交通工具前往。）</w:t>
      </w:r>
    </w:p>
    <w:p w:rsidR="00E7623D" w:rsidRDefault="00302BB0">
      <w:pPr>
        <w:pStyle w:val="a3"/>
        <w:spacing w:line="436" w:lineRule="exact"/>
        <w:ind w:left="112"/>
      </w:pPr>
      <w:r>
        <w:rPr>
          <w:rFonts w:ascii="標楷體" w:eastAsia="標楷體" w:hAnsi="標楷體"/>
          <w:w w:val="95"/>
        </w:rPr>
        <w:t>九、自備用具</w:t>
      </w:r>
      <w:r>
        <w:rPr>
          <w:rFonts w:ascii="標楷體" w:eastAsia="標楷體" w:hAnsi="標楷體"/>
          <w:w w:val="95"/>
        </w:rPr>
        <w:t>:</w:t>
      </w:r>
      <w:r>
        <w:rPr>
          <w:rFonts w:ascii="標楷體" w:eastAsia="標楷體" w:hAnsi="標楷體"/>
          <w:w w:val="95"/>
        </w:rPr>
        <w:t>牙刷一隻，報紙</w:t>
      </w:r>
      <w:r>
        <w:rPr>
          <w:rFonts w:ascii="標楷體" w:eastAsia="標楷體" w:hAnsi="標楷體"/>
          <w:w w:val="95"/>
        </w:rPr>
        <w:t>2</w:t>
      </w:r>
      <w:r>
        <w:rPr>
          <w:rFonts w:ascii="標楷體" w:eastAsia="標楷體" w:hAnsi="標楷體"/>
          <w:w w:val="95"/>
        </w:rPr>
        <w:t>張，細字簽字筆</w:t>
      </w:r>
      <w:r>
        <w:rPr>
          <w:rFonts w:ascii="標楷體" w:eastAsia="標楷體" w:hAnsi="標楷體"/>
          <w:w w:val="95"/>
        </w:rPr>
        <w:t>(</w:t>
      </w:r>
      <w:r>
        <w:rPr>
          <w:rFonts w:ascii="標楷體" w:eastAsia="標楷體" w:hAnsi="標楷體"/>
          <w:w w:val="95"/>
        </w:rPr>
        <w:t>紅</w:t>
      </w:r>
      <w:r>
        <w:rPr>
          <w:rFonts w:ascii="標楷體" w:eastAsia="標楷體" w:hAnsi="標楷體"/>
          <w:w w:val="95"/>
        </w:rPr>
        <w:t>/</w:t>
      </w:r>
      <w:r>
        <w:rPr>
          <w:rFonts w:ascii="標楷體" w:eastAsia="標楷體" w:hAnsi="標楷體"/>
          <w:w w:val="95"/>
        </w:rPr>
        <w:t>黑</w:t>
      </w:r>
      <w:r>
        <w:rPr>
          <w:rFonts w:ascii="標楷體" w:eastAsia="標楷體" w:hAnsi="標楷體"/>
          <w:w w:val="95"/>
        </w:rPr>
        <w:t>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w w:val="95"/>
        </w:rPr>
        <w:t>，剪刀</w:t>
      </w:r>
    </w:p>
    <w:p w:rsidR="00E7623D" w:rsidRDefault="00302BB0">
      <w:pPr>
        <w:pStyle w:val="a3"/>
        <w:spacing w:line="436" w:lineRule="exact"/>
        <w:ind w:left="112"/>
      </w:pPr>
      <w:r>
        <w:rPr>
          <w:rFonts w:ascii="標楷體" w:eastAsia="標楷體" w:hAnsi="標楷體"/>
        </w:rPr>
        <w:t>十、</w:t>
      </w:r>
      <w:r>
        <w:rPr>
          <w:rFonts w:ascii="標楷體" w:eastAsia="標楷體" w:hAnsi="標楷體"/>
          <w:w w:val="95"/>
        </w:rPr>
        <w:t>活動經費：由臺北市</w:t>
      </w:r>
      <w:r>
        <w:rPr>
          <w:rFonts w:ascii="標楷體" w:eastAsia="標楷體" w:hAnsi="標楷體"/>
          <w:w w:val="95"/>
        </w:rPr>
        <w:t>114</w:t>
      </w:r>
      <w:r>
        <w:rPr>
          <w:rFonts w:ascii="標楷體" w:eastAsia="標楷體" w:hAnsi="標楷體"/>
          <w:w w:val="95"/>
        </w:rPr>
        <w:t>年度國民小學精進與推廣童軍活動</w:t>
      </w:r>
      <w:r>
        <w:rPr>
          <w:rFonts w:ascii="標楷體" w:eastAsia="標楷體" w:hAnsi="標楷體"/>
          <w:w w:val="95"/>
        </w:rPr>
        <w:t>B</w:t>
      </w:r>
      <w:r>
        <w:rPr>
          <w:rFonts w:ascii="標楷體" w:eastAsia="標楷體" w:hAnsi="標楷體"/>
          <w:w w:val="95"/>
        </w:rPr>
        <w:t>群組工作計畫</w:t>
      </w:r>
    </w:p>
    <w:p w:rsidR="00E7623D" w:rsidRDefault="00302BB0">
      <w:pPr>
        <w:pStyle w:val="a3"/>
        <w:spacing w:line="436" w:lineRule="exact"/>
        <w:ind w:left="11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</w:t>
      </w:r>
      <w:r>
        <w:rPr>
          <w:rFonts w:ascii="標楷體" w:eastAsia="標楷體" w:hAnsi="標楷體"/>
        </w:rPr>
        <w:t>項下經費支應。</w:t>
      </w:r>
    </w:p>
    <w:p w:rsidR="00E7623D" w:rsidRDefault="00302BB0">
      <w:pPr>
        <w:pStyle w:val="a3"/>
        <w:spacing w:before="120"/>
        <w:ind w:left="112"/>
      </w:pPr>
      <w:r>
        <w:rPr>
          <w:rFonts w:ascii="標楷體" w:eastAsia="標楷體" w:hAnsi="標楷體"/>
          <w:w w:val="95"/>
        </w:rPr>
        <w:t>十一、</w:t>
      </w:r>
      <w:r>
        <w:rPr>
          <w:rFonts w:ascii="標楷體" w:eastAsia="標楷體" w:hAnsi="標楷體"/>
        </w:rPr>
        <w:t>本計畫如有修正，另行公告周知。</w:t>
      </w:r>
    </w:p>
    <w:p w:rsidR="00E7623D" w:rsidRDefault="00302BB0">
      <w:pPr>
        <w:pStyle w:val="a3"/>
        <w:spacing w:before="194"/>
        <w:ind w:left="112"/>
        <w:rPr>
          <w:rFonts w:ascii="標楷體" w:eastAsia="標楷體" w:hAnsi="標楷體"/>
          <w:w w:val="95"/>
        </w:rPr>
      </w:pPr>
      <w:r>
        <w:rPr>
          <w:rFonts w:ascii="標楷體" w:eastAsia="標楷體" w:hAnsi="標楷體"/>
          <w:w w:val="95"/>
        </w:rPr>
        <w:t>十二、對本研習如有任何問題，歡迎電洽西湖國小學務處</w:t>
      </w:r>
      <w:r>
        <w:rPr>
          <w:rFonts w:ascii="標楷體" w:eastAsia="標楷體" w:hAnsi="標楷體"/>
          <w:w w:val="95"/>
        </w:rPr>
        <w:t xml:space="preserve"> </w:t>
      </w:r>
      <w:r>
        <w:rPr>
          <w:rFonts w:ascii="標楷體" w:eastAsia="標楷體" w:hAnsi="標楷體"/>
          <w:w w:val="95"/>
        </w:rPr>
        <w:t>楊世昌主任：</w:t>
      </w:r>
      <w:r>
        <w:rPr>
          <w:rFonts w:ascii="標楷體" w:eastAsia="標楷體" w:hAnsi="標楷體"/>
          <w:w w:val="95"/>
        </w:rPr>
        <w:t>2797-1267(141)</w:t>
      </w:r>
    </w:p>
    <w:p w:rsidR="00E7623D" w:rsidRDefault="00302BB0">
      <w:pPr>
        <w:pStyle w:val="a3"/>
        <w:ind w:left="112"/>
      </w:pPr>
      <w:r>
        <w:rPr>
          <w:rFonts w:ascii="標楷體" w:eastAsia="標楷體" w:hAnsi="標楷體"/>
          <w:w w:val="95"/>
        </w:rPr>
        <w:t xml:space="preserve">                                                   </w:t>
      </w:r>
      <w:r>
        <w:rPr>
          <w:rFonts w:ascii="標楷體" w:eastAsia="標楷體" w:hAnsi="標楷體"/>
          <w:w w:val="95"/>
        </w:rPr>
        <w:t>生教組林玲如老師：</w:t>
      </w:r>
      <w:r>
        <w:rPr>
          <w:rFonts w:ascii="標楷體" w:eastAsia="標楷體" w:hAnsi="標楷體"/>
          <w:w w:val="95"/>
        </w:rPr>
        <w:t>2797-1267(145)</w:t>
      </w:r>
    </w:p>
    <w:sectPr w:rsidR="00E7623D">
      <w:pgSz w:w="11910" w:h="16840"/>
      <w:pgMar w:top="10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BB0" w:rsidRDefault="00302BB0">
      <w:r>
        <w:separator/>
      </w:r>
    </w:p>
  </w:endnote>
  <w:endnote w:type="continuationSeparator" w:id="0">
    <w:p w:rsidR="00302BB0" w:rsidRDefault="0030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BB0" w:rsidRDefault="00302BB0">
      <w:r>
        <w:rPr>
          <w:color w:val="000000"/>
        </w:rPr>
        <w:separator/>
      </w:r>
    </w:p>
  </w:footnote>
  <w:footnote w:type="continuationSeparator" w:id="0">
    <w:p w:rsidR="00302BB0" w:rsidRDefault="00302B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623D"/>
    <w:rsid w:val="00302BB0"/>
    <w:rsid w:val="00894123"/>
    <w:rsid w:val="00E7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A7A1A7-3239-4F6D-8DE3-6BA21E48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SimSun" w:eastAsia="SimSun" w:hAnsi="SimSun" w:cs="SimSu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</w:rPr>
  </w:style>
  <w:style w:type="paragraph" w:styleId="a4">
    <w:name w:val="Title"/>
    <w:basedOn w:val="a"/>
    <w:uiPriority w:val="10"/>
    <w:qFormat/>
    <w:pPr>
      <w:ind w:left="1689" w:right="1746"/>
      <w:jc w:val="center"/>
    </w:pPr>
    <w:rPr>
      <w:rFonts w:ascii="Yu Gothic" w:eastAsia="Yu Gothic" w:hAnsi="Yu Gothic" w:cs="Yu Gothic"/>
      <w:b/>
      <w:bCs/>
      <w:sz w:val="32"/>
      <w:szCs w:val="32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臺北市發展與推廣童軍教育『98年度童軍團務行政及活動推展實務研討』實施計畫</dc:title>
  <dc:subject/>
  <dc:creator>x</dc:creator>
  <cp:lastModifiedBy>謝曠宇</cp:lastModifiedBy>
  <cp:revision>2</cp:revision>
  <dcterms:created xsi:type="dcterms:W3CDTF">2025-03-12T02:48:00Z</dcterms:created>
  <dcterms:modified xsi:type="dcterms:W3CDTF">2025-03-12T02:48:00Z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2024-03-20T00:00:00Z</vt:filetime>
  </property>
</Properties>
</file>