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E66" w:rsidRDefault="002F781A">
      <w:pPr>
        <w:snapToGrid w:val="0"/>
        <w:jc w:val="center"/>
        <w:rPr>
          <w:rFonts w:ascii="標楷體" w:eastAsia="標楷體" w:hAnsi="標楷體"/>
          <w:b/>
          <w:sz w:val="32"/>
          <w:szCs w:val="32"/>
        </w:rPr>
      </w:pPr>
      <w:bookmarkStart w:id="0" w:name="_GoBack"/>
      <w:bookmarkEnd w:id="0"/>
      <w:r>
        <w:rPr>
          <w:rFonts w:ascii="標楷體" w:eastAsia="標楷體" w:hAnsi="標楷體"/>
          <w:b/>
          <w:sz w:val="32"/>
          <w:szCs w:val="32"/>
        </w:rPr>
        <w:t>臺北市</w:t>
      </w:r>
      <w:r>
        <w:rPr>
          <w:rFonts w:ascii="標楷體" w:eastAsia="標楷體" w:hAnsi="標楷體"/>
          <w:b/>
          <w:sz w:val="32"/>
          <w:szCs w:val="32"/>
        </w:rPr>
        <w:t>113</w:t>
      </w:r>
      <w:r>
        <w:rPr>
          <w:rFonts w:ascii="標楷體" w:eastAsia="標楷體" w:hAnsi="標楷體"/>
          <w:b/>
          <w:sz w:val="32"/>
          <w:szCs w:val="32"/>
        </w:rPr>
        <w:t>學年度國民小學非現職教師學習扶助專業能力研習</w:t>
      </w:r>
    </w:p>
    <w:p w:rsidR="00345E66" w:rsidRDefault="002F781A">
      <w:pPr>
        <w:snapToGrid w:val="0"/>
        <w:jc w:val="center"/>
        <w:rPr>
          <w:rFonts w:ascii="標楷體" w:eastAsia="標楷體" w:hAnsi="標楷體"/>
          <w:b/>
          <w:sz w:val="32"/>
          <w:szCs w:val="32"/>
        </w:rPr>
      </w:pPr>
      <w:r>
        <w:rPr>
          <w:rFonts w:ascii="標楷體" w:eastAsia="標楷體" w:hAnsi="標楷體"/>
          <w:b/>
          <w:sz w:val="32"/>
          <w:szCs w:val="32"/>
        </w:rPr>
        <w:t>暑期梯次實施計畫</w:t>
      </w:r>
    </w:p>
    <w:p w:rsidR="00345E66" w:rsidRDefault="002F781A">
      <w:pPr>
        <w:snapToGrid w:val="0"/>
        <w:spacing w:line="440" w:lineRule="exact"/>
        <w:rPr>
          <w:rFonts w:ascii="標楷體" w:eastAsia="標楷體" w:hAnsi="標楷體"/>
          <w:b/>
          <w:color w:val="000000"/>
        </w:rPr>
      </w:pPr>
      <w:r>
        <w:rPr>
          <w:rFonts w:ascii="標楷體" w:eastAsia="標楷體" w:hAnsi="標楷體"/>
          <w:b/>
          <w:color w:val="000000"/>
        </w:rPr>
        <w:t>壹、研習依據</w:t>
      </w:r>
    </w:p>
    <w:p w:rsidR="00345E66" w:rsidRDefault="002F781A">
      <w:pPr>
        <w:pStyle w:val="a3"/>
        <w:numPr>
          <w:ilvl w:val="0"/>
          <w:numId w:val="1"/>
        </w:numPr>
        <w:snapToGrid w:val="0"/>
        <w:spacing w:line="440" w:lineRule="exact"/>
        <w:ind w:left="840" w:right="-326" w:hanging="556"/>
        <w:jc w:val="both"/>
        <w:rPr>
          <w:rFonts w:ascii="標楷體" w:eastAsia="標楷體" w:hAnsi="標楷體"/>
          <w:color w:val="000000"/>
        </w:rPr>
      </w:pPr>
      <w:r>
        <w:rPr>
          <w:rFonts w:ascii="標楷體" w:eastAsia="標楷體" w:hAnsi="標楷體"/>
          <w:color w:val="000000"/>
        </w:rPr>
        <w:t>教育部國民及學前教育署補助辦理十二年國民基本教育精進國民中學及國民小學教學品質計畫。</w:t>
      </w:r>
    </w:p>
    <w:p w:rsidR="00345E66" w:rsidRDefault="002F781A">
      <w:pPr>
        <w:pStyle w:val="a3"/>
        <w:numPr>
          <w:ilvl w:val="0"/>
          <w:numId w:val="1"/>
        </w:numPr>
        <w:snapToGrid w:val="0"/>
        <w:spacing w:line="440" w:lineRule="exact"/>
        <w:ind w:left="831" w:right="-326" w:hanging="545"/>
        <w:jc w:val="both"/>
        <w:rPr>
          <w:rFonts w:ascii="標楷體" w:eastAsia="標楷體" w:hAnsi="標楷體"/>
          <w:color w:val="000000"/>
        </w:rPr>
      </w:pPr>
      <w:r>
        <w:rPr>
          <w:rFonts w:ascii="標楷體" w:eastAsia="標楷體" w:hAnsi="標楷體"/>
          <w:color w:val="000000"/>
        </w:rPr>
        <w:t>臺北市</w:t>
      </w:r>
      <w:r>
        <w:rPr>
          <w:rFonts w:ascii="標楷體" w:eastAsia="標楷體" w:hAnsi="標楷體"/>
          <w:color w:val="000000"/>
        </w:rPr>
        <w:t>113</w:t>
      </w:r>
      <w:r>
        <w:rPr>
          <w:rFonts w:ascii="標楷體" w:eastAsia="標楷體" w:hAnsi="標楷體"/>
          <w:color w:val="000000"/>
        </w:rPr>
        <w:t>學年度十二年國民基本教育精進國民中學及國民小學教學品質計畫。</w:t>
      </w:r>
    </w:p>
    <w:p w:rsidR="00345E66" w:rsidRDefault="002F781A">
      <w:pPr>
        <w:pStyle w:val="a3"/>
        <w:numPr>
          <w:ilvl w:val="0"/>
          <w:numId w:val="1"/>
        </w:numPr>
        <w:snapToGrid w:val="0"/>
        <w:spacing w:line="440" w:lineRule="exact"/>
        <w:ind w:left="831" w:right="-326" w:hanging="545"/>
        <w:jc w:val="both"/>
        <w:rPr>
          <w:rFonts w:ascii="標楷體" w:eastAsia="標楷體" w:hAnsi="標楷體"/>
          <w:color w:val="000000"/>
        </w:rPr>
      </w:pPr>
      <w:r>
        <w:rPr>
          <w:rFonts w:ascii="標楷體" w:eastAsia="標楷體" w:hAnsi="標楷體"/>
          <w:color w:val="000000"/>
        </w:rPr>
        <w:t>臺北市</w:t>
      </w:r>
      <w:r>
        <w:rPr>
          <w:rFonts w:ascii="標楷體" w:eastAsia="標楷體" w:hAnsi="標楷體"/>
          <w:color w:val="000000"/>
        </w:rPr>
        <w:t>113</w:t>
      </w:r>
      <w:r>
        <w:rPr>
          <w:rFonts w:ascii="標楷體" w:eastAsia="標楷體" w:hAnsi="標楷體"/>
          <w:color w:val="000000"/>
        </w:rPr>
        <w:t>學年度國民小學學習扶助暨攜手激勵學習潛能計畫</w:t>
      </w:r>
      <w:r>
        <w:rPr>
          <w:rFonts w:ascii="標楷體" w:eastAsia="標楷體" w:hAnsi="標楷體"/>
          <w:color w:val="000000"/>
        </w:rPr>
        <w:t>-</w:t>
      </w:r>
      <w:r>
        <w:rPr>
          <w:rFonts w:ascii="標楷體" w:eastAsia="標楷體" w:hAnsi="標楷體"/>
          <w:color w:val="000000"/>
        </w:rPr>
        <w:t>教學輔導組工作計畫。</w:t>
      </w:r>
    </w:p>
    <w:p w:rsidR="00345E66" w:rsidRDefault="002F781A">
      <w:pPr>
        <w:snapToGrid w:val="0"/>
        <w:spacing w:line="440" w:lineRule="exact"/>
        <w:rPr>
          <w:rFonts w:ascii="標楷體" w:eastAsia="標楷體" w:hAnsi="標楷體"/>
          <w:b/>
          <w:color w:val="000000"/>
        </w:rPr>
      </w:pPr>
      <w:r>
        <w:rPr>
          <w:rFonts w:ascii="標楷體" w:eastAsia="標楷體" w:hAnsi="標楷體"/>
          <w:b/>
          <w:color w:val="000000"/>
        </w:rPr>
        <w:t>貳、研習目標</w:t>
      </w:r>
    </w:p>
    <w:p w:rsidR="00345E66" w:rsidRDefault="002F781A">
      <w:pPr>
        <w:numPr>
          <w:ilvl w:val="0"/>
          <w:numId w:val="2"/>
        </w:numPr>
        <w:snapToGrid w:val="0"/>
        <w:spacing w:line="440" w:lineRule="exact"/>
        <w:ind w:left="851" w:hanging="567"/>
        <w:rPr>
          <w:rFonts w:ascii="標楷體" w:eastAsia="標楷體" w:hAnsi="標楷體"/>
          <w:color w:val="000000"/>
        </w:rPr>
      </w:pPr>
      <w:r>
        <w:rPr>
          <w:rFonts w:ascii="標楷體" w:eastAsia="標楷體" w:hAnsi="標楷體"/>
          <w:color w:val="000000"/>
        </w:rPr>
        <w:t>透過研習使各校學習扶助暨攜手激勵學習潛能計畫教學人員能增進學習扶助策略知能，提升學習扶助成效之目的。</w:t>
      </w:r>
    </w:p>
    <w:p w:rsidR="00345E66" w:rsidRDefault="002F781A">
      <w:pPr>
        <w:numPr>
          <w:ilvl w:val="0"/>
          <w:numId w:val="2"/>
        </w:numPr>
        <w:snapToGrid w:val="0"/>
        <w:spacing w:line="440" w:lineRule="exact"/>
        <w:ind w:left="851" w:hanging="567"/>
        <w:rPr>
          <w:rFonts w:ascii="標楷體" w:eastAsia="標楷體" w:hAnsi="標楷體"/>
          <w:color w:val="000000"/>
        </w:rPr>
      </w:pPr>
      <w:r>
        <w:rPr>
          <w:rFonts w:ascii="標楷體" w:eastAsia="標楷體" w:hAnsi="標楷體"/>
          <w:color w:val="000000"/>
        </w:rPr>
        <w:t>透過研習使各校學習扶助暨攜手激勵學習潛能計畫教學者能運用有效策略，縮小學生學習差距，提振學習興趣、激勵學習動機，進而逐步提升學生學習成就。</w:t>
      </w:r>
    </w:p>
    <w:p w:rsidR="00345E66" w:rsidRDefault="002F781A">
      <w:pPr>
        <w:snapToGrid w:val="0"/>
        <w:spacing w:line="440" w:lineRule="exact"/>
        <w:rPr>
          <w:rFonts w:ascii="標楷體" w:eastAsia="標楷體" w:hAnsi="標楷體"/>
          <w:b/>
          <w:color w:val="000000"/>
        </w:rPr>
      </w:pPr>
      <w:r>
        <w:rPr>
          <w:rFonts w:ascii="標楷體" w:eastAsia="標楷體" w:hAnsi="標楷體"/>
          <w:b/>
          <w:color w:val="000000"/>
        </w:rPr>
        <w:t>参、辦理單位</w:t>
      </w:r>
    </w:p>
    <w:p w:rsidR="00345E66" w:rsidRDefault="002F781A">
      <w:pPr>
        <w:pStyle w:val="a3"/>
        <w:numPr>
          <w:ilvl w:val="0"/>
          <w:numId w:val="3"/>
        </w:numPr>
        <w:snapToGrid w:val="0"/>
        <w:spacing w:line="440" w:lineRule="exact"/>
        <w:rPr>
          <w:rFonts w:ascii="標楷體" w:eastAsia="標楷體" w:hAnsi="標楷體"/>
          <w:color w:val="000000"/>
        </w:rPr>
      </w:pPr>
      <w:r>
        <w:rPr>
          <w:rFonts w:ascii="標楷體" w:eastAsia="標楷體" w:hAnsi="標楷體"/>
          <w:color w:val="000000"/>
        </w:rPr>
        <w:t>主辦單位：臺北市政府教育局</w:t>
      </w:r>
    </w:p>
    <w:p w:rsidR="00345E66" w:rsidRDefault="002F781A">
      <w:pPr>
        <w:pStyle w:val="a3"/>
        <w:numPr>
          <w:ilvl w:val="0"/>
          <w:numId w:val="3"/>
        </w:numPr>
        <w:snapToGrid w:val="0"/>
        <w:spacing w:line="440" w:lineRule="exact"/>
        <w:rPr>
          <w:rFonts w:ascii="標楷體" w:eastAsia="標楷體" w:hAnsi="標楷體"/>
          <w:color w:val="000000"/>
        </w:rPr>
      </w:pPr>
      <w:r>
        <w:rPr>
          <w:rFonts w:ascii="標楷體" w:eastAsia="標楷體" w:hAnsi="標楷體"/>
          <w:color w:val="000000"/>
        </w:rPr>
        <w:t>承辦單位：臺北市南港區南港國民小學</w:t>
      </w:r>
    </w:p>
    <w:p w:rsidR="00345E66" w:rsidRDefault="002F781A">
      <w:pPr>
        <w:snapToGrid w:val="0"/>
        <w:spacing w:line="440" w:lineRule="exact"/>
        <w:ind w:left="425" w:hanging="425"/>
      </w:pPr>
      <w:r>
        <w:rPr>
          <w:rFonts w:ascii="標楷體" w:eastAsia="標楷體" w:hAnsi="標楷體"/>
          <w:b/>
          <w:color w:val="000000"/>
        </w:rPr>
        <w:t>肆、辦理方式：</w:t>
      </w:r>
      <w:r>
        <w:rPr>
          <w:rFonts w:ascii="標楷體" w:eastAsia="標楷體" w:hAnsi="標楷體"/>
          <w:color w:val="000000"/>
        </w:rPr>
        <w:t>此研習以實體研習方式辦理於南港區南港國小</w:t>
      </w:r>
      <w:r>
        <w:rPr>
          <w:rFonts w:ascii="標楷體" w:eastAsia="標楷體" w:hAnsi="標楷體"/>
          <w:color w:val="000000"/>
        </w:rPr>
        <w:t>(</w:t>
      </w:r>
      <w:r>
        <w:rPr>
          <w:rFonts w:ascii="標楷體" w:eastAsia="標楷體" w:hAnsi="標楷體"/>
          <w:color w:val="000000"/>
        </w:rPr>
        <w:t>臺北市南港區惠民街</w:t>
      </w:r>
      <w:r>
        <w:rPr>
          <w:rFonts w:ascii="標楷體" w:eastAsia="標楷體" w:hAnsi="標楷體"/>
          <w:color w:val="000000"/>
        </w:rPr>
        <w:t>67</w:t>
      </w:r>
      <w:r>
        <w:rPr>
          <w:rFonts w:ascii="標楷體" w:eastAsia="標楷體" w:hAnsi="標楷體"/>
          <w:color w:val="000000"/>
        </w:rPr>
        <w:t>號</w:t>
      </w:r>
      <w:r>
        <w:rPr>
          <w:rFonts w:ascii="標楷體" w:eastAsia="標楷體" w:hAnsi="標楷體"/>
          <w:color w:val="000000"/>
        </w:rPr>
        <w:t>)</w:t>
      </w:r>
      <w:r>
        <w:rPr>
          <w:rFonts w:ascii="標楷體" w:eastAsia="標楷體" w:hAnsi="標楷體"/>
          <w:color w:val="000000"/>
        </w:rPr>
        <w:t>。</w:t>
      </w:r>
    </w:p>
    <w:p w:rsidR="00345E66" w:rsidRDefault="002F781A">
      <w:pPr>
        <w:snapToGrid w:val="0"/>
        <w:spacing w:line="440" w:lineRule="exact"/>
      </w:pPr>
      <w:r>
        <w:rPr>
          <w:rFonts w:ascii="標楷體" w:eastAsia="標楷體" w:hAnsi="標楷體"/>
          <w:b/>
          <w:color w:val="000000"/>
        </w:rPr>
        <w:t>伍、研習對象：</w:t>
      </w:r>
      <w:r>
        <w:rPr>
          <w:rFonts w:ascii="標楷體" w:eastAsia="標楷體" w:hAnsi="標楷體"/>
          <w:color w:val="000000"/>
        </w:rPr>
        <w:t>欲擔任</w:t>
      </w:r>
      <w:r>
        <w:rPr>
          <w:rFonts w:ascii="標楷體" w:eastAsia="標楷體" w:hAnsi="標楷體"/>
          <w:b/>
          <w:color w:val="000000"/>
          <w:u w:val="single"/>
        </w:rPr>
        <w:t>本市國民小學</w:t>
      </w:r>
      <w:r>
        <w:rPr>
          <w:rFonts w:ascii="標楷體" w:eastAsia="標楷體" w:hAnsi="標楷體"/>
          <w:color w:val="000000"/>
        </w:rPr>
        <w:t>各校「攜手班」及「激勵班」之大專生及其他教學人員。</w:t>
      </w:r>
    </w:p>
    <w:p w:rsidR="00345E66" w:rsidRDefault="002F781A">
      <w:pPr>
        <w:snapToGrid w:val="0"/>
        <w:spacing w:line="440" w:lineRule="exact"/>
        <w:ind w:left="1701" w:hanging="1701"/>
      </w:pPr>
      <w:r>
        <w:rPr>
          <w:rFonts w:ascii="標楷體" w:eastAsia="標楷體" w:hAnsi="標楷體"/>
          <w:b/>
          <w:color w:val="000000"/>
        </w:rPr>
        <w:t>陸、研習日期：</w:t>
      </w:r>
      <w:r>
        <w:rPr>
          <w:rFonts w:ascii="標楷體" w:eastAsia="標楷體" w:hAnsi="標楷體"/>
          <w:color w:val="000000"/>
        </w:rPr>
        <w:t>暑期梯次：</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8</w:t>
      </w:r>
      <w:r>
        <w:rPr>
          <w:rFonts w:ascii="標楷體" w:eastAsia="標楷體" w:hAnsi="標楷體"/>
          <w:color w:val="000000"/>
        </w:rPr>
        <w:t>月</w:t>
      </w:r>
      <w:r>
        <w:rPr>
          <w:rFonts w:ascii="標楷體" w:eastAsia="標楷體" w:hAnsi="標楷體"/>
          <w:color w:val="000000"/>
        </w:rPr>
        <w:t>14</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星期三</w:t>
      </w:r>
      <w:r>
        <w:rPr>
          <w:rFonts w:ascii="標楷體" w:eastAsia="標楷體" w:hAnsi="標楷體"/>
          <w:color w:val="000000"/>
        </w:rPr>
        <w:t>)</w:t>
      </w:r>
      <w:r>
        <w:rPr>
          <w:rFonts w:ascii="標楷體" w:eastAsia="標楷體" w:hAnsi="標楷體"/>
          <w:color w:val="000000"/>
        </w:rPr>
        <w:t>至</w:t>
      </w:r>
      <w:r>
        <w:rPr>
          <w:rFonts w:ascii="標楷體" w:eastAsia="標楷體" w:hAnsi="標楷體"/>
          <w:color w:val="000000"/>
        </w:rPr>
        <w:t>8</w:t>
      </w:r>
      <w:r>
        <w:rPr>
          <w:rFonts w:ascii="標楷體" w:eastAsia="標楷體" w:hAnsi="標楷體"/>
          <w:color w:val="000000"/>
        </w:rPr>
        <w:t>月</w:t>
      </w:r>
      <w:r>
        <w:rPr>
          <w:rFonts w:ascii="標楷體" w:eastAsia="標楷體" w:hAnsi="標楷體"/>
          <w:color w:val="000000"/>
        </w:rPr>
        <w:t>16</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，共</w:t>
      </w:r>
      <w:r>
        <w:rPr>
          <w:rFonts w:ascii="標楷體" w:eastAsia="標楷體" w:hAnsi="標楷體"/>
          <w:color w:val="000000"/>
        </w:rPr>
        <w:t>3</w:t>
      </w:r>
      <w:r>
        <w:rPr>
          <w:rFonts w:ascii="標楷體" w:eastAsia="標楷體" w:hAnsi="標楷體"/>
          <w:color w:val="000000"/>
        </w:rPr>
        <w:t>天。</w:t>
      </w:r>
    </w:p>
    <w:p w:rsidR="00345E66" w:rsidRDefault="002F781A">
      <w:pPr>
        <w:snapToGrid w:val="0"/>
        <w:spacing w:line="440" w:lineRule="exact"/>
        <w:ind w:left="426" w:hanging="426"/>
      </w:pPr>
      <w:r>
        <w:rPr>
          <w:rFonts w:ascii="標楷體" w:eastAsia="標楷體" w:hAnsi="標楷體"/>
          <w:b/>
          <w:color w:val="000000"/>
        </w:rPr>
        <w:t>柒、</w:t>
      </w:r>
      <w:r>
        <w:rPr>
          <w:rFonts w:eastAsia="標楷體"/>
          <w:b/>
          <w:color w:val="000000"/>
        </w:rPr>
        <w:t>報名方式及</w:t>
      </w:r>
      <w:r>
        <w:rPr>
          <w:rFonts w:ascii="標楷體" w:eastAsia="標楷體" w:hAnsi="標楷體"/>
          <w:b/>
          <w:color w:val="000000"/>
        </w:rPr>
        <w:t>截止時間</w:t>
      </w:r>
      <w:r>
        <w:rPr>
          <w:rFonts w:eastAsia="標楷體"/>
          <w:b/>
          <w:color w:val="000000"/>
        </w:rPr>
        <w:t>：</w:t>
      </w:r>
      <w:bookmarkStart w:id="1" w:name="_Hlk80008277"/>
      <w:r>
        <w:rPr>
          <w:rFonts w:ascii="標楷體" w:eastAsia="標楷體" w:hAnsi="標楷體"/>
          <w:color w:val="000000"/>
        </w:rPr>
        <w:t>以校為單位報名，於</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8</w:t>
      </w:r>
      <w:r>
        <w:rPr>
          <w:rFonts w:ascii="標楷體" w:eastAsia="標楷體" w:hAnsi="標楷體"/>
          <w:color w:val="000000"/>
        </w:rPr>
        <w:t>月</w:t>
      </w:r>
      <w:r>
        <w:rPr>
          <w:rFonts w:ascii="標楷體" w:eastAsia="標楷體" w:hAnsi="標楷體"/>
          <w:color w:val="000000"/>
        </w:rPr>
        <w:t>9</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下午</w:t>
      </w:r>
      <w:r>
        <w:rPr>
          <w:rFonts w:ascii="標楷體" w:eastAsia="標楷體" w:hAnsi="標楷體"/>
          <w:color w:val="000000"/>
        </w:rPr>
        <w:t>6</w:t>
      </w:r>
      <w:r>
        <w:rPr>
          <w:rFonts w:ascii="標楷體" w:eastAsia="標楷體" w:hAnsi="標楷體"/>
          <w:color w:val="000000"/>
        </w:rPr>
        <w:t>點前，以學校為單位，逕於下列表單網址（</w:t>
      </w:r>
      <w:hyperlink r:id="rId7" w:history="1">
        <w:r>
          <w:rPr>
            <w:rStyle w:val="aa"/>
            <w:rFonts w:ascii="Cambria" w:eastAsia="標楷體" w:hAnsi="Cambria"/>
          </w:rPr>
          <w:t>https://forms.gle/jVFe6qHVQn6dFgdU6</w:t>
        </w:r>
      </w:hyperlink>
      <w:r>
        <w:rPr>
          <w:rFonts w:ascii="標楷體" w:eastAsia="標楷體" w:hAnsi="標楷體"/>
          <w:color w:val="000000"/>
        </w:rPr>
        <w:t>）上填寫報名資料，並於報名時將附件報名表</w:t>
      </w:r>
      <w:r>
        <w:rPr>
          <w:rFonts w:ascii="標楷體" w:eastAsia="標楷體" w:hAnsi="標楷體"/>
          <w:color w:val="000000"/>
        </w:rPr>
        <w:t>(</w:t>
      </w:r>
      <w:r>
        <w:rPr>
          <w:rFonts w:ascii="標楷體" w:eastAsia="標楷體" w:hAnsi="標楷體"/>
          <w:color w:val="000000"/>
        </w:rPr>
        <w:t>完成校內核章程序</w:t>
      </w:r>
      <w:r>
        <w:rPr>
          <w:rFonts w:ascii="標楷體" w:eastAsia="標楷體" w:hAnsi="標楷體"/>
          <w:color w:val="000000"/>
        </w:rPr>
        <w:t>)</w:t>
      </w:r>
      <w:r>
        <w:rPr>
          <w:rFonts w:ascii="標楷體" w:eastAsia="標楷體" w:hAnsi="標楷體"/>
          <w:color w:val="000000"/>
        </w:rPr>
        <w:t>掃描檔上傳於表單即可。</w:t>
      </w:r>
      <w:bookmarkEnd w:id="1"/>
    </w:p>
    <w:p w:rsidR="00345E66" w:rsidRDefault="002F781A">
      <w:pPr>
        <w:snapToGrid w:val="0"/>
        <w:spacing w:line="440" w:lineRule="exact"/>
        <w:ind w:left="2128" w:hanging="2128"/>
      </w:pPr>
      <w:r>
        <w:rPr>
          <w:rFonts w:ascii="標楷體" w:eastAsia="標楷體" w:hAnsi="標楷體"/>
          <w:b/>
          <w:color w:val="000000"/>
        </w:rPr>
        <w:t>捌、研習人數：</w:t>
      </w:r>
      <w:bookmarkStart w:id="2" w:name="_Hlk80008364"/>
      <w:r>
        <w:rPr>
          <w:rFonts w:ascii="標楷體" w:eastAsia="標楷體" w:hAnsi="標楷體"/>
          <w:color w:val="000000"/>
        </w:rPr>
        <w:t>預計國語文組</w:t>
      </w:r>
      <w:r>
        <w:rPr>
          <w:rFonts w:ascii="標楷體" w:eastAsia="標楷體" w:hAnsi="標楷體"/>
          <w:color w:val="000000"/>
        </w:rPr>
        <w:t>30</w:t>
      </w:r>
      <w:r>
        <w:rPr>
          <w:rFonts w:ascii="標楷體" w:eastAsia="標楷體" w:hAnsi="標楷體"/>
          <w:color w:val="000000"/>
        </w:rPr>
        <w:t>人、數學組</w:t>
      </w:r>
      <w:r>
        <w:rPr>
          <w:rFonts w:ascii="標楷體" w:eastAsia="標楷體" w:hAnsi="標楷體"/>
          <w:color w:val="000000"/>
        </w:rPr>
        <w:t>30</w:t>
      </w:r>
      <w:r>
        <w:rPr>
          <w:rFonts w:ascii="標楷體" w:eastAsia="標楷體" w:hAnsi="標楷體"/>
          <w:color w:val="000000"/>
        </w:rPr>
        <w:t>人、英語文組</w:t>
      </w:r>
      <w:r>
        <w:rPr>
          <w:rFonts w:ascii="標楷體" w:eastAsia="標楷體" w:hAnsi="標楷體"/>
          <w:color w:val="000000"/>
        </w:rPr>
        <w:t>30</w:t>
      </w:r>
      <w:r>
        <w:rPr>
          <w:rFonts w:ascii="標楷體" w:eastAsia="標楷體" w:hAnsi="標楷體"/>
          <w:color w:val="000000"/>
        </w:rPr>
        <w:t>人，依報名順序優先錄取。</w:t>
      </w:r>
      <w:bookmarkEnd w:id="2"/>
    </w:p>
    <w:p w:rsidR="00345E66" w:rsidRDefault="002F781A">
      <w:pPr>
        <w:spacing w:line="300" w:lineRule="auto"/>
        <w:ind w:left="425" w:hanging="425"/>
      </w:pPr>
      <w:r>
        <w:rPr>
          <w:rFonts w:ascii="標楷體" w:eastAsia="標楷體" w:hAnsi="標楷體"/>
          <w:b/>
          <w:color w:val="000000"/>
        </w:rPr>
        <w:t>玖、研習課程內容：</w:t>
      </w:r>
      <w:r>
        <w:rPr>
          <w:rFonts w:ascii="標楷體" w:eastAsia="標楷體" w:hAnsi="標楷體"/>
          <w:color w:val="000000"/>
        </w:rPr>
        <w:t>依教育部</w:t>
      </w:r>
      <w:bookmarkStart w:id="3" w:name="_Hlk80008460"/>
      <w:r>
        <w:rPr>
          <w:rFonts w:ascii="標楷體" w:eastAsia="標楷體" w:hAnsi="標楷體"/>
          <w:color w:val="000000"/>
        </w:rPr>
        <w:t>108</w:t>
      </w:r>
      <w:r>
        <w:rPr>
          <w:rFonts w:ascii="標楷體" w:eastAsia="標楷體" w:hAnsi="標楷體"/>
          <w:color w:val="000000"/>
        </w:rPr>
        <w:t>年修訂版</w:t>
      </w:r>
      <w:bookmarkEnd w:id="3"/>
      <w:r>
        <w:rPr>
          <w:rFonts w:ascii="標楷體" w:eastAsia="標楷體" w:hAnsi="標楷體"/>
          <w:color w:val="000000"/>
        </w:rPr>
        <w:t>學習扶助非現職教師</w:t>
      </w:r>
      <w:r>
        <w:rPr>
          <w:rFonts w:ascii="標楷體" w:eastAsia="標楷體" w:hAnsi="標楷體"/>
          <w:color w:val="000000"/>
        </w:rPr>
        <w:t>18</w:t>
      </w:r>
      <w:r>
        <w:rPr>
          <w:rFonts w:ascii="標楷體" w:eastAsia="標楷體" w:hAnsi="標楷體"/>
          <w:color w:val="000000"/>
        </w:rPr>
        <w:t>小時研習課程架構，規劃研習課程內容，詳如附件</w:t>
      </w:r>
      <w:r>
        <w:rPr>
          <w:rFonts w:ascii="標楷體" w:eastAsia="標楷體" w:hAnsi="標楷體"/>
          <w:color w:val="000000"/>
        </w:rPr>
        <w:t>1</w:t>
      </w:r>
      <w:r>
        <w:rPr>
          <w:rFonts w:ascii="標楷體" w:eastAsia="標楷體" w:hAnsi="標楷體"/>
          <w:b/>
          <w:color w:val="000000"/>
        </w:rPr>
        <w:t>。</w:t>
      </w:r>
    </w:p>
    <w:tbl>
      <w:tblPr>
        <w:tblW w:w="9634" w:type="dxa"/>
        <w:jc w:val="center"/>
        <w:tblLayout w:type="fixed"/>
        <w:tblCellMar>
          <w:left w:w="10" w:type="dxa"/>
          <w:right w:w="10" w:type="dxa"/>
        </w:tblCellMar>
        <w:tblLook w:val="0000" w:firstRow="0" w:lastRow="0" w:firstColumn="0" w:lastColumn="0" w:noHBand="0" w:noVBand="0"/>
      </w:tblPr>
      <w:tblGrid>
        <w:gridCol w:w="421"/>
        <w:gridCol w:w="2835"/>
        <w:gridCol w:w="5103"/>
        <w:gridCol w:w="1275"/>
      </w:tblGrid>
      <w:tr w:rsidR="00345E66">
        <w:tblPrEx>
          <w:tblCellMar>
            <w:top w:w="0" w:type="dxa"/>
            <w:bottom w:w="0" w:type="dxa"/>
          </w:tblCellMar>
        </w:tblPrEx>
        <w:trPr>
          <w:trHeight w:val="397"/>
          <w:jc w:val="center"/>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主題</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國小階段課程內容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時數</w:t>
            </w:r>
          </w:p>
        </w:tc>
      </w:tr>
      <w:tr w:rsidR="00345E66">
        <w:tblPrEx>
          <w:tblCellMar>
            <w:top w:w="0" w:type="dxa"/>
            <w:bottom w:w="0" w:type="dxa"/>
          </w:tblCellMar>
        </w:tblPrEx>
        <w:trPr>
          <w:trHeight w:val="443"/>
          <w:jc w:val="cent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共同課程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學習扶助之目的與推動機制</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學生學習扶助系統之建置與運作</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2</w:t>
            </w:r>
            <w:r>
              <w:rPr>
                <w:rFonts w:eastAsia="標楷體"/>
                <w:color w:val="000000"/>
                <w:sz w:val="20"/>
              </w:rPr>
              <w:t>小時</w:t>
            </w:r>
          </w:p>
        </w:tc>
      </w:tr>
      <w:tr w:rsidR="00345E66">
        <w:tblPrEx>
          <w:tblCellMar>
            <w:top w:w="0" w:type="dxa"/>
            <w:bottom w:w="0" w:type="dxa"/>
          </w:tblCellMar>
        </w:tblPrEx>
        <w:trPr>
          <w:trHeight w:val="224"/>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rPr>
                <w:rFonts w:eastAsia="標楷體"/>
                <w:color w:val="000000"/>
                <w:sz w:val="20"/>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低成就學生心理特質、學習動機及教學經營實務案例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國小低成就學生心理特質與輔導實務案例研討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2</w:t>
            </w:r>
            <w:r>
              <w:rPr>
                <w:rFonts w:eastAsia="標楷體"/>
                <w:color w:val="000000"/>
                <w:sz w:val="20"/>
              </w:rPr>
              <w:t>小時</w:t>
            </w:r>
          </w:p>
        </w:tc>
      </w:tr>
      <w:tr w:rsidR="00345E66">
        <w:tblPrEx>
          <w:tblCellMar>
            <w:top w:w="0" w:type="dxa"/>
            <w:bottom w:w="0" w:type="dxa"/>
          </w:tblCellMar>
        </w:tblPrEx>
        <w:trPr>
          <w:trHeight w:val="148"/>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rPr>
                <w:rFonts w:eastAsia="標楷體"/>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jc w:val="both"/>
              <w:rPr>
                <w:rFonts w:eastAsia="標楷體"/>
                <w:color w:val="000000"/>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國小低成就學生學習動機提升與教學經營實務案例研討</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2</w:t>
            </w:r>
            <w:r>
              <w:rPr>
                <w:rFonts w:eastAsia="標楷體"/>
                <w:color w:val="000000"/>
                <w:sz w:val="20"/>
              </w:rPr>
              <w:t>小時</w:t>
            </w:r>
          </w:p>
        </w:tc>
      </w:tr>
      <w:tr w:rsidR="00345E66">
        <w:tblPrEx>
          <w:tblCellMar>
            <w:top w:w="0" w:type="dxa"/>
            <w:bottom w:w="0" w:type="dxa"/>
          </w:tblCellMar>
        </w:tblPrEx>
        <w:trPr>
          <w:trHeight w:val="86"/>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jc w:val="center"/>
              <w:rPr>
                <w:rFonts w:eastAsia="標楷體"/>
                <w:color w:val="000000"/>
                <w:sz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科技化評量系統測驗結果應用</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國小科技化評量系統測驗結果之教學應用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2</w:t>
            </w:r>
            <w:r>
              <w:rPr>
                <w:rFonts w:eastAsia="標楷體"/>
                <w:color w:val="000000"/>
                <w:sz w:val="20"/>
              </w:rPr>
              <w:t>小時</w:t>
            </w:r>
          </w:p>
        </w:tc>
      </w:tr>
      <w:tr w:rsidR="00345E66">
        <w:tblPrEx>
          <w:tblCellMar>
            <w:top w:w="0" w:type="dxa"/>
            <w:bottom w:w="0" w:type="dxa"/>
          </w:tblCellMar>
        </w:tblPrEx>
        <w:trPr>
          <w:cantSplit/>
          <w:trHeight w:val="308"/>
          <w:jc w:val="cent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選修課程</w:t>
            </w:r>
            <w:r>
              <w:rPr>
                <w:rFonts w:eastAsia="標楷體"/>
                <w:color w:val="000000"/>
                <w:sz w:val="20"/>
              </w:rPr>
              <w:t>(</w:t>
            </w:r>
            <w:r>
              <w:rPr>
                <w:rFonts w:eastAsia="標楷體"/>
                <w:color w:val="000000"/>
                <w:sz w:val="20"/>
              </w:rPr>
              <w:t>擇一科目</w:t>
            </w:r>
            <w:r>
              <w:rPr>
                <w:rFonts w:eastAsia="標楷體"/>
                <w:color w:val="000000"/>
                <w:sz w:val="20"/>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分科學習發展、教材教學教法與教學策略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國小學生國語文學習發展與實務</w:t>
            </w:r>
            <w:r>
              <w:rPr>
                <w:rFonts w:eastAsia="標楷體"/>
                <w:color w:val="000000"/>
                <w:sz w:val="20"/>
              </w:rPr>
              <w:t>..…2</w:t>
            </w:r>
            <w:r>
              <w:rPr>
                <w:rFonts w:eastAsia="標楷體"/>
                <w:color w:val="000000"/>
                <w:sz w:val="20"/>
              </w:rPr>
              <w:t>小時</w:t>
            </w:r>
            <w:r>
              <w:rPr>
                <w:rFonts w:eastAsia="標楷體"/>
                <w:color w:val="000000"/>
                <w:sz w:val="20"/>
              </w:rPr>
              <w:t xml:space="preserve"> +</w:t>
            </w:r>
          </w:p>
          <w:p w:rsidR="00345E66" w:rsidRDefault="002F781A">
            <w:pPr>
              <w:snapToGrid w:val="0"/>
              <w:spacing w:line="200" w:lineRule="atLeast"/>
              <w:jc w:val="both"/>
              <w:rPr>
                <w:rFonts w:eastAsia="標楷體"/>
                <w:color w:val="000000"/>
                <w:sz w:val="20"/>
              </w:rPr>
            </w:pPr>
            <w:r>
              <w:rPr>
                <w:rFonts w:eastAsia="標楷體"/>
                <w:color w:val="000000"/>
                <w:sz w:val="20"/>
              </w:rPr>
              <w:t>國小國語文學習扶助教材教法</w:t>
            </w:r>
            <w:r>
              <w:rPr>
                <w:rFonts w:eastAsia="標楷體"/>
                <w:color w:val="000000"/>
                <w:sz w:val="20"/>
              </w:rPr>
              <w:t>…..…4</w:t>
            </w:r>
            <w:r>
              <w:rPr>
                <w:rFonts w:eastAsia="標楷體"/>
                <w:color w:val="000000"/>
                <w:sz w:val="20"/>
              </w:rPr>
              <w:t>小時</w:t>
            </w:r>
            <w:r>
              <w:rPr>
                <w:rFonts w:eastAsia="標楷體"/>
                <w:color w:val="000000"/>
                <w:sz w:val="20"/>
              </w:rPr>
              <w:t xml:space="preserve"> +</w:t>
            </w:r>
          </w:p>
          <w:p w:rsidR="00345E66" w:rsidRDefault="002F781A">
            <w:pPr>
              <w:snapToGrid w:val="0"/>
              <w:spacing w:line="200" w:lineRule="atLeast"/>
              <w:jc w:val="both"/>
              <w:rPr>
                <w:rFonts w:eastAsia="標楷體"/>
                <w:color w:val="000000"/>
                <w:sz w:val="20"/>
              </w:rPr>
            </w:pPr>
            <w:r>
              <w:rPr>
                <w:rFonts w:eastAsia="標楷體"/>
                <w:color w:val="000000"/>
                <w:sz w:val="20"/>
              </w:rPr>
              <w:t>國小國語文學習扶助策略</w:t>
            </w:r>
            <w:r>
              <w:rPr>
                <w:rFonts w:eastAsia="標楷體"/>
                <w:color w:val="000000"/>
                <w:sz w:val="20"/>
              </w:rPr>
              <w:t>………..…4</w:t>
            </w:r>
            <w:r>
              <w:rPr>
                <w:rFonts w:eastAsia="標楷體"/>
                <w:color w:val="000000"/>
                <w:sz w:val="20"/>
              </w:rPr>
              <w:t>小時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共</w:t>
            </w:r>
            <w:r>
              <w:rPr>
                <w:rFonts w:eastAsia="標楷體"/>
                <w:color w:val="000000"/>
                <w:sz w:val="20"/>
              </w:rPr>
              <w:t>10</w:t>
            </w:r>
            <w:r>
              <w:rPr>
                <w:rFonts w:eastAsia="標楷體"/>
                <w:color w:val="000000"/>
                <w:sz w:val="20"/>
              </w:rPr>
              <w:t>小時</w:t>
            </w:r>
          </w:p>
        </w:tc>
      </w:tr>
      <w:tr w:rsidR="00345E66">
        <w:tblPrEx>
          <w:tblCellMar>
            <w:top w:w="0" w:type="dxa"/>
            <w:bottom w:w="0" w:type="dxa"/>
          </w:tblCellMar>
        </w:tblPrEx>
        <w:trPr>
          <w:trHeight w:val="364"/>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rPr>
                <w:rFonts w:eastAsia="標楷體"/>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jc w:val="both"/>
              <w:rPr>
                <w:rFonts w:eastAsia="標楷體"/>
                <w:color w:val="000000"/>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國小學生數學科學習發展與實務</w:t>
            </w:r>
            <w:r>
              <w:rPr>
                <w:rFonts w:eastAsia="標楷體"/>
                <w:color w:val="000000"/>
                <w:sz w:val="20"/>
              </w:rPr>
              <w:t>..…2</w:t>
            </w:r>
            <w:r>
              <w:rPr>
                <w:rFonts w:eastAsia="標楷體"/>
                <w:color w:val="000000"/>
                <w:sz w:val="20"/>
              </w:rPr>
              <w:t>小時</w:t>
            </w:r>
            <w:r>
              <w:rPr>
                <w:rFonts w:eastAsia="標楷體"/>
                <w:color w:val="000000"/>
                <w:sz w:val="20"/>
              </w:rPr>
              <w:t xml:space="preserve"> +</w:t>
            </w:r>
          </w:p>
          <w:p w:rsidR="00345E66" w:rsidRDefault="002F781A">
            <w:pPr>
              <w:snapToGrid w:val="0"/>
              <w:spacing w:line="200" w:lineRule="atLeast"/>
              <w:jc w:val="both"/>
              <w:rPr>
                <w:rFonts w:eastAsia="標楷體"/>
                <w:color w:val="000000"/>
                <w:sz w:val="20"/>
              </w:rPr>
            </w:pPr>
            <w:r>
              <w:rPr>
                <w:rFonts w:eastAsia="標楷體"/>
                <w:color w:val="000000"/>
                <w:sz w:val="20"/>
              </w:rPr>
              <w:t>國小數學科學習扶助教材教法</w:t>
            </w:r>
            <w:r>
              <w:rPr>
                <w:rFonts w:eastAsia="標楷體"/>
                <w:color w:val="000000"/>
                <w:sz w:val="20"/>
              </w:rPr>
              <w:t>……..4</w:t>
            </w:r>
            <w:r>
              <w:rPr>
                <w:rFonts w:eastAsia="標楷體"/>
                <w:color w:val="000000"/>
                <w:sz w:val="20"/>
              </w:rPr>
              <w:t>小時</w:t>
            </w:r>
            <w:r>
              <w:rPr>
                <w:rFonts w:eastAsia="標楷體"/>
                <w:color w:val="000000"/>
                <w:sz w:val="20"/>
              </w:rPr>
              <w:t xml:space="preserve"> +</w:t>
            </w:r>
          </w:p>
          <w:p w:rsidR="00345E66" w:rsidRDefault="002F781A">
            <w:pPr>
              <w:snapToGrid w:val="0"/>
              <w:spacing w:line="200" w:lineRule="atLeast"/>
              <w:jc w:val="both"/>
              <w:rPr>
                <w:rFonts w:eastAsia="標楷體"/>
                <w:color w:val="000000"/>
                <w:sz w:val="20"/>
              </w:rPr>
            </w:pPr>
            <w:r>
              <w:rPr>
                <w:rFonts w:eastAsia="標楷體"/>
                <w:color w:val="000000"/>
                <w:sz w:val="20"/>
              </w:rPr>
              <w:t>國小數學科學習扶助策略</w:t>
            </w:r>
            <w:r>
              <w:rPr>
                <w:rFonts w:eastAsia="標楷體"/>
                <w:color w:val="000000"/>
                <w:sz w:val="20"/>
              </w:rPr>
              <w:t>………..…4</w:t>
            </w:r>
            <w:r>
              <w:rPr>
                <w:rFonts w:eastAsia="標楷體"/>
                <w:color w:val="000000"/>
                <w:sz w:val="20"/>
              </w:rPr>
              <w:t>小時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共</w:t>
            </w:r>
            <w:r>
              <w:rPr>
                <w:rFonts w:eastAsia="標楷體"/>
                <w:color w:val="000000"/>
                <w:sz w:val="20"/>
              </w:rPr>
              <w:t>10</w:t>
            </w:r>
            <w:r>
              <w:rPr>
                <w:rFonts w:eastAsia="標楷體"/>
                <w:color w:val="000000"/>
                <w:sz w:val="20"/>
              </w:rPr>
              <w:t>小時</w:t>
            </w:r>
          </w:p>
        </w:tc>
      </w:tr>
      <w:tr w:rsidR="00345E66">
        <w:tblPrEx>
          <w:tblCellMar>
            <w:top w:w="0" w:type="dxa"/>
            <w:bottom w:w="0" w:type="dxa"/>
          </w:tblCellMar>
        </w:tblPrEx>
        <w:trPr>
          <w:trHeight w:val="109"/>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rPr>
                <w:rFonts w:eastAsia="標楷體"/>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345E66">
            <w:pPr>
              <w:snapToGrid w:val="0"/>
              <w:spacing w:line="200" w:lineRule="atLeast"/>
              <w:jc w:val="both"/>
              <w:rPr>
                <w:rFonts w:eastAsia="標楷體"/>
                <w:color w:val="000000"/>
                <w:sz w:val="2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both"/>
              <w:rPr>
                <w:rFonts w:eastAsia="標楷體"/>
                <w:color w:val="000000"/>
                <w:sz w:val="20"/>
              </w:rPr>
            </w:pPr>
            <w:r>
              <w:rPr>
                <w:rFonts w:eastAsia="標楷體"/>
                <w:color w:val="000000"/>
                <w:sz w:val="20"/>
              </w:rPr>
              <w:t>國小學生數學科學習發展與實務</w:t>
            </w:r>
            <w:r>
              <w:rPr>
                <w:rFonts w:eastAsia="標楷體"/>
                <w:color w:val="000000"/>
                <w:sz w:val="20"/>
              </w:rPr>
              <w:t>..…2</w:t>
            </w:r>
            <w:r>
              <w:rPr>
                <w:rFonts w:eastAsia="標楷體"/>
                <w:color w:val="000000"/>
                <w:sz w:val="20"/>
              </w:rPr>
              <w:t>小時</w:t>
            </w:r>
            <w:r>
              <w:rPr>
                <w:rFonts w:eastAsia="標楷體"/>
                <w:color w:val="000000"/>
                <w:sz w:val="20"/>
              </w:rPr>
              <w:t xml:space="preserve"> +</w:t>
            </w:r>
          </w:p>
          <w:p w:rsidR="00345E66" w:rsidRDefault="002F781A">
            <w:pPr>
              <w:snapToGrid w:val="0"/>
              <w:spacing w:line="200" w:lineRule="atLeast"/>
              <w:jc w:val="both"/>
              <w:rPr>
                <w:rFonts w:eastAsia="標楷體"/>
                <w:color w:val="000000"/>
                <w:sz w:val="20"/>
              </w:rPr>
            </w:pPr>
            <w:r>
              <w:rPr>
                <w:rFonts w:eastAsia="標楷體"/>
                <w:color w:val="000000"/>
                <w:sz w:val="20"/>
              </w:rPr>
              <w:t>國小數學科學習扶助教材教法</w:t>
            </w:r>
            <w:r>
              <w:rPr>
                <w:rFonts w:eastAsia="標楷體"/>
                <w:color w:val="000000"/>
                <w:sz w:val="20"/>
              </w:rPr>
              <w:t>……..4</w:t>
            </w:r>
            <w:r>
              <w:rPr>
                <w:rFonts w:eastAsia="標楷體"/>
                <w:color w:val="000000"/>
                <w:sz w:val="20"/>
              </w:rPr>
              <w:t>小時</w:t>
            </w:r>
            <w:r>
              <w:rPr>
                <w:rFonts w:eastAsia="標楷體"/>
                <w:color w:val="000000"/>
                <w:sz w:val="20"/>
              </w:rPr>
              <w:t xml:space="preserve"> +</w:t>
            </w:r>
          </w:p>
          <w:p w:rsidR="00345E66" w:rsidRDefault="002F781A">
            <w:pPr>
              <w:snapToGrid w:val="0"/>
              <w:spacing w:line="200" w:lineRule="atLeast"/>
              <w:jc w:val="both"/>
              <w:rPr>
                <w:rFonts w:eastAsia="標楷體"/>
                <w:color w:val="000000"/>
                <w:sz w:val="20"/>
              </w:rPr>
            </w:pPr>
            <w:r>
              <w:rPr>
                <w:rFonts w:eastAsia="標楷體"/>
                <w:color w:val="000000"/>
                <w:sz w:val="20"/>
              </w:rPr>
              <w:t>國小數學科學習扶助策略</w:t>
            </w:r>
            <w:r>
              <w:rPr>
                <w:rFonts w:eastAsia="標楷體"/>
                <w:color w:val="000000"/>
                <w:sz w:val="20"/>
              </w:rPr>
              <w:t>…………..4</w:t>
            </w:r>
            <w:r>
              <w:rPr>
                <w:rFonts w:eastAsia="標楷體"/>
                <w:color w:val="000000"/>
                <w:sz w:val="20"/>
              </w:rPr>
              <w:t>小時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共</w:t>
            </w:r>
            <w:r>
              <w:rPr>
                <w:rFonts w:eastAsia="標楷體"/>
                <w:color w:val="000000"/>
                <w:sz w:val="20"/>
              </w:rPr>
              <w:t>10</w:t>
            </w:r>
            <w:r>
              <w:rPr>
                <w:rFonts w:eastAsia="標楷體"/>
                <w:color w:val="000000"/>
                <w:sz w:val="20"/>
              </w:rPr>
              <w:t>小時</w:t>
            </w:r>
          </w:p>
        </w:tc>
      </w:tr>
      <w:tr w:rsidR="00345E66">
        <w:tblPrEx>
          <w:tblCellMar>
            <w:top w:w="0" w:type="dxa"/>
            <w:bottom w:w="0" w:type="dxa"/>
          </w:tblCellMar>
        </w:tblPrEx>
        <w:trPr>
          <w:trHeight w:val="567"/>
          <w:jc w:val="center"/>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合計</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200" w:lineRule="atLeast"/>
              <w:jc w:val="center"/>
              <w:rPr>
                <w:rFonts w:eastAsia="標楷體"/>
                <w:color w:val="000000"/>
                <w:sz w:val="20"/>
              </w:rPr>
            </w:pPr>
            <w:r>
              <w:rPr>
                <w:rFonts w:eastAsia="標楷體"/>
                <w:color w:val="000000"/>
                <w:sz w:val="20"/>
              </w:rPr>
              <w:t>18</w:t>
            </w:r>
            <w:r>
              <w:rPr>
                <w:rFonts w:eastAsia="標楷體"/>
                <w:color w:val="000000"/>
                <w:sz w:val="20"/>
              </w:rPr>
              <w:t>小時</w:t>
            </w:r>
          </w:p>
        </w:tc>
      </w:tr>
    </w:tbl>
    <w:p w:rsidR="00345E66" w:rsidRDefault="00345E66">
      <w:pPr>
        <w:spacing w:line="440" w:lineRule="exact"/>
        <w:rPr>
          <w:rFonts w:eastAsia="標楷體"/>
          <w:b/>
          <w:color w:val="000000"/>
        </w:rPr>
      </w:pPr>
    </w:p>
    <w:p w:rsidR="00345E66" w:rsidRDefault="002F781A">
      <w:pPr>
        <w:spacing w:line="440" w:lineRule="exact"/>
      </w:pPr>
      <w:r>
        <w:rPr>
          <w:rFonts w:eastAsia="標楷體"/>
          <w:b/>
          <w:color w:val="000000"/>
        </w:rPr>
        <w:lastRenderedPageBreak/>
        <w:t>拾、研習講座：</w:t>
      </w:r>
      <w:r>
        <w:rPr>
          <w:rFonts w:eastAsia="標楷體"/>
          <w:color w:val="000000"/>
        </w:rPr>
        <w:t>聘請本市學習扶助種子教師擔任講座。</w:t>
      </w:r>
    </w:p>
    <w:p w:rsidR="00345E66" w:rsidRDefault="002F781A">
      <w:pPr>
        <w:spacing w:line="440" w:lineRule="exact"/>
        <w:ind w:left="1843" w:hanging="1843"/>
      </w:pPr>
      <w:r>
        <w:rPr>
          <w:rFonts w:eastAsia="標楷體"/>
          <w:b/>
          <w:color w:val="000000"/>
        </w:rPr>
        <w:t>拾壹、證書核發：</w:t>
      </w:r>
      <w:r>
        <w:rPr>
          <w:rFonts w:eastAsia="標楷體"/>
          <w:color w:val="000000"/>
        </w:rPr>
        <w:t>全程參與並繳交心得報告表者，核發研習證書。證書製作完成後送至報名學校。</w:t>
      </w:r>
    </w:p>
    <w:p w:rsidR="00345E66" w:rsidRDefault="002F781A">
      <w:pPr>
        <w:tabs>
          <w:tab w:val="left" w:pos="752"/>
        </w:tabs>
        <w:spacing w:line="440" w:lineRule="exact"/>
        <w:ind w:left="480" w:hanging="480"/>
        <w:rPr>
          <w:rFonts w:eastAsia="標楷體"/>
          <w:b/>
          <w:color w:val="000000"/>
        </w:rPr>
      </w:pPr>
      <w:r>
        <w:rPr>
          <w:rFonts w:eastAsia="標楷體"/>
          <w:b/>
          <w:color w:val="000000"/>
        </w:rPr>
        <w:t>拾貳、注意事項</w:t>
      </w:r>
    </w:p>
    <w:p w:rsidR="00345E66" w:rsidRDefault="002F781A">
      <w:pPr>
        <w:pStyle w:val="a3"/>
        <w:numPr>
          <w:ilvl w:val="0"/>
          <w:numId w:val="4"/>
        </w:numPr>
        <w:spacing w:line="440" w:lineRule="exact"/>
        <w:ind w:left="851" w:hanging="611"/>
        <w:rPr>
          <w:rFonts w:eastAsia="標楷體"/>
          <w:b/>
          <w:color w:val="000000"/>
        </w:rPr>
      </w:pPr>
      <w:bookmarkStart w:id="4" w:name="_Hlk80008491"/>
      <w:r>
        <w:rPr>
          <w:rFonts w:eastAsia="標楷體"/>
          <w:b/>
          <w:color w:val="000000"/>
        </w:rPr>
        <w:t>若分組科目報名人數未達</w:t>
      </w:r>
      <w:r>
        <w:rPr>
          <w:rFonts w:eastAsia="標楷體"/>
          <w:b/>
          <w:color w:val="000000"/>
        </w:rPr>
        <w:t>10</w:t>
      </w:r>
      <w:r>
        <w:rPr>
          <w:rFonts w:eastAsia="標楷體"/>
          <w:b/>
          <w:color w:val="000000"/>
        </w:rPr>
        <w:t>人，則該組別不開班。</w:t>
      </w:r>
    </w:p>
    <w:bookmarkEnd w:id="4"/>
    <w:p w:rsidR="00345E66" w:rsidRDefault="002F781A">
      <w:pPr>
        <w:pStyle w:val="a3"/>
        <w:numPr>
          <w:ilvl w:val="0"/>
          <w:numId w:val="4"/>
        </w:numPr>
        <w:spacing w:line="440" w:lineRule="exact"/>
        <w:ind w:left="851" w:hanging="611"/>
      </w:pPr>
      <w:r>
        <w:rPr>
          <w:rFonts w:ascii="標楷體" w:eastAsia="標楷體" w:hAnsi="標楷體"/>
          <w:color w:val="000000"/>
        </w:rPr>
        <w:t>本研習依照報名順序優先錄取，如報名踴躍而至額滿，本校得提前截止報名。</w:t>
      </w:r>
    </w:p>
    <w:p w:rsidR="00345E66" w:rsidRDefault="002F781A">
      <w:pPr>
        <w:pStyle w:val="a3"/>
        <w:numPr>
          <w:ilvl w:val="0"/>
          <w:numId w:val="4"/>
        </w:numPr>
        <w:spacing w:line="440" w:lineRule="exact"/>
        <w:ind w:left="851" w:hanging="611"/>
        <w:rPr>
          <w:rFonts w:eastAsia="標楷體"/>
          <w:color w:val="000000"/>
        </w:rPr>
      </w:pPr>
      <w:r>
        <w:rPr>
          <w:rFonts w:eastAsia="標楷體"/>
          <w:color w:val="000000"/>
        </w:rPr>
        <w:t>為尊重講座及研習同儕，參與研習請務必準時，以免影響課程進行，並確實填寫簽到及簽退，遲到或早退超過</w:t>
      </w:r>
      <w:r>
        <w:rPr>
          <w:rFonts w:eastAsia="標楷體"/>
          <w:color w:val="000000"/>
        </w:rPr>
        <w:t>30</w:t>
      </w:r>
      <w:r>
        <w:rPr>
          <w:rFonts w:eastAsia="標楷體"/>
          <w:color w:val="000000"/>
        </w:rPr>
        <w:t>分鐘以上者視為缺課。</w:t>
      </w:r>
    </w:p>
    <w:p w:rsidR="00345E66" w:rsidRDefault="002F781A">
      <w:pPr>
        <w:pStyle w:val="a3"/>
        <w:numPr>
          <w:ilvl w:val="0"/>
          <w:numId w:val="4"/>
        </w:numPr>
        <w:spacing w:line="440" w:lineRule="exact"/>
        <w:ind w:left="851" w:hanging="611"/>
        <w:rPr>
          <w:rFonts w:eastAsia="標楷體"/>
          <w:color w:val="000000"/>
        </w:rPr>
      </w:pPr>
      <w:bookmarkStart w:id="5" w:name="_Hlk80008545"/>
      <w:r>
        <w:rPr>
          <w:rFonts w:eastAsia="標楷體"/>
          <w:color w:val="000000"/>
        </w:rPr>
        <w:t>如遇自然災害或不可抗力之因素，依照行政院人事行政局公告辦理停班停課相關事宜，後續補課問題，將另行於學校網頁上公告通知，</w:t>
      </w:r>
      <w:r>
        <w:rPr>
          <w:rFonts w:eastAsia="標楷體"/>
          <w:color w:val="000000"/>
        </w:rPr>
        <w:t>恕不個別通知。</w:t>
      </w:r>
    </w:p>
    <w:bookmarkEnd w:id="5"/>
    <w:p w:rsidR="00345E66" w:rsidRDefault="002F781A">
      <w:pPr>
        <w:spacing w:line="440" w:lineRule="exact"/>
        <w:ind w:left="1919" w:hanging="1919"/>
      </w:pPr>
      <w:r>
        <w:rPr>
          <w:rFonts w:eastAsia="標楷體"/>
          <w:b/>
          <w:color w:val="000000"/>
        </w:rPr>
        <w:t>拾肆、聯絡資訊：</w:t>
      </w:r>
      <w:r>
        <w:rPr>
          <w:rFonts w:eastAsia="標楷體"/>
          <w:color w:val="000000"/>
        </w:rPr>
        <w:t>南港區南港國小教務處陳老師，連絡電話：</w:t>
      </w:r>
      <w:r>
        <w:rPr>
          <w:rFonts w:eastAsia="標楷體"/>
          <w:color w:val="000000"/>
        </w:rPr>
        <w:t xml:space="preserve">(02) 2783-4678 </w:t>
      </w:r>
      <w:r>
        <w:rPr>
          <w:rFonts w:eastAsia="標楷體"/>
          <w:color w:val="000000"/>
        </w:rPr>
        <w:t>轉</w:t>
      </w:r>
      <w:r>
        <w:rPr>
          <w:rFonts w:eastAsia="標楷體"/>
          <w:color w:val="000000"/>
        </w:rPr>
        <w:t>2106</w:t>
      </w:r>
      <w:r>
        <w:rPr>
          <w:rFonts w:eastAsia="標楷體"/>
          <w:color w:val="000000"/>
        </w:rPr>
        <w:t>，電子信箱：</w:t>
      </w:r>
      <w:r>
        <w:rPr>
          <w:rFonts w:ascii="Cambria" w:eastAsia="標楷體" w:hAnsi="Cambria"/>
          <w:color w:val="000000"/>
        </w:rPr>
        <w:t>astp1202@gmail.com</w:t>
      </w:r>
    </w:p>
    <w:p w:rsidR="00345E66" w:rsidRDefault="002F781A">
      <w:pPr>
        <w:tabs>
          <w:tab w:val="left" w:pos="752"/>
        </w:tabs>
        <w:spacing w:line="440" w:lineRule="exact"/>
        <w:ind w:left="480" w:hanging="480"/>
      </w:pPr>
      <w:r>
        <w:rPr>
          <w:rFonts w:eastAsia="標楷體"/>
          <w:b/>
          <w:color w:val="000000"/>
        </w:rPr>
        <w:t>拾伍、研習經費：</w:t>
      </w:r>
      <w:r>
        <w:rPr>
          <w:rFonts w:eastAsia="標楷體"/>
          <w:color w:val="000000"/>
        </w:rPr>
        <w:t>由本市教育局補助款支應。</w:t>
      </w:r>
    </w:p>
    <w:p w:rsidR="00345E66" w:rsidRDefault="002F781A">
      <w:pPr>
        <w:tabs>
          <w:tab w:val="left" w:pos="752"/>
        </w:tabs>
        <w:spacing w:line="440" w:lineRule="exact"/>
        <w:ind w:left="2431" w:hanging="2431"/>
        <w:rPr>
          <w:rFonts w:eastAsia="標楷體"/>
          <w:b/>
          <w:color w:val="000000"/>
        </w:rPr>
      </w:pPr>
      <w:r>
        <w:rPr>
          <w:rFonts w:eastAsia="標楷體"/>
          <w:b/>
          <w:color w:val="000000"/>
        </w:rPr>
        <w:t>拾陸、本計畫陳教育局核備後實施，修正時亦同。</w:t>
      </w:r>
    </w:p>
    <w:p w:rsidR="00345E66" w:rsidRDefault="002F781A">
      <w:pPr>
        <w:pageBreakBefore/>
        <w:widowControl/>
        <w:snapToGrid w:val="0"/>
        <w:spacing w:line="440" w:lineRule="exact"/>
        <w:jc w:val="center"/>
      </w:pPr>
      <w:bookmarkStart w:id="6" w:name="_Hlk78982663"/>
      <w:r>
        <w:rPr>
          <w:rFonts w:ascii="標楷體" w:eastAsia="標楷體" w:hAnsi="標楷體"/>
          <w:sz w:val="32"/>
          <w:szCs w:val="32"/>
        </w:rPr>
        <w:lastRenderedPageBreak/>
        <w:t>臺北市</w:t>
      </w:r>
      <w:r>
        <w:rPr>
          <w:rFonts w:ascii="標楷體" w:eastAsia="標楷體" w:hAnsi="標楷體"/>
          <w:sz w:val="32"/>
          <w:szCs w:val="32"/>
        </w:rPr>
        <w:t>113</w:t>
      </w:r>
      <w:r>
        <w:rPr>
          <w:rFonts w:ascii="標楷體" w:eastAsia="標楷體" w:hAnsi="標楷體"/>
          <w:sz w:val="32"/>
          <w:szCs w:val="32"/>
        </w:rPr>
        <w:t>學年度國民小學非現職教師學習扶助專業能力研習</w:t>
      </w:r>
    </w:p>
    <w:p w:rsidR="00345E66" w:rsidRDefault="002F781A">
      <w:pPr>
        <w:snapToGrid w:val="0"/>
        <w:spacing w:line="440" w:lineRule="exact"/>
        <w:jc w:val="center"/>
        <w:rPr>
          <w:rFonts w:ascii="標楷體" w:eastAsia="標楷體" w:hAnsi="標楷體"/>
          <w:sz w:val="32"/>
          <w:szCs w:val="32"/>
        </w:rPr>
      </w:pPr>
      <w:r>
        <w:rPr>
          <w:rFonts w:ascii="標楷體" w:eastAsia="標楷體" w:hAnsi="標楷體"/>
          <w:sz w:val="32"/>
          <w:szCs w:val="32"/>
        </w:rPr>
        <w:t>暑期梯次課程表</w:t>
      </w:r>
    </w:p>
    <w:p w:rsidR="00345E66" w:rsidRDefault="00345E66">
      <w:pPr>
        <w:spacing w:line="0" w:lineRule="atLeast"/>
        <w:jc w:val="both"/>
        <w:rPr>
          <w:rFonts w:ascii="標楷體" w:eastAsia="標楷體" w:hAnsi="標楷體"/>
          <w:color w:val="000000"/>
        </w:rPr>
      </w:pPr>
    </w:p>
    <w:p w:rsidR="00345E66" w:rsidRDefault="002F781A">
      <w:pPr>
        <w:spacing w:line="0" w:lineRule="atLeast"/>
        <w:jc w:val="both"/>
      </w:pPr>
      <w:r>
        <w:rPr>
          <w:rFonts w:ascii="標楷體" w:eastAsia="標楷體" w:hAnsi="標楷體"/>
          <w:color w:val="000000"/>
        </w:rPr>
        <w:t>研習日期：</w:t>
      </w:r>
      <w:r>
        <w:rPr>
          <w:rFonts w:ascii="標楷體" w:eastAsia="標楷體" w:hAnsi="標楷體"/>
          <w:b/>
          <w:color w:val="000000"/>
          <w:u w:val="single"/>
        </w:rPr>
        <w:t>113</w:t>
      </w:r>
      <w:r>
        <w:rPr>
          <w:rFonts w:ascii="標楷體" w:eastAsia="標楷體" w:hAnsi="標楷體"/>
          <w:b/>
          <w:color w:val="000000"/>
          <w:u w:val="single"/>
        </w:rPr>
        <w:t>年</w:t>
      </w:r>
      <w:r>
        <w:rPr>
          <w:rFonts w:ascii="標楷體" w:eastAsia="標楷體" w:hAnsi="標楷體"/>
          <w:b/>
          <w:color w:val="000000"/>
          <w:u w:val="single"/>
        </w:rPr>
        <w:t>8</w:t>
      </w:r>
      <w:r>
        <w:rPr>
          <w:rFonts w:ascii="標楷體" w:eastAsia="標楷體" w:hAnsi="標楷體"/>
          <w:b/>
          <w:color w:val="000000"/>
          <w:u w:val="single"/>
        </w:rPr>
        <w:t>月</w:t>
      </w:r>
      <w:r>
        <w:rPr>
          <w:rFonts w:ascii="標楷體" w:eastAsia="標楷體" w:hAnsi="標楷體"/>
          <w:b/>
          <w:color w:val="000000"/>
          <w:u w:val="single"/>
        </w:rPr>
        <w:t>14</w:t>
      </w:r>
      <w:r>
        <w:rPr>
          <w:rFonts w:ascii="標楷體" w:eastAsia="標楷體" w:hAnsi="標楷體"/>
          <w:b/>
          <w:color w:val="000000"/>
          <w:u w:val="single"/>
        </w:rPr>
        <w:t>日</w:t>
      </w:r>
      <w:r>
        <w:rPr>
          <w:rFonts w:ascii="標楷體" w:eastAsia="標楷體" w:hAnsi="標楷體"/>
          <w:b/>
          <w:color w:val="000000"/>
          <w:u w:val="single"/>
        </w:rPr>
        <w:t>(</w:t>
      </w:r>
      <w:r>
        <w:rPr>
          <w:rFonts w:ascii="標楷體" w:eastAsia="標楷體" w:hAnsi="標楷體"/>
          <w:b/>
          <w:color w:val="000000"/>
          <w:u w:val="single"/>
        </w:rPr>
        <w:t>星期三</w:t>
      </w:r>
      <w:r>
        <w:rPr>
          <w:rFonts w:ascii="標楷體" w:eastAsia="標楷體" w:hAnsi="標楷體"/>
          <w:b/>
          <w:color w:val="000000"/>
          <w:u w:val="single"/>
        </w:rPr>
        <w:t>)</w:t>
      </w:r>
      <w:r>
        <w:rPr>
          <w:rFonts w:ascii="標楷體" w:eastAsia="標楷體" w:hAnsi="標楷體"/>
          <w:b/>
          <w:color w:val="000000"/>
          <w:u w:val="single"/>
        </w:rPr>
        <w:t>至</w:t>
      </w:r>
      <w:r>
        <w:rPr>
          <w:rFonts w:ascii="標楷體" w:eastAsia="標楷體" w:hAnsi="標楷體"/>
          <w:b/>
          <w:color w:val="000000"/>
          <w:u w:val="single"/>
        </w:rPr>
        <w:t>8</w:t>
      </w:r>
      <w:r>
        <w:rPr>
          <w:rFonts w:ascii="標楷體" w:eastAsia="標楷體" w:hAnsi="標楷體"/>
          <w:b/>
          <w:color w:val="000000"/>
          <w:u w:val="single"/>
        </w:rPr>
        <w:t>月</w:t>
      </w:r>
      <w:r>
        <w:rPr>
          <w:rFonts w:ascii="標楷體" w:eastAsia="標楷體" w:hAnsi="標楷體"/>
          <w:b/>
          <w:color w:val="000000"/>
          <w:u w:val="single"/>
        </w:rPr>
        <w:t>16</w:t>
      </w:r>
      <w:r>
        <w:rPr>
          <w:rFonts w:ascii="標楷體" w:eastAsia="標楷體" w:hAnsi="標楷體"/>
          <w:b/>
          <w:color w:val="000000"/>
          <w:u w:val="single"/>
        </w:rPr>
        <w:t>日</w:t>
      </w:r>
      <w:r>
        <w:rPr>
          <w:rFonts w:ascii="標楷體" w:eastAsia="標楷體" w:hAnsi="標楷體"/>
          <w:b/>
          <w:color w:val="000000"/>
          <w:u w:val="single"/>
        </w:rPr>
        <w:t>(</w:t>
      </w:r>
      <w:r>
        <w:rPr>
          <w:rFonts w:ascii="標楷體" w:eastAsia="標楷體" w:hAnsi="標楷體"/>
          <w:b/>
          <w:color w:val="000000"/>
          <w:u w:val="single"/>
        </w:rPr>
        <w:t>星期五</w:t>
      </w:r>
      <w:r>
        <w:rPr>
          <w:rFonts w:ascii="標楷體" w:eastAsia="標楷體" w:hAnsi="標楷體"/>
          <w:b/>
          <w:color w:val="000000"/>
          <w:u w:val="single"/>
        </w:rPr>
        <w:t>)</w:t>
      </w:r>
      <w:r>
        <w:rPr>
          <w:rFonts w:ascii="標楷體" w:eastAsia="標楷體" w:hAnsi="標楷體"/>
          <w:color w:val="000000"/>
        </w:rPr>
        <w:t>。</w:t>
      </w:r>
    </w:p>
    <w:p w:rsidR="00345E66" w:rsidRDefault="002F781A">
      <w:pPr>
        <w:spacing w:line="0" w:lineRule="atLeast"/>
        <w:jc w:val="both"/>
        <w:rPr>
          <w:rFonts w:ascii="標楷體" w:eastAsia="標楷體" w:hAnsi="標楷體"/>
          <w:color w:val="000000"/>
        </w:rPr>
      </w:pPr>
      <w:r>
        <w:rPr>
          <w:rFonts w:ascii="標楷體" w:eastAsia="標楷體" w:hAnsi="標楷體"/>
          <w:color w:val="000000"/>
        </w:rPr>
        <w:t>研習地點：南港區南港國小</w:t>
      </w:r>
    </w:p>
    <w:p w:rsidR="00345E66" w:rsidRDefault="00345E66">
      <w:pPr>
        <w:spacing w:line="0" w:lineRule="atLeast"/>
        <w:jc w:val="both"/>
        <w:rPr>
          <w:rFonts w:ascii="標楷體" w:eastAsia="標楷體" w:hAnsi="標楷體"/>
        </w:rPr>
      </w:pPr>
    </w:p>
    <w:p w:rsidR="00345E66" w:rsidRDefault="002F781A">
      <w:pPr>
        <w:spacing w:line="0" w:lineRule="atLeast"/>
        <w:jc w:val="both"/>
        <w:rPr>
          <w:rFonts w:ascii="標楷體" w:eastAsia="標楷體" w:hAnsi="標楷體"/>
        </w:rPr>
      </w:pPr>
      <w:r>
        <w:rPr>
          <w:rFonts w:ascii="標楷體" w:eastAsia="標楷體" w:hAnsi="標楷體"/>
        </w:rPr>
        <w:t>8/16</w:t>
      </w:r>
      <w:r>
        <w:rPr>
          <w:rFonts w:ascii="標楷體" w:eastAsia="標楷體" w:hAnsi="標楷體"/>
        </w:rPr>
        <w:t xml:space="preserve">星期三　</w:t>
      </w:r>
    </w:p>
    <w:tbl>
      <w:tblPr>
        <w:tblW w:w="10745" w:type="dxa"/>
        <w:tblInd w:w="-289" w:type="dxa"/>
        <w:tblCellMar>
          <w:left w:w="10" w:type="dxa"/>
          <w:right w:w="10" w:type="dxa"/>
        </w:tblCellMar>
        <w:tblLook w:val="0000" w:firstRow="0" w:lastRow="0" w:firstColumn="0" w:lastColumn="0" w:noHBand="0" w:noVBand="0"/>
      </w:tblPr>
      <w:tblGrid>
        <w:gridCol w:w="1560"/>
        <w:gridCol w:w="3229"/>
        <w:gridCol w:w="2930"/>
        <w:gridCol w:w="3026"/>
      </w:tblGrid>
      <w:tr w:rsidR="00345E66">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345E66">
            <w:pPr>
              <w:spacing w:line="340" w:lineRule="exact"/>
              <w:rPr>
                <w:rFonts w:ascii="標楷體" w:eastAsia="標楷體" w:hAnsi="標楷體"/>
              </w:rPr>
            </w:pPr>
          </w:p>
        </w:tc>
        <w:tc>
          <w:tcPr>
            <w:tcW w:w="3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國語文</w:t>
            </w:r>
          </w:p>
        </w:tc>
        <w:tc>
          <w:tcPr>
            <w:tcW w:w="2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數學</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英語</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07:50-08:00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u w:val="single"/>
              </w:rPr>
            </w:pPr>
            <w:r>
              <w:rPr>
                <w:rFonts w:ascii="標楷體" w:eastAsia="標楷體" w:hAnsi="標楷體"/>
                <w:u w:val="single"/>
              </w:rPr>
              <w:t>報到</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08:00-10:00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學生學習扶助系統之建置與運作</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10:00-12:00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國小科技化評量系統測驗結果之教學應用</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12:00-13:00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u w:val="single"/>
              </w:rPr>
            </w:pPr>
            <w:r>
              <w:rPr>
                <w:rFonts w:ascii="標楷體" w:eastAsia="標楷體" w:hAnsi="標楷體"/>
                <w:u w:val="single"/>
              </w:rPr>
              <w:t>中午休息時間</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13:00-15:00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國小低成就學生心理特質與輔導實務案例研討</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15:00-17:00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國小低成就學生學習動機提升與教學經營實務案例研討</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17:00-</w:t>
            </w:r>
          </w:p>
        </w:tc>
        <w:tc>
          <w:tcPr>
            <w:tcW w:w="91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u w:val="single"/>
              </w:rPr>
            </w:pPr>
            <w:r>
              <w:rPr>
                <w:rFonts w:ascii="標楷體" w:eastAsia="標楷體" w:hAnsi="標楷體"/>
                <w:u w:val="single"/>
              </w:rPr>
              <w:t>第一天課程結束</w:t>
            </w:r>
          </w:p>
        </w:tc>
      </w:tr>
    </w:tbl>
    <w:p w:rsidR="00345E66" w:rsidRDefault="00345E66">
      <w:pPr>
        <w:spacing w:line="320" w:lineRule="exact"/>
        <w:rPr>
          <w:rFonts w:ascii="標楷體" w:eastAsia="標楷體" w:hAnsi="標楷體"/>
        </w:rPr>
      </w:pPr>
    </w:p>
    <w:p w:rsidR="00345E66" w:rsidRDefault="002F781A">
      <w:pPr>
        <w:spacing w:line="400" w:lineRule="exact"/>
        <w:rPr>
          <w:rFonts w:ascii="標楷體" w:eastAsia="標楷體" w:hAnsi="標楷體"/>
        </w:rPr>
      </w:pPr>
      <w:r>
        <w:rPr>
          <w:rFonts w:ascii="標楷體" w:eastAsia="標楷體" w:hAnsi="標楷體"/>
        </w:rPr>
        <w:t>8/17</w:t>
      </w:r>
      <w:r>
        <w:rPr>
          <w:rFonts w:ascii="標楷體" w:eastAsia="標楷體" w:hAnsi="標楷體"/>
        </w:rPr>
        <w:t>星期四</w:t>
      </w:r>
    </w:p>
    <w:tbl>
      <w:tblPr>
        <w:tblW w:w="10745" w:type="dxa"/>
        <w:tblInd w:w="-289" w:type="dxa"/>
        <w:tblCellMar>
          <w:left w:w="10" w:type="dxa"/>
          <w:right w:w="10" w:type="dxa"/>
        </w:tblCellMar>
        <w:tblLook w:val="0000" w:firstRow="0" w:lastRow="0" w:firstColumn="0" w:lastColumn="0" w:noHBand="0" w:noVBand="0"/>
      </w:tblPr>
      <w:tblGrid>
        <w:gridCol w:w="1560"/>
        <w:gridCol w:w="3061"/>
        <w:gridCol w:w="136"/>
        <w:gridCol w:w="2926"/>
        <w:gridCol w:w="68"/>
        <w:gridCol w:w="2994"/>
      </w:tblGrid>
      <w:tr w:rsidR="00345E66">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345E66">
            <w:pPr>
              <w:spacing w:line="340" w:lineRule="exact"/>
              <w:rPr>
                <w:rFonts w:ascii="標楷體" w:eastAsia="標楷體" w:hAnsi="標楷體"/>
              </w:rPr>
            </w:pP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國語文</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數學</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英語</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07:50-08:00</w:t>
            </w:r>
          </w:p>
        </w:tc>
        <w:tc>
          <w:tcPr>
            <w:tcW w:w="91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400" w:lineRule="exact"/>
              <w:jc w:val="center"/>
              <w:rPr>
                <w:rFonts w:ascii="標楷體" w:eastAsia="標楷體" w:hAnsi="標楷體"/>
                <w:u w:val="single"/>
              </w:rPr>
            </w:pPr>
            <w:r>
              <w:rPr>
                <w:rFonts w:ascii="標楷體" w:eastAsia="標楷體" w:hAnsi="標楷體"/>
                <w:u w:val="single"/>
              </w:rPr>
              <w:t>報到</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08:00-12:00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國小國語文</w:t>
            </w:r>
          </w:p>
          <w:p w:rsidR="00345E66" w:rsidRDefault="002F781A">
            <w:pPr>
              <w:snapToGrid w:val="0"/>
              <w:spacing w:line="320" w:lineRule="exact"/>
              <w:jc w:val="center"/>
              <w:rPr>
                <w:rFonts w:ascii="標楷體" w:eastAsia="標楷體" w:hAnsi="標楷體"/>
              </w:rPr>
            </w:pPr>
            <w:r>
              <w:rPr>
                <w:rFonts w:ascii="標楷體" w:eastAsia="標楷體" w:hAnsi="標楷體"/>
              </w:rPr>
              <w:t>學習扶助教材教法</w:t>
            </w:r>
            <w:r>
              <w:rPr>
                <w:rFonts w:ascii="標楷體" w:eastAsia="標楷體" w:hAnsi="標楷體"/>
              </w:rPr>
              <w:t>(4</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國小數學科</w:t>
            </w:r>
          </w:p>
          <w:p w:rsidR="00345E66" w:rsidRDefault="002F781A">
            <w:pPr>
              <w:snapToGrid w:val="0"/>
              <w:spacing w:line="320" w:lineRule="exact"/>
              <w:jc w:val="center"/>
              <w:rPr>
                <w:rFonts w:ascii="標楷體" w:eastAsia="標楷體" w:hAnsi="標楷體"/>
              </w:rPr>
            </w:pPr>
            <w:r>
              <w:rPr>
                <w:rFonts w:ascii="標楷體" w:eastAsia="標楷體" w:hAnsi="標楷體"/>
              </w:rPr>
              <w:t>學習扶助教材教法</w:t>
            </w:r>
            <w:r>
              <w:rPr>
                <w:rFonts w:ascii="標楷體" w:eastAsia="標楷體" w:hAnsi="標楷體"/>
              </w:rPr>
              <w:t>(4</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國小英語文</w:t>
            </w:r>
          </w:p>
          <w:p w:rsidR="00345E66" w:rsidRDefault="002F781A">
            <w:pPr>
              <w:snapToGrid w:val="0"/>
              <w:spacing w:line="320" w:lineRule="exact"/>
              <w:jc w:val="center"/>
              <w:rPr>
                <w:rFonts w:ascii="標楷體" w:eastAsia="標楷體" w:hAnsi="標楷體"/>
              </w:rPr>
            </w:pPr>
            <w:r>
              <w:rPr>
                <w:rFonts w:ascii="標楷體" w:eastAsia="標楷體" w:hAnsi="標楷體"/>
              </w:rPr>
              <w:t>學習扶助教材教法</w:t>
            </w:r>
            <w:r>
              <w:rPr>
                <w:rFonts w:ascii="標楷體" w:eastAsia="標楷體" w:hAnsi="標楷體"/>
              </w:rPr>
              <w:t>(4</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12:00-13:00</w:t>
            </w:r>
          </w:p>
        </w:tc>
        <w:tc>
          <w:tcPr>
            <w:tcW w:w="91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napToGrid w:val="0"/>
              <w:spacing w:line="400" w:lineRule="exact"/>
              <w:jc w:val="center"/>
              <w:rPr>
                <w:rFonts w:ascii="標楷體" w:eastAsia="標楷體" w:hAnsi="標楷體"/>
                <w:u w:val="single"/>
              </w:rPr>
            </w:pPr>
            <w:r>
              <w:rPr>
                <w:rFonts w:ascii="標楷體" w:eastAsia="標楷體" w:hAnsi="標楷體"/>
                <w:u w:val="single"/>
              </w:rPr>
              <w:t>中午休息時間</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13:00-15:00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國小學生國語文</w:t>
            </w:r>
          </w:p>
          <w:p w:rsidR="00345E66" w:rsidRDefault="002F781A">
            <w:pPr>
              <w:snapToGrid w:val="0"/>
              <w:spacing w:line="320" w:lineRule="exact"/>
              <w:jc w:val="center"/>
              <w:rPr>
                <w:rFonts w:ascii="標楷體" w:eastAsia="標楷體" w:hAnsi="標楷體"/>
              </w:rPr>
            </w:pPr>
            <w:r>
              <w:rPr>
                <w:rFonts w:ascii="標楷體" w:eastAsia="標楷體" w:hAnsi="標楷體"/>
              </w:rPr>
              <w:t>學習發展與實務</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國小學生數學科</w:t>
            </w:r>
          </w:p>
          <w:p w:rsidR="00345E66" w:rsidRDefault="002F781A">
            <w:pPr>
              <w:snapToGrid w:val="0"/>
              <w:spacing w:line="320" w:lineRule="exact"/>
              <w:jc w:val="center"/>
              <w:rPr>
                <w:rFonts w:ascii="標楷體" w:eastAsia="標楷體" w:hAnsi="標楷體"/>
              </w:rPr>
            </w:pPr>
            <w:r>
              <w:rPr>
                <w:rFonts w:ascii="標楷體" w:eastAsia="標楷體" w:hAnsi="標楷體"/>
              </w:rPr>
              <w:t>學習發展與實務</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國小學生英語文</w:t>
            </w:r>
          </w:p>
          <w:p w:rsidR="00345E66" w:rsidRDefault="002F781A">
            <w:pPr>
              <w:snapToGrid w:val="0"/>
              <w:spacing w:line="320" w:lineRule="exact"/>
              <w:jc w:val="center"/>
              <w:rPr>
                <w:rFonts w:ascii="標楷體" w:eastAsia="標楷體" w:hAnsi="標楷體"/>
              </w:rPr>
            </w:pPr>
            <w:r>
              <w:rPr>
                <w:rFonts w:ascii="標楷體" w:eastAsia="標楷體" w:hAnsi="標楷體"/>
              </w:rPr>
              <w:t>學習發展與實務</w:t>
            </w:r>
            <w:r>
              <w:rPr>
                <w:rFonts w:ascii="標楷體" w:eastAsia="標楷體" w:hAnsi="標楷體"/>
              </w:rPr>
              <w:t>(2</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15:00-</w:t>
            </w:r>
          </w:p>
        </w:tc>
        <w:tc>
          <w:tcPr>
            <w:tcW w:w="91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napToGrid w:val="0"/>
              <w:spacing w:line="400" w:lineRule="exact"/>
              <w:jc w:val="center"/>
              <w:rPr>
                <w:rFonts w:ascii="標楷體" w:eastAsia="標楷體" w:hAnsi="標楷體"/>
                <w:u w:val="single"/>
              </w:rPr>
            </w:pPr>
            <w:r>
              <w:rPr>
                <w:rFonts w:ascii="標楷體" w:eastAsia="標楷體" w:hAnsi="標楷體"/>
                <w:u w:val="single"/>
              </w:rPr>
              <w:t>第二天課程結束</w:t>
            </w:r>
          </w:p>
        </w:tc>
      </w:tr>
    </w:tbl>
    <w:p w:rsidR="00345E66" w:rsidRDefault="00345E66">
      <w:pPr>
        <w:spacing w:line="320" w:lineRule="exact"/>
        <w:rPr>
          <w:rFonts w:ascii="標楷體" w:eastAsia="標楷體" w:hAnsi="標楷體"/>
        </w:rPr>
      </w:pPr>
    </w:p>
    <w:p w:rsidR="00345E66" w:rsidRDefault="002F781A">
      <w:pPr>
        <w:spacing w:line="400" w:lineRule="exact"/>
        <w:rPr>
          <w:rFonts w:ascii="標楷體" w:eastAsia="標楷體" w:hAnsi="標楷體"/>
        </w:rPr>
      </w:pPr>
      <w:r>
        <w:rPr>
          <w:rFonts w:ascii="標楷體" w:eastAsia="標楷體" w:hAnsi="標楷體"/>
        </w:rPr>
        <w:t>8/18</w:t>
      </w:r>
      <w:r>
        <w:rPr>
          <w:rFonts w:ascii="標楷體" w:eastAsia="標楷體" w:hAnsi="標楷體"/>
        </w:rPr>
        <w:t>星期五</w:t>
      </w:r>
    </w:p>
    <w:tbl>
      <w:tblPr>
        <w:tblW w:w="10745" w:type="dxa"/>
        <w:tblInd w:w="-289" w:type="dxa"/>
        <w:tblCellMar>
          <w:left w:w="10" w:type="dxa"/>
          <w:right w:w="10" w:type="dxa"/>
        </w:tblCellMar>
        <w:tblLook w:val="0000" w:firstRow="0" w:lastRow="0" w:firstColumn="0" w:lastColumn="0" w:noHBand="0" w:noVBand="0"/>
      </w:tblPr>
      <w:tblGrid>
        <w:gridCol w:w="1560"/>
        <w:gridCol w:w="3061"/>
        <w:gridCol w:w="136"/>
        <w:gridCol w:w="2926"/>
        <w:gridCol w:w="68"/>
        <w:gridCol w:w="2994"/>
      </w:tblGrid>
      <w:tr w:rsidR="00345E66">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345E66">
            <w:pPr>
              <w:spacing w:line="340" w:lineRule="exact"/>
              <w:rPr>
                <w:rFonts w:ascii="標楷體" w:eastAsia="標楷體" w:hAnsi="標楷體"/>
              </w:rPr>
            </w:pP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國語文</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數學</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E66" w:rsidRDefault="002F781A">
            <w:pPr>
              <w:spacing w:line="340" w:lineRule="exact"/>
              <w:jc w:val="center"/>
              <w:rPr>
                <w:rFonts w:ascii="標楷體" w:eastAsia="標楷體" w:hAnsi="標楷體"/>
                <w:b/>
              </w:rPr>
            </w:pPr>
            <w:r>
              <w:rPr>
                <w:rFonts w:ascii="標楷體" w:eastAsia="標楷體" w:hAnsi="標楷體"/>
                <w:b/>
              </w:rPr>
              <w:t>英語</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07:50-08:00</w:t>
            </w:r>
          </w:p>
        </w:tc>
        <w:tc>
          <w:tcPr>
            <w:tcW w:w="91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u w:val="single"/>
              </w:rPr>
            </w:pPr>
            <w:r>
              <w:rPr>
                <w:rFonts w:ascii="標楷體" w:eastAsia="標楷體" w:hAnsi="標楷體"/>
                <w:u w:val="single"/>
              </w:rPr>
              <w:t>報到</w:t>
            </w: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08:00-12:00</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國小國語文</w:t>
            </w:r>
          </w:p>
          <w:p w:rsidR="00345E66" w:rsidRDefault="002F781A">
            <w:pPr>
              <w:snapToGrid w:val="0"/>
              <w:spacing w:line="320" w:lineRule="exact"/>
              <w:jc w:val="center"/>
              <w:rPr>
                <w:rFonts w:ascii="標楷體" w:eastAsia="標楷體" w:hAnsi="標楷體"/>
              </w:rPr>
            </w:pPr>
            <w:r>
              <w:rPr>
                <w:rFonts w:ascii="標楷體" w:eastAsia="標楷體" w:hAnsi="標楷體"/>
              </w:rPr>
              <w:t>學習扶助策略</w:t>
            </w:r>
            <w:r>
              <w:rPr>
                <w:rFonts w:ascii="標楷體" w:eastAsia="標楷體" w:hAnsi="標楷體"/>
              </w:rPr>
              <w:t>(4</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國小數學科</w:t>
            </w:r>
          </w:p>
          <w:p w:rsidR="00345E66" w:rsidRDefault="002F781A">
            <w:pPr>
              <w:snapToGrid w:val="0"/>
              <w:spacing w:line="320" w:lineRule="exact"/>
              <w:jc w:val="center"/>
              <w:rPr>
                <w:rFonts w:ascii="標楷體" w:eastAsia="標楷體" w:hAnsi="標楷體"/>
              </w:rPr>
            </w:pPr>
            <w:r>
              <w:rPr>
                <w:rFonts w:ascii="標楷體" w:eastAsia="標楷體" w:hAnsi="標楷體"/>
              </w:rPr>
              <w:t>學習扶助策略</w:t>
            </w:r>
            <w:r>
              <w:rPr>
                <w:rFonts w:ascii="標楷體" w:eastAsia="標楷體" w:hAnsi="標楷體"/>
              </w:rPr>
              <w:t>(4</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國小英語文</w:t>
            </w:r>
          </w:p>
          <w:p w:rsidR="00345E66" w:rsidRDefault="002F781A">
            <w:pPr>
              <w:snapToGrid w:val="0"/>
              <w:spacing w:line="320" w:lineRule="exact"/>
              <w:jc w:val="center"/>
              <w:rPr>
                <w:rFonts w:ascii="標楷體" w:eastAsia="標楷體" w:hAnsi="標楷體"/>
              </w:rPr>
            </w:pPr>
            <w:r>
              <w:rPr>
                <w:rFonts w:ascii="標楷體" w:eastAsia="標楷體" w:hAnsi="標楷體"/>
              </w:rPr>
              <w:t>學習扶助策略</w:t>
            </w:r>
            <w:r>
              <w:rPr>
                <w:rFonts w:ascii="標楷體" w:eastAsia="標楷體" w:hAnsi="標楷體"/>
              </w:rPr>
              <w:t>(4</w:t>
            </w:r>
            <w:r>
              <w:rPr>
                <w:rFonts w:ascii="標楷體" w:eastAsia="標楷體" w:hAnsi="標楷體"/>
              </w:rPr>
              <w:t>小時</w:t>
            </w:r>
            <w:r>
              <w:rPr>
                <w:rFonts w:ascii="標楷體" w:eastAsia="標楷體" w:hAnsi="標楷體"/>
              </w:rPr>
              <w:t>)</w:t>
            </w:r>
          </w:p>
          <w:p w:rsidR="00345E66" w:rsidRDefault="00345E66">
            <w:pPr>
              <w:snapToGrid w:val="0"/>
              <w:spacing w:line="320" w:lineRule="exact"/>
              <w:jc w:val="center"/>
              <w:rPr>
                <w:rFonts w:ascii="標楷體" w:eastAsia="標楷體" w:hAnsi="標楷體"/>
              </w:rPr>
            </w:pPr>
          </w:p>
        </w:tc>
      </w:tr>
      <w:tr w:rsidR="00345E66">
        <w:tblPrEx>
          <w:tblCellMar>
            <w:top w:w="0" w:type="dxa"/>
            <w:bottom w:w="0" w:type="dxa"/>
          </w:tblCellMar>
        </w:tblPrEx>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12:00-</w:t>
            </w:r>
          </w:p>
        </w:tc>
        <w:tc>
          <w:tcPr>
            <w:tcW w:w="91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5E66" w:rsidRDefault="002F781A">
            <w:pPr>
              <w:snapToGrid w:val="0"/>
              <w:spacing w:line="320" w:lineRule="exact"/>
              <w:jc w:val="center"/>
              <w:rPr>
                <w:rFonts w:ascii="標楷體" w:eastAsia="標楷體" w:hAnsi="標楷體"/>
              </w:rPr>
            </w:pPr>
            <w:r>
              <w:rPr>
                <w:rFonts w:ascii="標楷體" w:eastAsia="標楷體" w:hAnsi="標楷體"/>
              </w:rPr>
              <w:t>第三天課程結束</w:t>
            </w:r>
          </w:p>
        </w:tc>
      </w:tr>
      <w:bookmarkEnd w:id="6"/>
    </w:tbl>
    <w:p w:rsidR="00345E66" w:rsidRDefault="00345E66"/>
    <w:p w:rsidR="00345E66" w:rsidRDefault="002F781A">
      <w:pPr>
        <w:pageBreakBefore/>
        <w:widowControl/>
        <w:jc w:val="center"/>
      </w:pPr>
      <w:r>
        <w:rPr>
          <w:rFonts w:ascii="標楷體" w:eastAsia="標楷體" w:hAnsi="標楷體"/>
          <w:b/>
          <w:sz w:val="32"/>
          <w:szCs w:val="32"/>
        </w:rPr>
        <w:lastRenderedPageBreak/>
        <w:t>臺北市</w:t>
      </w:r>
      <w:r>
        <w:rPr>
          <w:rFonts w:ascii="標楷體" w:eastAsia="標楷體" w:hAnsi="標楷體"/>
          <w:b/>
          <w:sz w:val="32"/>
          <w:szCs w:val="32"/>
        </w:rPr>
        <w:t>113</w:t>
      </w:r>
      <w:r>
        <w:rPr>
          <w:rFonts w:ascii="標楷體" w:eastAsia="標楷體" w:hAnsi="標楷體"/>
          <w:b/>
          <w:sz w:val="32"/>
          <w:szCs w:val="32"/>
        </w:rPr>
        <w:t>學年度國民小學非現職教師學習扶助專業能力研習</w:t>
      </w:r>
    </w:p>
    <w:p w:rsidR="00345E66" w:rsidRDefault="002F781A">
      <w:pPr>
        <w:pStyle w:val="a5"/>
        <w:widowControl/>
        <w:spacing w:line="360" w:lineRule="atLeast"/>
        <w:rPr>
          <w:rFonts w:ascii="標楷體" w:hAnsi="標楷體"/>
          <w:sz w:val="32"/>
          <w:szCs w:val="32"/>
        </w:rPr>
      </w:pPr>
      <w:r>
        <w:rPr>
          <w:rFonts w:ascii="標楷體" w:hAnsi="標楷體"/>
          <w:sz w:val="32"/>
          <w:szCs w:val="32"/>
        </w:rPr>
        <w:t>暑期梯次報名表</w:t>
      </w:r>
    </w:p>
    <w:p w:rsidR="00345E66" w:rsidRDefault="00345E66">
      <w:pPr>
        <w:pStyle w:val="a5"/>
        <w:widowControl/>
        <w:spacing w:line="360" w:lineRule="atLeast"/>
        <w:rPr>
          <w:rFonts w:ascii="標楷體" w:hAnsi="標楷體"/>
          <w:sz w:val="32"/>
          <w:szCs w:val="32"/>
        </w:rPr>
      </w:pPr>
    </w:p>
    <w:p w:rsidR="00345E66" w:rsidRDefault="002F781A">
      <w:pPr>
        <w:widowControl/>
        <w:spacing w:line="400" w:lineRule="exact"/>
        <w:ind w:left="240" w:hanging="240"/>
      </w:pPr>
      <w:r>
        <w:rPr>
          <w:rFonts w:ascii="標楷體" w:eastAsia="標楷體" w:hAnsi="標楷體"/>
          <w:b/>
          <w:kern w:val="0"/>
        </w:rPr>
        <w:t xml:space="preserve">※ </w:t>
      </w:r>
      <w:r>
        <w:rPr>
          <w:rFonts w:ascii="標楷體" w:eastAsia="標楷體" w:hAnsi="標楷體"/>
          <w:sz w:val="28"/>
          <w:szCs w:val="28"/>
        </w:rPr>
        <w:t>本報名表由服務學校之承辦人員統一報名，無核章者恕不接受報名。</w:t>
      </w:r>
    </w:p>
    <w:tbl>
      <w:tblPr>
        <w:tblW w:w="10348" w:type="dxa"/>
        <w:tblCellMar>
          <w:left w:w="10" w:type="dxa"/>
          <w:right w:w="10" w:type="dxa"/>
        </w:tblCellMar>
        <w:tblLook w:val="0000" w:firstRow="0" w:lastRow="0" w:firstColumn="0" w:lastColumn="0" w:noHBand="0" w:noVBand="0"/>
      </w:tblPr>
      <w:tblGrid>
        <w:gridCol w:w="2573"/>
        <w:gridCol w:w="1708"/>
        <w:gridCol w:w="3075"/>
        <w:gridCol w:w="2992"/>
      </w:tblGrid>
      <w:tr w:rsidR="00345E66">
        <w:tblPrEx>
          <w:tblCellMar>
            <w:top w:w="0" w:type="dxa"/>
            <w:bottom w:w="0" w:type="dxa"/>
          </w:tblCellMar>
        </w:tblPrEx>
        <w:trPr>
          <w:trHeight w:val="715"/>
        </w:trPr>
        <w:tc>
          <w:tcPr>
            <w:tcW w:w="10348" w:type="dxa"/>
            <w:gridSpan w:val="4"/>
            <w:tcBorders>
              <w:bottom w:val="single" w:sz="4" w:space="0" w:color="000000"/>
            </w:tcBorders>
            <w:shd w:val="clear" w:color="auto" w:fill="auto"/>
            <w:tcMar>
              <w:top w:w="28" w:type="dxa"/>
              <w:left w:w="28" w:type="dxa"/>
              <w:bottom w:w="28" w:type="dxa"/>
              <w:right w:w="28" w:type="dxa"/>
            </w:tcMar>
            <w:vAlign w:val="center"/>
          </w:tcPr>
          <w:p w:rsidR="00345E66" w:rsidRDefault="002F781A">
            <w:pPr>
              <w:widowControl/>
              <w:spacing w:line="400" w:lineRule="exact"/>
              <w:rPr>
                <w:rFonts w:ascii="標楷體" w:eastAsia="標楷體" w:hAnsi="標楷體"/>
                <w:b/>
                <w:sz w:val="32"/>
                <w:szCs w:val="32"/>
              </w:rPr>
            </w:pPr>
            <w:r>
              <w:rPr>
                <w:rFonts w:ascii="標楷體" w:eastAsia="標楷體" w:hAnsi="標楷體"/>
                <w:b/>
                <w:sz w:val="32"/>
                <w:szCs w:val="32"/>
              </w:rPr>
              <w:t>學校全銜：</w:t>
            </w:r>
            <w:r>
              <w:rPr>
                <w:rFonts w:ascii="標楷體" w:eastAsia="標楷體" w:hAnsi="標楷體"/>
                <w:b/>
                <w:sz w:val="32"/>
                <w:szCs w:val="32"/>
              </w:rPr>
              <w:t>____________________________</w:t>
            </w:r>
          </w:p>
        </w:tc>
      </w:tr>
      <w:tr w:rsidR="00345E66">
        <w:tblPrEx>
          <w:tblCellMar>
            <w:top w:w="0" w:type="dxa"/>
            <w:bottom w:w="0" w:type="dxa"/>
          </w:tblCellMar>
        </w:tblPrEx>
        <w:trPr>
          <w:trHeight w:val="492"/>
        </w:trPr>
        <w:tc>
          <w:tcPr>
            <w:tcW w:w="2573" w:type="dxa"/>
            <w:tcBorders>
              <w:top w:val="single" w:sz="4" w:space="0" w:color="000000"/>
              <w:left w:val="single" w:sz="12" w:space="0" w:color="000000"/>
              <w:bottom w:val="single" w:sz="6" w:space="0" w:color="000000"/>
              <w:right w:val="single" w:sz="6" w:space="0" w:color="000000"/>
            </w:tcBorders>
            <w:shd w:val="clear" w:color="auto" w:fill="BFBFBF"/>
            <w:tcMar>
              <w:top w:w="28" w:type="dxa"/>
              <w:left w:w="28" w:type="dxa"/>
              <w:bottom w:w="28" w:type="dxa"/>
              <w:right w:w="28" w:type="dxa"/>
            </w:tcMar>
            <w:vAlign w:val="center"/>
          </w:tcPr>
          <w:p w:rsidR="00345E66" w:rsidRDefault="002F781A">
            <w:pPr>
              <w:widowControl/>
              <w:spacing w:line="320" w:lineRule="exact"/>
              <w:jc w:val="center"/>
              <w:rPr>
                <w:rFonts w:ascii="標楷體" w:eastAsia="標楷體" w:hAnsi="標楷體"/>
                <w:sz w:val="28"/>
                <w:szCs w:val="28"/>
              </w:rPr>
            </w:pPr>
            <w:r>
              <w:rPr>
                <w:rFonts w:ascii="標楷體" w:eastAsia="標楷體" w:hAnsi="標楷體"/>
                <w:sz w:val="28"/>
                <w:szCs w:val="28"/>
              </w:rPr>
              <w:t>姓名</w:t>
            </w:r>
          </w:p>
        </w:tc>
        <w:tc>
          <w:tcPr>
            <w:tcW w:w="1708" w:type="dxa"/>
            <w:tcBorders>
              <w:top w:val="single" w:sz="4" w:space="0" w:color="000000"/>
              <w:left w:val="single" w:sz="6" w:space="0" w:color="000000"/>
              <w:bottom w:val="single" w:sz="6" w:space="0" w:color="000000"/>
              <w:right w:val="single" w:sz="6" w:space="0" w:color="000000"/>
            </w:tcBorders>
            <w:shd w:val="clear" w:color="auto" w:fill="BFBFBF"/>
            <w:tcMar>
              <w:top w:w="28" w:type="dxa"/>
              <w:left w:w="28" w:type="dxa"/>
              <w:bottom w:w="28" w:type="dxa"/>
              <w:right w:w="28" w:type="dxa"/>
            </w:tcMar>
            <w:vAlign w:val="center"/>
          </w:tcPr>
          <w:p w:rsidR="00345E66" w:rsidRDefault="002F781A">
            <w:pPr>
              <w:widowControl/>
              <w:spacing w:line="320" w:lineRule="exact"/>
              <w:jc w:val="center"/>
              <w:rPr>
                <w:rFonts w:ascii="標楷體" w:eastAsia="標楷體" w:hAnsi="標楷體"/>
                <w:sz w:val="28"/>
                <w:szCs w:val="28"/>
              </w:rPr>
            </w:pPr>
            <w:r>
              <w:rPr>
                <w:rFonts w:ascii="標楷體" w:eastAsia="標楷體" w:hAnsi="標楷體"/>
                <w:sz w:val="28"/>
                <w:szCs w:val="28"/>
              </w:rPr>
              <w:t>身份別</w:t>
            </w:r>
          </w:p>
        </w:tc>
        <w:tc>
          <w:tcPr>
            <w:tcW w:w="3075" w:type="dxa"/>
            <w:tcBorders>
              <w:top w:val="single" w:sz="4" w:space="0" w:color="000000"/>
              <w:left w:val="single" w:sz="6" w:space="0" w:color="000000"/>
              <w:bottom w:val="single" w:sz="6" w:space="0" w:color="000000"/>
              <w:right w:val="single" w:sz="6" w:space="0" w:color="000000"/>
            </w:tcBorders>
            <w:shd w:val="clear" w:color="auto" w:fill="BFBFBF"/>
            <w:tcMar>
              <w:top w:w="28" w:type="dxa"/>
              <w:left w:w="28" w:type="dxa"/>
              <w:bottom w:w="28" w:type="dxa"/>
              <w:right w:w="28" w:type="dxa"/>
            </w:tcMar>
            <w:vAlign w:val="center"/>
          </w:tcPr>
          <w:p w:rsidR="00345E66" w:rsidRDefault="002F781A">
            <w:pPr>
              <w:widowControl/>
              <w:spacing w:line="320" w:lineRule="exact"/>
              <w:jc w:val="center"/>
              <w:rPr>
                <w:rFonts w:ascii="標楷體" w:eastAsia="標楷體" w:hAnsi="標楷體"/>
                <w:sz w:val="28"/>
                <w:szCs w:val="28"/>
              </w:rPr>
            </w:pPr>
            <w:r>
              <w:rPr>
                <w:rFonts w:ascii="標楷體" w:eastAsia="標楷體" w:hAnsi="標楷體"/>
                <w:sz w:val="28"/>
                <w:szCs w:val="28"/>
              </w:rPr>
              <w:t>聯絡電話及電子信箱</w:t>
            </w:r>
          </w:p>
        </w:tc>
        <w:tc>
          <w:tcPr>
            <w:tcW w:w="2992" w:type="dxa"/>
            <w:tcBorders>
              <w:top w:val="single" w:sz="4" w:space="0" w:color="000000"/>
              <w:left w:val="single" w:sz="6" w:space="0" w:color="000000"/>
              <w:bottom w:val="single" w:sz="6" w:space="0" w:color="000000"/>
              <w:right w:val="single" w:sz="12" w:space="0" w:color="000000"/>
            </w:tcBorders>
            <w:shd w:val="clear" w:color="auto" w:fill="BFBFBF"/>
            <w:tcMar>
              <w:top w:w="28" w:type="dxa"/>
              <w:left w:w="28" w:type="dxa"/>
              <w:bottom w:w="28" w:type="dxa"/>
              <w:right w:w="28" w:type="dxa"/>
            </w:tcMar>
            <w:vAlign w:val="center"/>
          </w:tcPr>
          <w:p w:rsidR="00345E66" w:rsidRDefault="002F781A">
            <w:pPr>
              <w:widowControl/>
              <w:spacing w:line="320" w:lineRule="exact"/>
              <w:jc w:val="center"/>
              <w:rPr>
                <w:rFonts w:ascii="標楷體" w:eastAsia="標楷體" w:hAnsi="標楷體"/>
                <w:sz w:val="28"/>
                <w:szCs w:val="28"/>
              </w:rPr>
            </w:pPr>
            <w:r>
              <w:rPr>
                <w:rFonts w:ascii="標楷體" w:eastAsia="標楷體" w:hAnsi="標楷體"/>
                <w:sz w:val="28"/>
                <w:szCs w:val="28"/>
              </w:rPr>
              <w:t>參加組別</w:t>
            </w:r>
          </w:p>
          <w:p w:rsidR="00345E66" w:rsidRDefault="002F781A">
            <w:pPr>
              <w:widowControl/>
              <w:spacing w:line="320" w:lineRule="exact"/>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請勿同時勾選多組別</w:t>
            </w:r>
            <w:r>
              <w:rPr>
                <w:rFonts w:ascii="標楷體" w:eastAsia="標楷體" w:hAnsi="標楷體"/>
                <w:sz w:val="28"/>
                <w:szCs w:val="28"/>
              </w:rPr>
              <w:t>)</w:t>
            </w:r>
          </w:p>
        </w:tc>
      </w:tr>
      <w:tr w:rsidR="00345E66">
        <w:tblPrEx>
          <w:tblCellMar>
            <w:top w:w="0" w:type="dxa"/>
            <w:bottom w:w="0" w:type="dxa"/>
          </w:tblCellMar>
        </w:tblPrEx>
        <w:trPr>
          <w:trHeight w:val="732"/>
        </w:trPr>
        <w:tc>
          <w:tcPr>
            <w:tcW w:w="2573" w:type="dxa"/>
            <w:tcBorders>
              <w:top w:val="single" w:sz="6" w:space="0" w:color="000000"/>
              <w:left w:val="single" w:sz="12"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短期代課</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儲備教師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kern w:val="0"/>
                <w:sz w:val="28"/>
                <w:szCs w:val="28"/>
              </w:rPr>
              <w:t>實習教師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大學生</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2992" w:type="dxa"/>
            <w:tcBorders>
              <w:top w:val="single" w:sz="6" w:space="0" w:color="000000"/>
              <w:left w:val="single" w:sz="6" w:space="0" w:color="000000"/>
              <w:bottom w:val="single" w:sz="6" w:space="0" w:color="000000"/>
              <w:right w:val="single" w:sz="12" w:space="0" w:color="000000"/>
            </w:tcBorders>
            <w:shd w:val="clear" w:color="auto" w:fill="auto"/>
            <w:tcMar>
              <w:top w:w="28" w:type="dxa"/>
              <w:left w:w="28" w:type="dxa"/>
              <w:bottom w:w="28" w:type="dxa"/>
              <w:right w:w="28" w:type="dxa"/>
            </w:tcMar>
            <w:vAlign w:val="center"/>
          </w:tcPr>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國語</w:t>
            </w:r>
          </w:p>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數學</w:t>
            </w:r>
            <w:r>
              <w:rPr>
                <w:rFonts w:ascii="標楷體" w:eastAsia="標楷體" w:hAnsi="標楷體"/>
                <w:sz w:val="28"/>
                <w:szCs w:val="28"/>
              </w:rPr>
              <w:br/>
            </w:r>
            <w:r>
              <w:rPr>
                <w:rFonts w:ascii="標楷體" w:eastAsia="標楷體" w:hAnsi="標楷體"/>
                <w:b/>
                <w:kern w:val="0"/>
                <w:sz w:val="28"/>
                <w:szCs w:val="28"/>
              </w:rPr>
              <w:t>□</w:t>
            </w:r>
            <w:r>
              <w:rPr>
                <w:rFonts w:ascii="標楷體" w:eastAsia="標楷體" w:hAnsi="標楷體"/>
                <w:sz w:val="28"/>
                <w:szCs w:val="28"/>
              </w:rPr>
              <w:t>英語</w:t>
            </w:r>
          </w:p>
        </w:tc>
      </w:tr>
      <w:tr w:rsidR="00345E66">
        <w:tblPrEx>
          <w:tblCellMar>
            <w:top w:w="0" w:type="dxa"/>
            <w:bottom w:w="0" w:type="dxa"/>
          </w:tblCellMar>
        </w:tblPrEx>
        <w:trPr>
          <w:trHeight w:val="732"/>
        </w:trPr>
        <w:tc>
          <w:tcPr>
            <w:tcW w:w="2573" w:type="dxa"/>
            <w:tcBorders>
              <w:top w:val="single" w:sz="6" w:space="0" w:color="000000"/>
              <w:left w:val="single" w:sz="12"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短期代課</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儲備教師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kern w:val="0"/>
                <w:sz w:val="28"/>
                <w:szCs w:val="28"/>
              </w:rPr>
              <w:t>實習教師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大學生</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2992" w:type="dxa"/>
            <w:tcBorders>
              <w:top w:val="single" w:sz="6" w:space="0" w:color="000000"/>
              <w:left w:val="single" w:sz="6" w:space="0" w:color="000000"/>
              <w:bottom w:val="single" w:sz="6" w:space="0" w:color="000000"/>
              <w:right w:val="single" w:sz="12" w:space="0" w:color="000000"/>
            </w:tcBorders>
            <w:shd w:val="clear" w:color="auto" w:fill="auto"/>
            <w:tcMar>
              <w:top w:w="28" w:type="dxa"/>
              <w:left w:w="28" w:type="dxa"/>
              <w:bottom w:w="28" w:type="dxa"/>
              <w:right w:w="28" w:type="dxa"/>
            </w:tcMar>
            <w:vAlign w:val="center"/>
          </w:tcPr>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國語</w:t>
            </w:r>
          </w:p>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數學</w:t>
            </w:r>
            <w:r>
              <w:rPr>
                <w:rFonts w:ascii="標楷體" w:eastAsia="標楷體" w:hAnsi="標楷體"/>
                <w:sz w:val="28"/>
                <w:szCs w:val="28"/>
              </w:rPr>
              <w:br/>
            </w:r>
            <w:r>
              <w:rPr>
                <w:rFonts w:ascii="標楷體" w:eastAsia="標楷體" w:hAnsi="標楷體"/>
                <w:b/>
                <w:kern w:val="0"/>
                <w:sz w:val="28"/>
                <w:szCs w:val="28"/>
              </w:rPr>
              <w:t>□</w:t>
            </w:r>
            <w:r>
              <w:rPr>
                <w:rFonts w:ascii="標楷體" w:eastAsia="標楷體" w:hAnsi="標楷體"/>
                <w:sz w:val="28"/>
                <w:szCs w:val="28"/>
              </w:rPr>
              <w:t>英語</w:t>
            </w:r>
          </w:p>
        </w:tc>
      </w:tr>
      <w:tr w:rsidR="00345E66">
        <w:tblPrEx>
          <w:tblCellMar>
            <w:top w:w="0" w:type="dxa"/>
            <w:bottom w:w="0" w:type="dxa"/>
          </w:tblCellMar>
        </w:tblPrEx>
        <w:trPr>
          <w:trHeight w:val="732"/>
        </w:trPr>
        <w:tc>
          <w:tcPr>
            <w:tcW w:w="2573" w:type="dxa"/>
            <w:tcBorders>
              <w:top w:val="single" w:sz="6" w:space="0" w:color="000000"/>
              <w:left w:val="single" w:sz="12"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短期代課</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儲備教師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kern w:val="0"/>
                <w:sz w:val="28"/>
                <w:szCs w:val="28"/>
              </w:rPr>
              <w:t>實習教師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大學生</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2992" w:type="dxa"/>
            <w:tcBorders>
              <w:top w:val="single" w:sz="6" w:space="0" w:color="000000"/>
              <w:left w:val="single" w:sz="6" w:space="0" w:color="000000"/>
              <w:bottom w:val="single" w:sz="6" w:space="0" w:color="000000"/>
              <w:right w:val="single" w:sz="12" w:space="0" w:color="000000"/>
            </w:tcBorders>
            <w:shd w:val="clear" w:color="auto" w:fill="auto"/>
            <w:tcMar>
              <w:top w:w="28" w:type="dxa"/>
              <w:left w:w="28" w:type="dxa"/>
              <w:bottom w:w="28" w:type="dxa"/>
              <w:right w:w="28" w:type="dxa"/>
            </w:tcMar>
            <w:vAlign w:val="center"/>
          </w:tcPr>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國語</w:t>
            </w:r>
          </w:p>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數學</w:t>
            </w:r>
            <w:r>
              <w:rPr>
                <w:rFonts w:ascii="標楷體" w:eastAsia="標楷體" w:hAnsi="標楷體"/>
                <w:sz w:val="28"/>
                <w:szCs w:val="28"/>
              </w:rPr>
              <w:br/>
            </w:r>
            <w:r>
              <w:rPr>
                <w:rFonts w:ascii="標楷體" w:eastAsia="標楷體" w:hAnsi="標楷體"/>
                <w:b/>
                <w:kern w:val="0"/>
                <w:sz w:val="28"/>
                <w:szCs w:val="28"/>
              </w:rPr>
              <w:t>□</w:t>
            </w:r>
            <w:r>
              <w:rPr>
                <w:rFonts w:ascii="標楷體" w:eastAsia="標楷體" w:hAnsi="標楷體"/>
                <w:sz w:val="28"/>
                <w:szCs w:val="28"/>
              </w:rPr>
              <w:t>英語</w:t>
            </w:r>
          </w:p>
        </w:tc>
      </w:tr>
      <w:tr w:rsidR="00345E66">
        <w:tblPrEx>
          <w:tblCellMar>
            <w:top w:w="0" w:type="dxa"/>
            <w:bottom w:w="0" w:type="dxa"/>
          </w:tblCellMar>
        </w:tblPrEx>
        <w:trPr>
          <w:trHeight w:val="732"/>
        </w:trPr>
        <w:tc>
          <w:tcPr>
            <w:tcW w:w="2573" w:type="dxa"/>
            <w:tcBorders>
              <w:top w:val="single" w:sz="6" w:space="0" w:color="000000"/>
              <w:left w:val="single" w:sz="12"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短期代課</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儲備教師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kern w:val="0"/>
                <w:sz w:val="28"/>
                <w:szCs w:val="28"/>
              </w:rPr>
              <w:t>實習教師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大學生</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2992" w:type="dxa"/>
            <w:tcBorders>
              <w:top w:val="single" w:sz="6" w:space="0" w:color="000000"/>
              <w:left w:val="single" w:sz="6" w:space="0" w:color="000000"/>
              <w:bottom w:val="single" w:sz="6" w:space="0" w:color="000000"/>
              <w:right w:val="single" w:sz="12" w:space="0" w:color="000000"/>
            </w:tcBorders>
            <w:shd w:val="clear" w:color="auto" w:fill="auto"/>
            <w:tcMar>
              <w:top w:w="28" w:type="dxa"/>
              <w:left w:w="28" w:type="dxa"/>
              <w:bottom w:w="28" w:type="dxa"/>
              <w:right w:w="28" w:type="dxa"/>
            </w:tcMar>
            <w:vAlign w:val="center"/>
          </w:tcPr>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國語</w:t>
            </w:r>
          </w:p>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數學</w:t>
            </w:r>
            <w:r>
              <w:rPr>
                <w:rFonts w:ascii="標楷體" w:eastAsia="標楷體" w:hAnsi="標楷體"/>
                <w:sz w:val="28"/>
                <w:szCs w:val="28"/>
              </w:rPr>
              <w:br/>
            </w:r>
            <w:r>
              <w:rPr>
                <w:rFonts w:ascii="標楷體" w:eastAsia="標楷體" w:hAnsi="標楷體"/>
                <w:b/>
                <w:kern w:val="0"/>
                <w:sz w:val="28"/>
                <w:szCs w:val="28"/>
              </w:rPr>
              <w:t>□</w:t>
            </w:r>
            <w:r>
              <w:rPr>
                <w:rFonts w:ascii="標楷體" w:eastAsia="標楷體" w:hAnsi="標楷體"/>
                <w:sz w:val="28"/>
                <w:szCs w:val="28"/>
              </w:rPr>
              <w:t>英語</w:t>
            </w:r>
          </w:p>
        </w:tc>
      </w:tr>
      <w:tr w:rsidR="00345E66">
        <w:tblPrEx>
          <w:tblCellMar>
            <w:top w:w="0" w:type="dxa"/>
            <w:bottom w:w="0" w:type="dxa"/>
          </w:tblCellMar>
        </w:tblPrEx>
        <w:trPr>
          <w:trHeight w:val="732"/>
        </w:trPr>
        <w:tc>
          <w:tcPr>
            <w:tcW w:w="2573" w:type="dxa"/>
            <w:tcBorders>
              <w:top w:val="single" w:sz="6" w:space="0" w:color="000000"/>
              <w:left w:val="single" w:sz="12"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短期代課</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儲備教師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kern w:val="0"/>
                <w:sz w:val="28"/>
                <w:szCs w:val="28"/>
              </w:rPr>
              <w:t>實習教師</w:t>
            </w:r>
          </w:p>
          <w:p w:rsidR="00345E66" w:rsidRDefault="002F781A">
            <w:pPr>
              <w:widowControl/>
              <w:spacing w:line="320" w:lineRule="exact"/>
              <w:ind w:left="98"/>
            </w:pPr>
            <w:r>
              <w:rPr>
                <w:rFonts w:ascii="標楷體" w:eastAsia="標楷體" w:hAnsi="標楷體"/>
                <w:kern w:val="0"/>
                <w:sz w:val="28"/>
                <w:szCs w:val="28"/>
              </w:rPr>
              <w:t>□</w:t>
            </w:r>
            <w:r>
              <w:rPr>
                <w:rFonts w:ascii="標楷體" w:eastAsia="標楷體" w:hAnsi="標楷體"/>
                <w:sz w:val="28"/>
                <w:szCs w:val="28"/>
              </w:rPr>
              <w:t>大學生</w:t>
            </w:r>
          </w:p>
        </w:tc>
        <w:tc>
          <w:tcPr>
            <w:tcW w:w="3075" w:type="dxa"/>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tcPr>
          <w:p w:rsidR="00345E66" w:rsidRDefault="00345E66">
            <w:pPr>
              <w:widowControl/>
              <w:spacing w:line="320" w:lineRule="exact"/>
              <w:jc w:val="center"/>
              <w:rPr>
                <w:rFonts w:ascii="標楷體" w:eastAsia="標楷體" w:hAnsi="標楷體"/>
                <w:sz w:val="28"/>
                <w:szCs w:val="28"/>
              </w:rPr>
            </w:pPr>
          </w:p>
        </w:tc>
        <w:tc>
          <w:tcPr>
            <w:tcW w:w="2992" w:type="dxa"/>
            <w:tcBorders>
              <w:top w:val="single" w:sz="6" w:space="0" w:color="000000"/>
              <w:left w:val="single" w:sz="6" w:space="0" w:color="000000"/>
              <w:bottom w:val="single" w:sz="6" w:space="0" w:color="000000"/>
              <w:right w:val="single" w:sz="12" w:space="0" w:color="000000"/>
            </w:tcBorders>
            <w:shd w:val="clear" w:color="auto" w:fill="auto"/>
            <w:tcMar>
              <w:top w:w="28" w:type="dxa"/>
              <w:left w:w="28" w:type="dxa"/>
              <w:bottom w:w="28" w:type="dxa"/>
              <w:right w:w="28" w:type="dxa"/>
            </w:tcMar>
            <w:vAlign w:val="center"/>
          </w:tcPr>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國語</w:t>
            </w:r>
          </w:p>
          <w:p w:rsidR="00345E66" w:rsidRDefault="002F781A">
            <w:pPr>
              <w:widowControl/>
              <w:snapToGrid w:val="0"/>
              <w:spacing w:line="400" w:lineRule="exact"/>
              <w:ind w:left="259"/>
            </w:pPr>
            <w:r>
              <w:rPr>
                <w:rFonts w:ascii="標楷體" w:eastAsia="標楷體" w:hAnsi="標楷體"/>
                <w:b/>
                <w:kern w:val="0"/>
                <w:sz w:val="28"/>
                <w:szCs w:val="28"/>
              </w:rPr>
              <w:t>□</w:t>
            </w:r>
            <w:r>
              <w:rPr>
                <w:rFonts w:ascii="標楷體" w:eastAsia="標楷體" w:hAnsi="標楷體"/>
                <w:sz w:val="28"/>
                <w:szCs w:val="28"/>
              </w:rPr>
              <w:t>數學</w:t>
            </w:r>
            <w:r>
              <w:rPr>
                <w:rFonts w:ascii="標楷體" w:eastAsia="標楷體" w:hAnsi="標楷體"/>
                <w:sz w:val="28"/>
                <w:szCs w:val="28"/>
              </w:rPr>
              <w:br/>
            </w:r>
            <w:r>
              <w:rPr>
                <w:rFonts w:ascii="標楷體" w:eastAsia="標楷體" w:hAnsi="標楷體"/>
                <w:b/>
                <w:kern w:val="0"/>
                <w:sz w:val="28"/>
                <w:szCs w:val="28"/>
              </w:rPr>
              <w:t>□</w:t>
            </w:r>
            <w:r>
              <w:rPr>
                <w:rFonts w:ascii="標楷體" w:eastAsia="標楷體" w:hAnsi="標楷體"/>
                <w:sz w:val="28"/>
                <w:szCs w:val="28"/>
              </w:rPr>
              <w:t>英語</w:t>
            </w:r>
          </w:p>
        </w:tc>
      </w:tr>
    </w:tbl>
    <w:p w:rsidR="00345E66" w:rsidRDefault="002F781A">
      <w:pPr>
        <w:widowControl/>
        <w:spacing w:line="400" w:lineRule="exact"/>
        <w:ind w:left="560" w:hanging="560"/>
        <w:rPr>
          <w:rFonts w:ascii="標楷體" w:eastAsia="標楷體" w:hAnsi="標楷體"/>
          <w:sz w:val="28"/>
          <w:szCs w:val="28"/>
        </w:rPr>
      </w:pPr>
      <w:r>
        <w:rPr>
          <w:rFonts w:ascii="標楷體" w:eastAsia="標楷體" w:hAnsi="標楷體"/>
          <w:sz w:val="28"/>
          <w:szCs w:val="28"/>
        </w:rPr>
        <w:t>註：本表請完成校內核章後，掃描上傳至前開表單即可完成報名。</w:t>
      </w:r>
    </w:p>
    <w:p w:rsidR="00345E66" w:rsidRDefault="00345E66">
      <w:pPr>
        <w:widowControl/>
        <w:spacing w:line="400" w:lineRule="exact"/>
        <w:ind w:left="560" w:hanging="560"/>
        <w:jc w:val="both"/>
        <w:rPr>
          <w:rFonts w:ascii="標楷體" w:eastAsia="標楷體" w:hAnsi="標楷體"/>
          <w:sz w:val="28"/>
          <w:szCs w:val="28"/>
        </w:rPr>
      </w:pPr>
    </w:p>
    <w:p w:rsidR="00345E66" w:rsidRDefault="002F781A">
      <w:pPr>
        <w:widowControl/>
        <w:spacing w:line="400" w:lineRule="exact"/>
        <w:jc w:val="both"/>
        <w:rPr>
          <w:rFonts w:ascii="標楷體" w:eastAsia="標楷體" w:hAnsi="標楷體"/>
          <w:sz w:val="28"/>
          <w:szCs w:val="28"/>
        </w:rPr>
      </w:pPr>
      <w:r>
        <w:rPr>
          <w:rFonts w:ascii="標楷體" w:eastAsia="標楷體" w:hAnsi="標楷體"/>
          <w:sz w:val="28"/>
          <w:szCs w:val="28"/>
        </w:rPr>
        <w:t>承　辦　人：　　　　　　　　主　任：　　　　　　　　　校　長：</w:t>
      </w:r>
    </w:p>
    <w:p w:rsidR="00345E66" w:rsidRDefault="00345E66">
      <w:pPr>
        <w:widowControl/>
        <w:spacing w:line="400" w:lineRule="exact"/>
        <w:rPr>
          <w:rFonts w:ascii="標楷體" w:eastAsia="標楷體" w:hAnsi="標楷體"/>
          <w:sz w:val="28"/>
          <w:szCs w:val="28"/>
        </w:rPr>
      </w:pPr>
    </w:p>
    <w:p w:rsidR="00345E66" w:rsidRDefault="00345E66">
      <w:pPr>
        <w:widowControl/>
        <w:spacing w:line="400" w:lineRule="exact"/>
        <w:rPr>
          <w:rFonts w:ascii="標楷體" w:eastAsia="標楷體" w:hAnsi="標楷體"/>
          <w:sz w:val="28"/>
          <w:szCs w:val="28"/>
        </w:rPr>
      </w:pPr>
    </w:p>
    <w:p w:rsidR="00345E66" w:rsidRDefault="00345E66">
      <w:pPr>
        <w:widowControl/>
        <w:spacing w:line="400" w:lineRule="exact"/>
        <w:rPr>
          <w:rFonts w:ascii="標楷體" w:eastAsia="標楷體" w:hAnsi="標楷體"/>
          <w:sz w:val="28"/>
          <w:szCs w:val="28"/>
        </w:rPr>
      </w:pPr>
    </w:p>
    <w:p w:rsidR="00345E66" w:rsidRDefault="002F781A">
      <w:pPr>
        <w:widowControl/>
        <w:spacing w:line="400" w:lineRule="exact"/>
        <w:rPr>
          <w:rFonts w:ascii="標楷體" w:eastAsia="標楷體" w:hAnsi="標楷體"/>
          <w:sz w:val="28"/>
          <w:szCs w:val="28"/>
        </w:rPr>
      </w:pPr>
      <w:r>
        <w:rPr>
          <w:rFonts w:ascii="標楷體" w:eastAsia="標楷體" w:hAnsi="標楷體"/>
          <w:sz w:val="28"/>
          <w:szCs w:val="28"/>
        </w:rPr>
        <w:t>聯絡電話：</w:t>
      </w:r>
    </w:p>
    <w:p w:rsidR="00345E66" w:rsidRDefault="00345E66">
      <w:pPr>
        <w:widowControl/>
        <w:rPr>
          <w:rFonts w:eastAsia="標楷體"/>
          <w:b/>
          <w:sz w:val="32"/>
          <w:szCs w:val="32"/>
        </w:rPr>
      </w:pPr>
    </w:p>
    <w:p w:rsidR="00345E66" w:rsidRDefault="00345E66"/>
    <w:sectPr w:rsidR="00345E66">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81A" w:rsidRDefault="002F781A">
      <w:r>
        <w:separator/>
      </w:r>
    </w:p>
  </w:endnote>
  <w:endnote w:type="continuationSeparator" w:id="0">
    <w:p w:rsidR="002F781A" w:rsidRDefault="002F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81A" w:rsidRDefault="002F781A">
      <w:r>
        <w:rPr>
          <w:color w:val="000000"/>
        </w:rPr>
        <w:separator/>
      </w:r>
    </w:p>
  </w:footnote>
  <w:footnote w:type="continuationSeparator" w:id="0">
    <w:p w:rsidR="002F781A" w:rsidRDefault="002F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9D0"/>
    <w:multiLevelType w:val="multilevel"/>
    <w:tmpl w:val="127EBAA6"/>
    <w:lvl w:ilvl="0">
      <w:start w:val="1"/>
      <w:numFmt w:val="taiwaneseCountingThousand"/>
      <w:lvlText w:val="%1、"/>
      <w:lvlJc w:val="left"/>
      <w:pPr>
        <w:ind w:left="764" w:hanging="480"/>
      </w:pPr>
      <w:rPr>
        <w:rFonts w:cs="Times New Roman"/>
        <w:lang w:val="en-US"/>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15:restartNumberingAfterBreak="0">
    <w:nsid w:val="08E43FA9"/>
    <w:multiLevelType w:val="multilevel"/>
    <w:tmpl w:val="D09A2EBA"/>
    <w:lvl w:ilvl="0">
      <w:start w:val="1"/>
      <w:numFmt w:val="taiwaneseCountingThousand"/>
      <w:lvlText w:val="%1、"/>
      <w:lvlJc w:val="left"/>
      <w:pPr>
        <w:ind w:left="720" w:hanging="480"/>
      </w:pPr>
      <w:rPr>
        <w:rFonts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308B70D6"/>
    <w:multiLevelType w:val="multilevel"/>
    <w:tmpl w:val="3002280A"/>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4F3868B8"/>
    <w:multiLevelType w:val="multilevel"/>
    <w:tmpl w:val="6196177C"/>
    <w:lvl w:ilvl="0">
      <w:start w:val="1"/>
      <w:numFmt w:val="taiwaneseCountingThousand"/>
      <w:suff w:val="space"/>
      <w:lvlText w:val="%1、"/>
      <w:lvlJc w:val="left"/>
      <w:pPr>
        <w:ind w:left="763" w:hanging="480"/>
      </w:pPr>
    </w:lvl>
    <w:lvl w:ilvl="1">
      <w:start w:val="1"/>
      <w:numFmt w:val="ideographTraditional"/>
      <w:lvlText w:val="%2、"/>
      <w:lvlJc w:val="left"/>
      <w:pPr>
        <w:ind w:left="1246" w:hanging="48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45E66"/>
    <w:rsid w:val="002211A8"/>
    <w:rsid w:val="002F781A"/>
    <w:rsid w:val="00345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1E94-16A4-484B-B0CD-C223EB37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basedOn w:val="a0"/>
    <w:rPr>
      <w:rFonts w:ascii="Times New Roman" w:eastAsia="新細明體" w:hAnsi="Times New Roman" w:cs="Times New Roman"/>
      <w:szCs w:val="24"/>
    </w:rPr>
  </w:style>
  <w:style w:type="paragraph" w:customStyle="1" w:styleId="a5">
    <w:name w:val="內文標題"/>
    <w:basedOn w:val="a"/>
    <w:pPr>
      <w:snapToGrid w:val="0"/>
      <w:ind w:right="-142"/>
      <w:jc w:val="center"/>
    </w:pPr>
    <w:rPr>
      <w:rFonts w:eastAsia="標楷體"/>
      <w:b/>
      <w:sz w:val="30"/>
      <w:szCs w:val="3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styleId="aa">
    <w:name w:val="Hyperlink"/>
    <w:basedOn w:val="a0"/>
    <w:rPr>
      <w:color w:val="0563C1"/>
      <w:u w:val="single"/>
    </w:rPr>
  </w:style>
  <w:style w:type="character" w:styleId="ab">
    <w:name w:val="Unresolved Mention"/>
    <w:basedOn w:val="a0"/>
    <w:rPr>
      <w:color w:val="605E5C"/>
      <w:shd w:val="clear" w:color="auto" w:fill="E1DFDD"/>
    </w:r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jVFe6qHVQn6dFgdU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dc:description/>
  <cp:lastModifiedBy>szuyu</cp:lastModifiedBy>
  <cp:revision>2</cp:revision>
  <cp:lastPrinted>2023-07-20T01:36:00Z</cp:lastPrinted>
  <dcterms:created xsi:type="dcterms:W3CDTF">2024-08-06T03:42:00Z</dcterms:created>
  <dcterms:modified xsi:type="dcterms:W3CDTF">2024-08-06T03:42:00Z</dcterms:modified>
</cp:coreProperties>
</file>