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50A" w:rsidRDefault="00293145">
      <w:pPr>
        <w:widowControl/>
        <w:snapToGrid w:val="0"/>
        <w:jc w:val="center"/>
      </w:pPr>
      <w:bookmarkStart w:id="0" w:name="_GoBack"/>
      <w:bookmarkEnd w:id="0"/>
      <w:r>
        <w:rPr>
          <w:rFonts w:ascii="標楷體" w:eastAsia="標楷體" w:hAnsi="標楷體"/>
          <w:b/>
          <w:bCs/>
          <w:noProof/>
          <w:color w:val="000000"/>
          <w:spacing w:val="-20"/>
          <w:sz w:val="30"/>
          <w:szCs w:val="30"/>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88897</wp:posOffset>
                </wp:positionV>
                <wp:extent cx="781053" cy="247646"/>
                <wp:effectExtent l="0" t="0" r="19047" b="19054"/>
                <wp:wrapNone/>
                <wp:docPr id="1" name="文字方塊 1"/>
                <wp:cNvGraphicFramePr/>
                <a:graphic xmlns:a="http://schemas.openxmlformats.org/drawingml/2006/main">
                  <a:graphicData uri="http://schemas.microsoft.com/office/word/2010/wordprocessingShape">
                    <wps:wsp>
                      <wps:cNvSpPr txBox="1"/>
                      <wps:spPr>
                        <a:xfrm>
                          <a:off x="0" y="0"/>
                          <a:ext cx="781053"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7pt;width:61.5pt;height:19.5pt;z-index:2516776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DD250A">
      <w:pPr>
        <w:widowControl/>
        <w:rPr>
          <w:rFonts w:ascii="標楷體" w:eastAsia="標楷體" w:hAnsi="標楷體" w:cs="標楷體"/>
        </w:rPr>
      </w:pPr>
    </w:p>
    <w:p w:rsidR="00DD250A" w:rsidRDefault="00293145">
      <w:pPr>
        <w:widowControl/>
        <w:spacing w:line="440" w:lineRule="exact"/>
        <w:ind w:left="-310" w:right="-445"/>
        <w:jc w:val="center"/>
      </w:pPr>
      <w:r>
        <w:rPr>
          <w:rFonts w:ascii="標楷體" w:eastAsia="標楷體" w:hAnsi="標楷體"/>
          <w:b/>
          <w:bCs/>
          <w:color w:val="000000"/>
          <w:spacing w:val="-20"/>
          <w:sz w:val="28"/>
          <w:szCs w:val="28"/>
        </w:rPr>
        <w:t>臺北市</w:t>
      </w:r>
      <w:r>
        <w:rPr>
          <w:rFonts w:ascii="標楷體" w:eastAsia="標楷體" w:hAnsi="標楷體"/>
          <w:b/>
          <w:bCs/>
          <w:color w:val="000000"/>
          <w:spacing w:val="-20"/>
          <w:sz w:val="28"/>
          <w:szCs w:val="28"/>
        </w:rPr>
        <w:t>113</w:t>
      </w:r>
      <w:r>
        <w:rPr>
          <w:rFonts w:ascii="標楷體" w:eastAsia="標楷體" w:hAnsi="標楷體"/>
          <w:b/>
          <w:bCs/>
          <w:color w:val="000000"/>
          <w:spacing w:val="-20"/>
          <w:sz w:val="28"/>
          <w:szCs w:val="28"/>
        </w:rPr>
        <w:t>學</w:t>
      </w:r>
      <w:r>
        <w:rPr>
          <w:rFonts w:ascii="標楷體" w:eastAsia="標楷體" w:hAnsi="標楷體"/>
          <w:b/>
          <w:color w:val="000000"/>
          <w:sz w:val="28"/>
          <w:szCs w:val="28"/>
        </w:rPr>
        <w:t>年度高級中等以下學校金融基礎教育</w:t>
      </w:r>
    </w:p>
    <w:p w:rsidR="00DD250A" w:rsidRDefault="00293145">
      <w:pPr>
        <w:widowControl/>
        <w:spacing w:line="440" w:lineRule="exact"/>
        <w:ind w:left="-310" w:right="-445"/>
        <w:jc w:val="center"/>
        <w:rPr>
          <w:rFonts w:ascii="標楷體" w:eastAsia="標楷體" w:hAnsi="標楷體"/>
          <w:b/>
          <w:color w:val="000000"/>
          <w:sz w:val="28"/>
          <w:szCs w:val="28"/>
        </w:rPr>
      </w:pPr>
      <w:r>
        <w:rPr>
          <w:rFonts w:ascii="標楷體" w:eastAsia="標楷體" w:hAnsi="標楷體"/>
          <w:b/>
          <w:color w:val="000000"/>
          <w:sz w:val="28"/>
          <w:szCs w:val="28"/>
        </w:rPr>
        <w:t>跨領域教學行動方案徵選計畫</w:t>
      </w:r>
    </w:p>
    <w:p w:rsidR="00DD250A" w:rsidRDefault="00DD250A">
      <w:pPr>
        <w:widowControl/>
        <w:spacing w:line="440" w:lineRule="exact"/>
        <w:ind w:left="-310" w:right="-445"/>
        <w:jc w:val="center"/>
        <w:rPr>
          <w:rFonts w:ascii="標楷體" w:eastAsia="標楷體" w:hAnsi="標楷體"/>
          <w:b/>
          <w:color w:val="000000"/>
          <w:sz w:val="28"/>
          <w:szCs w:val="28"/>
        </w:rPr>
      </w:pPr>
    </w:p>
    <w:p w:rsidR="00DD250A" w:rsidRDefault="00293145">
      <w:pPr>
        <w:pStyle w:val="a3"/>
        <w:numPr>
          <w:ilvl w:val="0"/>
          <w:numId w:val="1"/>
        </w:numPr>
        <w:spacing w:line="400" w:lineRule="exact"/>
        <w:rPr>
          <w:rFonts w:ascii="標楷體" w:eastAsia="標楷體" w:hAnsi="標楷體"/>
        </w:rPr>
      </w:pPr>
      <w:r>
        <w:rPr>
          <w:rFonts w:ascii="標楷體" w:eastAsia="標楷體" w:hAnsi="標楷體"/>
        </w:rPr>
        <w:t>依據：臺北市</w:t>
      </w:r>
      <w:r>
        <w:rPr>
          <w:rFonts w:ascii="標楷體" w:eastAsia="標楷體" w:hAnsi="標楷體"/>
        </w:rPr>
        <w:t>113</w:t>
      </w:r>
      <w:r>
        <w:rPr>
          <w:rFonts w:ascii="標楷體" w:eastAsia="標楷體" w:hAnsi="標楷體"/>
        </w:rPr>
        <w:t>學年度高級中等以下學校金融基礎教育融入教學精進推</w:t>
      </w:r>
    </w:p>
    <w:p w:rsidR="00DD250A" w:rsidRDefault="00293145">
      <w:pPr>
        <w:spacing w:line="400" w:lineRule="exact"/>
        <w:rPr>
          <w:rFonts w:ascii="標楷體" w:eastAsia="標楷體" w:hAnsi="標楷體"/>
        </w:rPr>
      </w:pPr>
      <w:r>
        <w:rPr>
          <w:rFonts w:ascii="標楷體" w:eastAsia="標楷體" w:hAnsi="標楷體"/>
        </w:rPr>
        <w:t xml:space="preserve">          </w:t>
      </w:r>
      <w:r>
        <w:rPr>
          <w:rFonts w:ascii="標楷體" w:eastAsia="標楷體" w:hAnsi="標楷體"/>
        </w:rPr>
        <w:t>廣計畫。</w:t>
      </w:r>
    </w:p>
    <w:p w:rsidR="00DD250A" w:rsidRDefault="00DD250A">
      <w:pPr>
        <w:spacing w:line="400" w:lineRule="exact"/>
        <w:rPr>
          <w:rFonts w:ascii="標楷體" w:eastAsia="標楷體" w:hAnsi="標楷體"/>
        </w:rPr>
      </w:pPr>
    </w:p>
    <w:p w:rsidR="00DD250A" w:rsidRDefault="00293145">
      <w:pPr>
        <w:spacing w:line="400" w:lineRule="exact"/>
        <w:rPr>
          <w:rFonts w:ascii="標楷體" w:eastAsia="標楷體" w:hAnsi="標楷體"/>
        </w:rPr>
      </w:pPr>
      <w:r>
        <w:rPr>
          <w:rFonts w:ascii="標楷體" w:eastAsia="標楷體" w:hAnsi="標楷體"/>
        </w:rPr>
        <w:t>二、目的</w:t>
      </w:r>
    </w:p>
    <w:p w:rsidR="00DD250A" w:rsidRDefault="00293145">
      <w:pPr>
        <w:spacing w:line="400" w:lineRule="exact"/>
        <w:ind w:left="708" w:hanging="708"/>
        <w:rPr>
          <w:rFonts w:ascii="標楷體" w:eastAsia="標楷體" w:hAnsi="標楷體"/>
        </w:rPr>
      </w:pPr>
      <w:r>
        <w:rPr>
          <w:rFonts w:ascii="標楷體" w:eastAsia="標楷體" w:hAnsi="標楷體"/>
        </w:rPr>
        <w:t>（一）深耕校園財經素養教育多元化教學方式，鼓勵教師持續推動以金融基礎教育為主軸之跨領域學習課程，培育校園金融基礎教育種子教師。</w:t>
      </w:r>
    </w:p>
    <w:p w:rsidR="00DD250A" w:rsidRDefault="00293145">
      <w:pPr>
        <w:spacing w:line="400" w:lineRule="exact"/>
        <w:ind w:left="708" w:hanging="708"/>
        <w:rPr>
          <w:rFonts w:ascii="標楷體" w:eastAsia="標楷體" w:hAnsi="標楷體"/>
        </w:rPr>
      </w:pPr>
      <w:r>
        <w:rPr>
          <w:rFonts w:ascii="標楷體" w:eastAsia="標楷體" w:hAnsi="標楷體"/>
        </w:rPr>
        <w:t>（二）進行財經素養教育跨領域統整性主題／專題／議題探究課程的實踐，增進學生對財經素養的興趣與正確觀念。透過優良教學案例的徵選與成果分享，精進教師財經素養教育之專業知能，落實財經素養教育的實踐智慧與行動力。</w:t>
      </w:r>
    </w:p>
    <w:p w:rsidR="00DD250A" w:rsidRDefault="00DD250A">
      <w:pPr>
        <w:spacing w:line="400" w:lineRule="exact"/>
        <w:rPr>
          <w:rFonts w:ascii="標楷體" w:eastAsia="標楷體" w:hAnsi="標楷體"/>
        </w:rPr>
      </w:pPr>
    </w:p>
    <w:p w:rsidR="00DD250A" w:rsidRDefault="00293145">
      <w:pPr>
        <w:spacing w:line="400" w:lineRule="exact"/>
        <w:rPr>
          <w:rFonts w:ascii="標楷體" w:eastAsia="標楷體" w:hAnsi="標楷體"/>
        </w:rPr>
      </w:pPr>
      <w:r>
        <w:rPr>
          <w:rFonts w:ascii="標楷體" w:eastAsia="標楷體" w:hAnsi="標楷體"/>
        </w:rPr>
        <w:t>三、辦理單位</w:t>
      </w:r>
    </w:p>
    <w:p w:rsidR="00DD250A" w:rsidRDefault="00293145">
      <w:pPr>
        <w:spacing w:line="400" w:lineRule="exact"/>
        <w:rPr>
          <w:rFonts w:ascii="標楷體" w:eastAsia="標楷體" w:hAnsi="標楷體"/>
        </w:rPr>
      </w:pPr>
      <w:r>
        <w:rPr>
          <w:rFonts w:ascii="標楷體" w:eastAsia="標楷體" w:hAnsi="標楷體"/>
        </w:rPr>
        <w:t>（一）主辦單位：臺北市政府教育局（臺北市國民教育輔導團）</w:t>
      </w:r>
    </w:p>
    <w:p w:rsidR="00DD250A" w:rsidRDefault="00293145">
      <w:pPr>
        <w:spacing w:line="400" w:lineRule="exact"/>
        <w:rPr>
          <w:rFonts w:ascii="標楷體" w:eastAsia="標楷體" w:hAnsi="標楷體"/>
        </w:rPr>
      </w:pPr>
      <w:r>
        <w:rPr>
          <w:rFonts w:ascii="標楷體" w:eastAsia="標楷體" w:hAnsi="標楷體"/>
        </w:rPr>
        <w:t>（二）承辦學校：臺北市立大理高級中學</w:t>
      </w:r>
    </w:p>
    <w:p w:rsidR="00DD250A" w:rsidRDefault="00293145">
      <w:pPr>
        <w:spacing w:line="400" w:lineRule="exact"/>
        <w:rPr>
          <w:rFonts w:ascii="標楷體" w:eastAsia="標楷體" w:hAnsi="標楷體"/>
        </w:rPr>
      </w:pPr>
      <w:r>
        <w:rPr>
          <w:rFonts w:ascii="標楷體" w:eastAsia="標楷體" w:hAnsi="標楷體"/>
        </w:rPr>
        <w:t>（三）協辦學校：臺北市內湖區麗山國民小學、臺北市西湖實驗國民中學</w:t>
      </w:r>
    </w:p>
    <w:p w:rsidR="00DD250A" w:rsidRDefault="00DD250A">
      <w:pPr>
        <w:spacing w:line="400" w:lineRule="exact"/>
        <w:rPr>
          <w:rFonts w:ascii="標楷體" w:eastAsia="標楷體" w:hAnsi="標楷體"/>
        </w:rPr>
      </w:pPr>
    </w:p>
    <w:p w:rsidR="00DD250A" w:rsidRDefault="00293145">
      <w:pPr>
        <w:snapToGrid w:val="0"/>
        <w:spacing w:before="120" w:line="400" w:lineRule="exact"/>
        <w:jc w:val="both"/>
        <w:rPr>
          <w:rFonts w:ascii="標楷體" w:eastAsia="標楷體" w:hAnsi="標楷體"/>
          <w:szCs w:val="24"/>
        </w:rPr>
      </w:pPr>
      <w:r>
        <w:rPr>
          <w:rFonts w:ascii="標楷體" w:eastAsia="標楷體" w:hAnsi="標楷體"/>
          <w:szCs w:val="24"/>
        </w:rPr>
        <w:t>四、徵選對象、期程及送件內容</w:t>
      </w:r>
    </w:p>
    <w:p w:rsidR="00DD250A" w:rsidRDefault="00293145">
      <w:pPr>
        <w:snapToGrid w:val="0"/>
        <w:spacing w:before="120" w:line="400" w:lineRule="exact"/>
        <w:jc w:val="both"/>
        <w:rPr>
          <w:rFonts w:ascii="標楷體" w:eastAsia="標楷體" w:hAnsi="標楷體"/>
          <w:szCs w:val="24"/>
        </w:rPr>
      </w:pPr>
      <w:r>
        <w:rPr>
          <w:rFonts w:ascii="標楷體" w:eastAsia="標楷體" w:hAnsi="標楷體"/>
          <w:szCs w:val="24"/>
        </w:rPr>
        <w:t>（一）對象：本市公立國小、國中、高中（職）等各級學校。</w:t>
      </w:r>
    </w:p>
    <w:p w:rsidR="00DD250A" w:rsidRDefault="00293145">
      <w:pPr>
        <w:snapToGrid w:val="0"/>
        <w:spacing w:line="400" w:lineRule="exact"/>
        <w:ind w:left="1841" w:hanging="1841"/>
        <w:jc w:val="both"/>
        <w:rPr>
          <w:rFonts w:ascii="標楷體" w:eastAsia="標楷體" w:hAnsi="標楷體"/>
          <w:szCs w:val="24"/>
        </w:rPr>
      </w:pPr>
      <w:r>
        <w:rPr>
          <w:rFonts w:ascii="標楷體" w:eastAsia="標楷體" w:hAnsi="標楷體"/>
          <w:szCs w:val="24"/>
        </w:rPr>
        <w:t>（二）申請時間：自</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w:t>
      </w:r>
      <w:r>
        <w:rPr>
          <w:rFonts w:ascii="標楷體" w:eastAsia="標楷體" w:hAnsi="標楷體"/>
          <w:szCs w:val="24"/>
        </w:rPr>
        <w:t>日（星期四）起至</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19</w:t>
      </w:r>
      <w:r>
        <w:rPr>
          <w:rFonts w:ascii="標楷體" w:eastAsia="標楷體" w:hAnsi="標楷體"/>
          <w:szCs w:val="24"/>
        </w:rPr>
        <w:t>日（星期一）下午</w:t>
      </w:r>
      <w:r>
        <w:rPr>
          <w:rFonts w:ascii="標楷體" w:eastAsia="標楷體" w:hAnsi="標楷體"/>
          <w:szCs w:val="24"/>
        </w:rPr>
        <w:t>4</w:t>
      </w:r>
      <w:r>
        <w:rPr>
          <w:rFonts w:ascii="標楷體" w:eastAsia="標楷體" w:hAnsi="標楷體"/>
          <w:szCs w:val="24"/>
        </w:rPr>
        <w:t>時止。</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（三）繳交資料及地點：</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 xml:space="preserve">     1.</w:t>
      </w:r>
      <w:r>
        <w:rPr>
          <w:rFonts w:ascii="標楷體" w:eastAsia="標楷體" w:hAnsi="標楷體"/>
          <w:szCs w:val="24"/>
        </w:rPr>
        <w:t>繳交資料：申請計畫書及經費概算表（如附件</w:t>
      </w:r>
      <w:r>
        <w:rPr>
          <w:rFonts w:ascii="標楷體" w:eastAsia="標楷體" w:hAnsi="標楷體"/>
          <w:szCs w:val="24"/>
        </w:rPr>
        <w:t>1</w:t>
      </w:r>
      <w:r>
        <w:rPr>
          <w:rFonts w:ascii="標楷體" w:eastAsia="標楷體" w:hAnsi="標楷體"/>
          <w:szCs w:val="24"/>
        </w:rPr>
        <w:t>～</w:t>
      </w:r>
      <w:r>
        <w:rPr>
          <w:rFonts w:ascii="標楷體" w:eastAsia="標楷體" w:hAnsi="標楷體"/>
          <w:szCs w:val="24"/>
        </w:rPr>
        <w:t>4</w:t>
      </w:r>
      <w:r>
        <w:rPr>
          <w:rFonts w:ascii="標楷體" w:eastAsia="標楷體" w:hAnsi="標楷體"/>
          <w:szCs w:val="24"/>
        </w:rPr>
        <w:t>）。</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szCs w:val="24"/>
        </w:rPr>
        <w:t>繳交地點：</w:t>
      </w:r>
      <w:r>
        <w:rPr>
          <w:rFonts w:ascii="標楷體" w:eastAsia="標楷體" w:hAnsi="標楷體"/>
          <w:szCs w:val="24"/>
        </w:rPr>
        <w:br/>
      </w:r>
      <w:r>
        <w:rPr>
          <w:rFonts w:ascii="標楷體" w:eastAsia="標楷體" w:hAnsi="標楷體"/>
          <w:szCs w:val="24"/>
        </w:rPr>
        <w:t xml:space="preserve">       (1)</w:t>
      </w:r>
      <w:r>
        <w:rPr>
          <w:rFonts w:ascii="標楷體" w:eastAsia="標楷體" w:hAnsi="標楷體"/>
          <w:szCs w:val="24"/>
        </w:rPr>
        <w:t>核章正本請繳交：臺北市立大理高級中學國中部</w:t>
      </w:r>
    </w:p>
    <w:p w:rsidR="00DD250A" w:rsidRDefault="00293145">
      <w:pPr>
        <w:snapToGrid w:val="0"/>
        <w:spacing w:line="400" w:lineRule="exact"/>
        <w:ind w:left="468" w:hanging="607"/>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（地址：</w:t>
      </w:r>
      <w:r>
        <w:rPr>
          <w:rFonts w:ascii="標楷體" w:eastAsia="標楷體" w:hAnsi="標楷體"/>
          <w:szCs w:val="24"/>
        </w:rPr>
        <w:t>108324</w:t>
      </w:r>
      <w:r>
        <w:rPr>
          <w:rFonts w:ascii="標楷體" w:eastAsia="標楷體" w:hAnsi="標楷體"/>
          <w:szCs w:val="24"/>
        </w:rPr>
        <w:t>臺北市萬華區長順街</w:t>
      </w:r>
      <w:r>
        <w:rPr>
          <w:rFonts w:ascii="標楷體" w:eastAsia="標楷體" w:hAnsi="標楷體"/>
          <w:szCs w:val="24"/>
        </w:rPr>
        <w:t>2</w:t>
      </w:r>
      <w:r>
        <w:rPr>
          <w:rFonts w:ascii="標楷體" w:eastAsia="標楷體" w:hAnsi="標楷體"/>
          <w:szCs w:val="24"/>
        </w:rPr>
        <w:t>號，電話：</w:t>
      </w:r>
      <w:r>
        <w:rPr>
          <w:rFonts w:ascii="標楷體" w:eastAsia="標楷體" w:hAnsi="標楷體"/>
          <w:szCs w:val="24"/>
        </w:rPr>
        <w:t>23026959</w:t>
      </w:r>
      <w:r>
        <w:rPr>
          <w:rFonts w:ascii="標楷體" w:eastAsia="標楷體" w:hAnsi="標楷體"/>
          <w:szCs w:val="24"/>
        </w:rPr>
        <w:t>分機：</w:t>
      </w:r>
      <w:r>
        <w:rPr>
          <w:rFonts w:ascii="標楷體" w:eastAsia="標楷體" w:hAnsi="標楷體"/>
          <w:szCs w:val="24"/>
        </w:rPr>
        <w:t>194</w:t>
      </w:r>
      <w:r>
        <w:rPr>
          <w:rFonts w:ascii="標楷體" w:eastAsia="標楷體" w:hAnsi="標楷體"/>
          <w:szCs w:val="24"/>
        </w:rPr>
        <w:t>。</w:t>
      </w:r>
    </w:p>
    <w:p w:rsidR="00DD250A" w:rsidRDefault="00293145">
      <w:pPr>
        <w:snapToGrid w:val="0"/>
        <w:spacing w:line="400" w:lineRule="exact"/>
        <w:ind w:left="468" w:hanging="607"/>
        <w:jc w:val="both"/>
      </w:pPr>
      <w:r>
        <w:rPr>
          <w:rFonts w:ascii="標楷體" w:eastAsia="標楷體" w:hAnsi="標楷體"/>
          <w:szCs w:val="24"/>
        </w:rPr>
        <w:t xml:space="preserve">                 </w:t>
      </w:r>
      <w:r>
        <w:rPr>
          <w:rFonts w:ascii="標楷體" w:eastAsia="標楷體" w:hAnsi="標楷體"/>
          <w:szCs w:val="24"/>
        </w:rPr>
        <w:t>聯絡人：王孟佳主任）。</w:t>
      </w:r>
      <w:r>
        <w:rPr>
          <w:rFonts w:ascii="標楷體" w:eastAsia="標楷體" w:hAnsi="標楷體"/>
          <w:szCs w:val="24"/>
        </w:rPr>
        <w:br/>
      </w:r>
      <w:r>
        <w:rPr>
          <w:rFonts w:ascii="標楷體" w:eastAsia="標楷體" w:hAnsi="標楷體"/>
          <w:szCs w:val="24"/>
        </w:rPr>
        <w:t xml:space="preserve">   (2)</w:t>
      </w:r>
      <w:r>
        <w:rPr>
          <w:rFonts w:ascii="標楷體" w:eastAsia="標楷體" w:hAnsi="標楷體"/>
          <w:szCs w:val="24"/>
        </w:rPr>
        <w:t>掃描電子檔案請寄</w:t>
      </w:r>
      <w:r>
        <w:rPr>
          <w:rFonts w:ascii="標楷體" w:eastAsia="標楷體" w:hAnsi="標楷體"/>
          <w:szCs w:val="24"/>
        </w:rPr>
        <w:t>email</w:t>
      </w:r>
      <w:r>
        <w:rPr>
          <w:rFonts w:ascii="標楷體" w:eastAsia="標楷體" w:hAnsi="標楷體"/>
          <w:szCs w:val="24"/>
        </w:rPr>
        <w:t>：</w:t>
      </w:r>
      <w:r>
        <w:rPr>
          <w:rFonts w:ascii="標楷體" w:eastAsia="標楷體" w:hAnsi="標楷體"/>
          <w:szCs w:val="24"/>
        </w:rPr>
        <w:t>h223@mailclass.tlsh.tp</w:t>
      </w:r>
      <w:r>
        <w:rPr>
          <w:rFonts w:ascii="標楷體" w:eastAsia="標楷體" w:hAnsi="標楷體"/>
          <w:szCs w:val="24"/>
        </w:rPr>
        <w:t>.edu.tw</w:t>
      </w:r>
      <w:r>
        <w:rPr>
          <w:rFonts w:ascii="標楷體" w:eastAsia="標楷體" w:hAnsi="標楷體"/>
          <w:szCs w:val="24"/>
        </w:rPr>
        <w:br/>
      </w:r>
      <w:r>
        <w:rPr>
          <w:rFonts w:ascii="標楷體" w:eastAsia="標楷體" w:hAnsi="標楷體"/>
          <w:szCs w:val="24"/>
        </w:rPr>
        <w:t xml:space="preserve">      </w:t>
      </w:r>
      <w:r>
        <w:rPr>
          <w:rFonts w:ascii="標楷體" w:eastAsia="標楷體" w:hAnsi="標楷體"/>
          <w:szCs w:val="24"/>
        </w:rPr>
        <w:t>主旨：</w:t>
      </w:r>
      <w:r>
        <w:rPr>
          <w:rFonts w:ascii="標楷體" w:eastAsia="標楷體" w:hAnsi="標楷體"/>
          <w:szCs w:val="24"/>
        </w:rPr>
        <w:t>金融基礎教育跨領域教學行動方案</w:t>
      </w:r>
      <w:r>
        <w:rPr>
          <w:rFonts w:ascii="標楷體" w:eastAsia="標楷體" w:hAnsi="標楷體"/>
          <w:szCs w:val="24"/>
        </w:rPr>
        <w:t>_</w:t>
      </w:r>
      <w:r>
        <w:rPr>
          <w:rFonts w:ascii="標楷體" w:eastAsia="標楷體" w:hAnsi="標楷體"/>
          <w:szCs w:val="24"/>
        </w:rPr>
        <w:t>學校全銜</w:t>
      </w:r>
      <w:r>
        <w:rPr>
          <w:rFonts w:ascii="標楷體" w:eastAsia="標楷體" w:hAnsi="標楷體"/>
          <w:szCs w:val="24"/>
        </w:rPr>
        <w:t>_</w:t>
      </w:r>
      <w:r>
        <w:rPr>
          <w:rFonts w:ascii="標楷體" w:eastAsia="標楷體" w:hAnsi="標楷體"/>
          <w:szCs w:val="24"/>
        </w:rPr>
        <w:t>主題課程名稱。</w:t>
      </w:r>
    </w:p>
    <w:p w:rsidR="00DD250A" w:rsidRDefault="00293145">
      <w:pPr>
        <w:snapToGrid w:val="0"/>
        <w:spacing w:line="400" w:lineRule="exact"/>
        <w:ind w:left="1822" w:hanging="1822"/>
        <w:jc w:val="both"/>
        <w:rPr>
          <w:rFonts w:ascii="標楷體" w:eastAsia="標楷體" w:hAnsi="標楷體"/>
          <w:szCs w:val="24"/>
        </w:rPr>
      </w:pPr>
      <w:r>
        <w:rPr>
          <w:rFonts w:ascii="標楷體" w:eastAsia="標楷體" w:hAnsi="標楷體"/>
          <w:szCs w:val="24"/>
        </w:rPr>
        <w:t>（四）審查時間：自</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20</w:t>
      </w:r>
      <w:r>
        <w:rPr>
          <w:rFonts w:ascii="標楷體" w:eastAsia="標楷體" w:hAnsi="標楷體"/>
          <w:szCs w:val="24"/>
        </w:rPr>
        <w:t>日（星期二）至</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日（星期五）</w:t>
      </w:r>
      <w:r>
        <w:rPr>
          <w:rFonts w:ascii="標楷體" w:eastAsia="標楷體" w:hAnsi="標楷體"/>
          <w:szCs w:val="24"/>
        </w:rPr>
        <w:t xml:space="preserve"> </w:t>
      </w:r>
    </w:p>
    <w:p w:rsidR="00DD250A" w:rsidRDefault="00293145">
      <w:pPr>
        <w:snapToGrid w:val="0"/>
        <w:spacing w:line="400" w:lineRule="exact"/>
        <w:ind w:left="1822" w:hanging="1822"/>
        <w:jc w:val="both"/>
        <w:rPr>
          <w:rFonts w:ascii="標楷體" w:eastAsia="標楷體" w:hAnsi="標楷體"/>
          <w:szCs w:val="24"/>
        </w:rPr>
      </w:pPr>
      <w:r>
        <w:rPr>
          <w:rFonts w:ascii="標楷體" w:eastAsia="標楷體" w:hAnsi="標楷體"/>
          <w:szCs w:val="24"/>
        </w:rPr>
        <w:lastRenderedPageBreak/>
        <w:t xml:space="preserve">                </w:t>
      </w:r>
      <w:r>
        <w:rPr>
          <w:rFonts w:ascii="標楷體" w:eastAsia="標楷體" w:hAnsi="標楷體"/>
          <w:szCs w:val="24"/>
        </w:rPr>
        <w:t>止。</w:t>
      </w:r>
    </w:p>
    <w:p w:rsidR="00DD250A" w:rsidRDefault="00293145">
      <w:pPr>
        <w:snapToGrid w:val="0"/>
        <w:spacing w:line="400" w:lineRule="exact"/>
        <w:ind w:left="1822" w:hanging="1822"/>
        <w:jc w:val="both"/>
        <w:rPr>
          <w:rFonts w:ascii="標楷體" w:eastAsia="標楷體" w:hAnsi="標楷體"/>
          <w:szCs w:val="24"/>
        </w:rPr>
      </w:pPr>
      <w:r>
        <w:rPr>
          <w:rFonts w:ascii="標楷體" w:eastAsia="標楷體" w:hAnsi="標楷體"/>
          <w:szCs w:val="24"/>
        </w:rPr>
        <w:t>（五）錄取公告：</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w:t>
      </w:r>
      <w:r>
        <w:rPr>
          <w:rFonts w:ascii="標楷體" w:eastAsia="標楷體" w:hAnsi="標楷體"/>
          <w:szCs w:val="24"/>
        </w:rPr>
        <w:t>30</w:t>
      </w:r>
      <w:r>
        <w:rPr>
          <w:rFonts w:ascii="標楷體" w:eastAsia="標楷體" w:hAnsi="標楷體"/>
          <w:szCs w:val="24"/>
        </w:rPr>
        <w:t>日（星期五）下午</w:t>
      </w:r>
      <w:r>
        <w:rPr>
          <w:rFonts w:ascii="標楷體" w:eastAsia="標楷體" w:hAnsi="標楷體"/>
          <w:szCs w:val="24"/>
        </w:rPr>
        <w:t>4</w:t>
      </w:r>
      <w:r>
        <w:rPr>
          <w:rFonts w:ascii="標楷體" w:eastAsia="標楷體" w:hAnsi="標楷體"/>
          <w:szCs w:val="24"/>
        </w:rPr>
        <w:t>時公告於大理高中網頁。</w:t>
      </w:r>
    </w:p>
    <w:p w:rsidR="00DD250A" w:rsidRDefault="00DD250A">
      <w:pPr>
        <w:snapToGrid w:val="0"/>
        <w:spacing w:line="400" w:lineRule="exact"/>
        <w:ind w:left="1822" w:hanging="1822"/>
        <w:jc w:val="both"/>
        <w:rPr>
          <w:rFonts w:ascii="標楷體" w:eastAsia="標楷體" w:hAnsi="標楷體"/>
          <w:szCs w:val="24"/>
        </w:rPr>
      </w:pP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五、實施方式</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（一）參與對象：本市公立國小、國中、高中及高職等各級學校。以校內學生為</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對象，至少一個班級為單位。預定至多錄取</w:t>
      </w:r>
      <w:r>
        <w:rPr>
          <w:rFonts w:ascii="標楷體" w:eastAsia="標楷體" w:hAnsi="標楷體"/>
          <w:szCs w:val="24"/>
        </w:rPr>
        <w:t>10</w:t>
      </w:r>
      <w:r>
        <w:rPr>
          <w:rFonts w:ascii="標楷體" w:eastAsia="標楷體" w:hAnsi="標楷體"/>
          <w:szCs w:val="24"/>
        </w:rPr>
        <w:t>校，每校補助發展課程經</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費，每班級至多</w:t>
      </w:r>
      <w:r>
        <w:rPr>
          <w:rFonts w:ascii="標楷體" w:eastAsia="標楷體" w:hAnsi="標楷體"/>
          <w:szCs w:val="24"/>
        </w:rPr>
        <w:t>1</w:t>
      </w:r>
      <w:r>
        <w:rPr>
          <w:rFonts w:ascii="標楷體" w:eastAsia="標楷體" w:hAnsi="標楷體"/>
          <w:szCs w:val="24"/>
        </w:rPr>
        <w:t>萬元，一個年級至多</w:t>
      </w:r>
      <w:r>
        <w:rPr>
          <w:rFonts w:ascii="標楷體" w:eastAsia="標楷體" w:hAnsi="標楷體"/>
          <w:szCs w:val="24"/>
        </w:rPr>
        <w:t>4</w:t>
      </w:r>
      <w:r>
        <w:rPr>
          <w:rFonts w:ascii="標楷體" w:eastAsia="標楷體" w:hAnsi="標楷體"/>
          <w:szCs w:val="24"/>
        </w:rPr>
        <w:t>萬元，全校至多</w:t>
      </w:r>
      <w:r>
        <w:rPr>
          <w:rFonts w:ascii="標楷體" w:eastAsia="標楷體" w:hAnsi="標楷體"/>
          <w:szCs w:val="24"/>
        </w:rPr>
        <w:t>8</w:t>
      </w:r>
      <w:r>
        <w:rPr>
          <w:rFonts w:ascii="標楷體" w:eastAsia="標楷體" w:hAnsi="標楷體"/>
          <w:szCs w:val="24"/>
        </w:rPr>
        <w:t>萬元。</w:t>
      </w:r>
    </w:p>
    <w:p w:rsidR="00DD250A" w:rsidRDefault="00293145">
      <w:pPr>
        <w:snapToGrid w:val="0"/>
        <w:spacing w:line="400" w:lineRule="exact"/>
        <w:jc w:val="both"/>
      </w:pPr>
      <w:r>
        <w:rPr>
          <w:rFonts w:ascii="標楷體" w:eastAsia="標楷體" w:hAnsi="標楷體"/>
          <w:szCs w:val="24"/>
        </w:rPr>
        <w:t>（二）實施原則：</w:t>
      </w:r>
      <w:r>
        <w:rPr>
          <w:rFonts w:ascii="標楷體" w:eastAsia="標楷體" w:hAnsi="標楷體"/>
          <w:szCs w:val="24"/>
        </w:rPr>
        <w:t>於</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8</w:t>
      </w:r>
      <w:r>
        <w:rPr>
          <w:rFonts w:ascii="標楷體" w:eastAsia="標楷體" w:hAnsi="標楷體"/>
          <w:szCs w:val="24"/>
        </w:rPr>
        <w:t>月至</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5</w:t>
      </w:r>
      <w:r>
        <w:rPr>
          <w:rFonts w:ascii="標楷體" w:eastAsia="標楷體" w:hAnsi="標楷體"/>
          <w:szCs w:val="24"/>
        </w:rPr>
        <w:t>月期間實施以財經素養教育為主題之</w:t>
      </w:r>
    </w:p>
    <w:p w:rsidR="00DD250A" w:rsidRDefault="00293145">
      <w:pPr>
        <w:snapToGrid w:val="0"/>
        <w:spacing w:line="400" w:lineRule="exact"/>
        <w:jc w:val="both"/>
      </w:pPr>
      <w:r>
        <w:rPr>
          <w:rFonts w:ascii="標楷體" w:eastAsia="標楷體" w:hAnsi="標楷體"/>
          <w:szCs w:val="24"/>
        </w:rPr>
        <w:t xml:space="preserve">      </w:t>
      </w:r>
      <w:r>
        <w:rPr>
          <w:rFonts w:ascii="標楷體" w:eastAsia="標楷體" w:hAnsi="標楷體"/>
          <w:szCs w:val="24"/>
        </w:rPr>
        <w:t>課程設計及相關推動作法。課程</w:t>
      </w:r>
      <w:r>
        <w:rPr>
          <w:rFonts w:ascii="標楷體" w:eastAsia="標楷體" w:hAnsi="標楷體"/>
          <w:szCs w:val="24"/>
        </w:rPr>
        <w:t>設計</w:t>
      </w:r>
      <w:r>
        <w:rPr>
          <w:rFonts w:ascii="標楷體" w:eastAsia="標楷體" w:hAnsi="標楷體"/>
          <w:szCs w:val="24"/>
        </w:rPr>
        <w:t>可結合正式課程與非正式課程，授課</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時數規劃須充分（至少</w:t>
      </w:r>
      <w:r>
        <w:rPr>
          <w:rFonts w:ascii="標楷體" w:eastAsia="標楷體" w:hAnsi="標楷體"/>
          <w:szCs w:val="24"/>
        </w:rPr>
        <w:t>10</w:t>
      </w:r>
      <w:r>
        <w:rPr>
          <w:rFonts w:ascii="標楷體" w:eastAsia="標楷體" w:hAnsi="標楷體"/>
          <w:szCs w:val="24"/>
        </w:rPr>
        <w:t>節課），以達預期教學效益為原則。參考方式如</w:t>
      </w:r>
      <w:r>
        <w:rPr>
          <w:rFonts w:ascii="標楷體" w:eastAsia="標楷體" w:hAnsi="標楷體"/>
          <w:szCs w:val="24"/>
        </w:rPr>
        <w:t xml:space="preserve"> </w:t>
      </w:r>
    </w:p>
    <w:p w:rsidR="00DD250A" w:rsidRDefault="00293145">
      <w:pPr>
        <w:snapToGrid w:val="0"/>
        <w:spacing w:line="40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下：</w:t>
      </w:r>
    </w:p>
    <w:p w:rsidR="00DD250A" w:rsidRDefault="00293145">
      <w:pPr>
        <w:numPr>
          <w:ilvl w:val="1"/>
          <w:numId w:val="2"/>
        </w:numPr>
        <w:snapToGrid w:val="0"/>
        <w:spacing w:line="400" w:lineRule="exact"/>
        <w:ind w:left="1276" w:hanging="316"/>
        <w:jc w:val="both"/>
        <w:rPr>
          <w:rFonts w:ascii="標楷體" w:eastAsia="標楷體" w:hAnsi="標楷體"/>
          <w:szCs w:val="24"/>
        </w:rPr>
      </w:pPr>
      <w:r>
        <w:rPr>
          <w:rFonts w:ascii="標楷體" w:eastAsia="標楷體" w:hAnsi="標楷體"/>
          <w:szCs w:val="24"/>
        </w:rPr>
        <w:t>落實十二年國民基本教育課程綱要總綱，進行學校特色課程、多元選修、高中彈性學習時間、國中彈性學習課程、校訂必修等課程設計。</w:t>
      </w:r>
    </w:p>
    <w:p w:rsidR="00DD250A" w:rsidRDefault="00293145">
      <w:pPr>
        <w:numPr>
          <w:ilvl w:val="1"/>
          <w:numId w:val="2"/>
        </w:numPr>
        <w:snapToGrid w:val="0"/>
        <w:spacing w:line="400" w:lineRule="exact"/>
        <w:ind w:left="1276" w:hanging="316"/>
        <w:jc w:val="both"/>
        <w:rPr>
          <w:rFonts w:ascii="標楷體" w:eastAsia="標楷體" w:hAnsi="標楷體"/>
          <w:szCs w:val="24"/>
        </w:rPr>
      </w:pPr>
      <w:r>
        <w:rPr>
          <w:rFonts w:ascii="標楷體" w:eastAsia="標楷體" w:hAnsi="標楷體"/>
          <w:szCs w:val="24"/>
        </w:rPr>
        <w:t>延伸各領域或科目之學習，如專題、實作（實驗）、探索體驗或為特殊需求者設計等課</w:t>
      </w:r>
      <w:r>
        <w:rPr>
          <w:rFonts w:ascii="標楷體" w:eastAsia="標楷體" w:hAnsi="標楷體"/>
          <w:szCs w:val="24"/>
        </w:rPr>
        <w:t>程類型。</w:t>
      </w:r>
    </w:p>
    <w:p w:rsidR="00DD250A" w:rsidRDefault="00293145">
      <w:pPr>
        <w:numPr>
          <w:ilvl w:val="1"/>
          <w:numId w:val="2"/>
        </w:numPr>
        <w:snapToGrid w:val="0"/>
        <w:spacing w:line="400" w:lineRule="exact"/>
        <w:ind w:left="1276" w:hanging="316"/>
        <w:jc w:val="both"/>
        <w:rPr>
          <w:rFonts w:ascii="標楷體" w:eastAsia="標楷體" w:hAnsi="標楷體"/>
          <w:szCs w:val="24"/>
        </w:rPr>
      </w:pPr>
      <w:r>
        <w:rPr>
          <w:rFonts w:ascii="標楷體" w:eastAsia="標楷體" w:hAnsi="標楷體"/>
          <w:szCs w:val="24"/>
        </w:rPr>
        <w:t>可運用團體活動，如班週會及社團活動時間進行。</w:t>
      </w:r>
    </w:p>
    <w:p w:rsidR="00DD250A" w:rsidRDefault="00293145">
      <w:pPr>
        <w:numPr>
          <w:ilvl w:val="1"/>
          <w:numId w:val="2"/>
        </w:numPr>
        <w:snapToGrid w:val="0"/>
        <w:spacing w:line="400" w:lineRule="exact"/>
        <w:ind w:left="1276" w:hanging="316"/>
        <w:jc w:val="both"/>
        <w:rPr>
          <w:rFonts w:ascii="標楷體" w:eastAsia="標楷體" w:hAnsi="標楷體"/>
          <w:szCs w:val="24"/>
        </w:rPr>
      </w:pPr>
      <w:r>
        <w:rPr>
          <w:rFonts w:ascii="標楷體" w:eastAsia="標楷體" w:hAnsi="標楷體"/>
          <w:szCs w:val="24"/>
        </w:rPr>
        <w:t>可配合其他課程法規擬訂計畫，如參照家庭教育法設計家庭理財教育課程。</w:t>
      </w:r>
    </w:p>
    <w:p w:rsidR="00DD250A" w:rsidRDefault="00293145">
      <w:pPr>
        <w:numPr>
          <w:ilvl w:val="1"/>
          <w:numId w:val="2"/>
        </w:numPr>
        <w:snapToGrid w:val="0"/>
        <w:spacing w:line="400" w:lineRule="exact"/>
        <w:ind w:left="1276" w:hanging="316"/>
        <w:jc w:val="both"/>
        <w:rPr>
          <w:rFonts w:ascii="標楷體" w:eastAsia="標楷體" w:hAnsi="標楷體"/>
          <w:szCs w:val="24"/>
        </w:rPr>
      </w:pPr>
      <w:r>
        <w:rPr>
          <w:rFonts w:ascii="標楷體" w:eastAsia="標楷體" w:hAnsi="標楷體"/>
          <w:szCs w:val="24"/>
        </w:rPr>
        <w:t>成立校內財經素養共備社群、召開社群會議、共同備課等產出與支持上述課程設計之規劃。</w:t>
      </w:r>
    </w:p>
    <w:p w:rsidR="00DD250A" w:rsidRDefault="00293145">
      <w:pPr>
        <w:snapToGrid w:val="0"/>
        <w:spacing w:line="400" w:lineRule="exact"/>
        <w:ind w:left="850" w:hanging="708"/>
        <w:jc w:val="both"/>
      </w:pPr>
      <w:r>
        <w:rPr>
          <w:rFonts w:ascii="標楷體" w:eastAsia="標楷體" w:hAnsi="標楷體"/>
          <w:szCs w:val="24"/>
        </w:rPr>
        <w:t>（三）</w:t>
      </w:r>
      <w:r>
        <w:rPr>
          <w:rFonts w:ascii="標楷體" w:eastAsia="標楷體" w:hAnsi="標楷體"/>
          <w:szCs w:val="24"/>
        </w:rPr>
        <w:t>教學內容：需結合本局研發「</w:t>
      </w:r>
      <w:r>
        <w:rPr>
          <w:rFonts w:ascii="標楷體" w:eastAsia="標楷體" w:hAnsi="標楷體"/>
          <w:szCs w:val="24"/>
        </w:rPr>
        <w:t>2018</w:t>
      </w:r>
      <w:r>
        <w:rPr>
          <w:rFonts w:ascii="標楷體" w:eastAsia="標楷體" w:hAnsi="標楷體"/>
          <w:szCs w:val="24"/>
        </w:rPr>
        <w:t>、</w:t>
      </w:r>
      <w:r>
        <w:rPr>
          <w:rFonts w:ascii="標楷體" w:eastAsia="標楷體" w:hAnsi="標楷體"/>
          <w:szCs w:val="24"/>
        </w:rPr>
        <w:t>2020</w:t>
      </w:r>
      <w:r>
        <w:rPr>
          <w:rFonts w:ascii="標楷體" w:eastAsia="標楷體" w:hAnsi="標楷體"/>
          <w:szCs w:val="24"/>
        </w:rPr>
        <w:t>、</w:t>
      </w:r>
      <w:r>
        <w:rPr>
          <w:rFonts w:ascii="標楷體" w:eastAsia="標楷體" w:hAnsi="標楷體"/>
          <w:szCs w:val="24"/>
        </w:rPr>
        <w:t>2022</w:t>
      </w:r>
      <w:r>
        <w:rPr>
          <w:rFonts w:ascii="標楷體" w:eastAsia="標楷體" w:hAnsi="標楷體"/>
          <w:szCs w:val="24"/>
        </w:rPr>
        <w:t>臺北市高級中等以下學校理財教育手冊」（以下簡稱「理財教育手冊」）或</w:t>
      </w:r>
      <w:r>
        <w:rPr>
          <w:rFonts w:ascii="標楷體" w:eastAsia="標楷體" w:hAnsi="標楷體"/>
          <w:szCs w:val="24"/>
        </w:rPr>
        <w:t>符合</w:t>
      </w:r>
      <w:r>
        <w:rPr>
          <w:rFonts w:ascii="標楷體" w:eastAsia="標楷體" w:hAnsi="標楷體"/>
          <w:szCs w:val="24"/>
        </w:rPr>
        <w:t>金管會「金融理財教育學習架構」，並結合教育部所頒訂之十二年國民基本教育課程綱要之素養導向，運用金管會之金融理財教育教材、教具、歷年獲獎之行動方案教案或高中教學模組作為教學設計之</w:t>
      </w:r>
      <w:r>
        <w:rPr>
          <w:rFonts w:ascii="標楷體" w:eastAsia="標楷體" w:hAnsi="標楷體"/>
          <w:szCs w:val="24"/>
        </w:rPr>
        <w:t>內容。</w:t>
      </w:r>
    </w:p>
    <w:p w:rsidR="00DD250A" w:rsidRDefault="00293145">
      <w:pPr>
        <w:snapToGrid w:val="0"/>
        <w:spacing w:line="400" w:lineRule="exact"/>
        <w:ind w:left="850" w:hanging="850"/>
        <w:jc w:val="both"/>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獲補助團隊</w:t>
      </w:r>
      <w:r>
        <w:rPr>
          <w:rFonts w:ascii="標楷體" w:eastAsia="標楷體" w:hAnsi="標楷體"/>
          <w:szCs w:val="24"/>
        </w:rPr>
        <w:t>(2-3</w:t>
      </w:r>
      <w:r>
        <w:rPr>
          <w:rFonts w:ascii="標楷體" w:eastAsia="標楷體" w:hAnsi="標楷體"/>
          <w:szCs w:val="24"/>
        </w:rPr>
        <w:t>人</w:t>
      </w:r>
      <w:r>
        <w:rPr>
          <w:rFonts w:ascii="標楷體" w:eastAsia="標楷體" w:hAnsi="標楷體"/>
          <w:szCs w:val="24"/>
        </w:rPr>
        <w:t>)</w:t>
      </w:r>
      <w:r>
        <w:rPr>
          <w:rFonts w:ascii="標楷體" w:eastAsia="標楷體" w:hAnsi="標楷體"/>
          <w:szCs w:val="24"/>
        </w:rPr>
        <w:t>應提出完整課程設計（至少</w:t>
      </w:r>
      <w:r>
        <w:rPr>
          <w:rFonts w:ascii="標楷體" w:eastAsia="標楷體" w:hAnsi="標楷體"/>
          <w:szCs w:val="24"/>
        </w:rPr>
        <w:t>10</w:t>
      </w:r>
      <w:r>
        <w:rPr>
          <w:rFonts w:ascii="標楷體" w:eastAsia="標楷體" w:hAnsi="標楷體"/>
          <w:szCs w:val="24"/>
        </w:rPr>
        <w:t>節課為原則）後，搭配理財教育之專業講師共同備課或諮詢輔導</w:t>
      </w:r>
      <w:r>
        <w:rPr>
          <w:rFonts w:ascii="標楷體" w:eastAsia="標楷體" w:hAnsi="標楷體"/>
          <w:szCs w:val="24"/>
        </w:rPr>
        <w:t>(</w:t>
      </w:r>
      <w:r>
        <w:rPr>
          <w:rFonts w:ascii="標楷體" w:eastAsia="標楷體" w:hAnsi="標楷體"/>
          <w:szCs w:val="24"/>
        </w:rPr>
        <w:t>至少一次</w:t>
      </w:r>
      <w:r>
        <w:rPr>
          <w:rFonts w:ascii="標楷體" w:eastAsia="標楷體" w:hAnsi="標楷體"/>
          <w:szCs w:val="24"/>
        </w:rPr>
        <w:t>)</w:t>
      </w:r>
      <w:r>
        <w:rPr>
          <w:rFonts w:ascii="標楷體" w:eastAsia="標楷體" w:hAnsi="標楷體"/>
          <w:szCs w:val="24"/>
        </w:rPr>
        <w:t>，並於</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13</w:t>
      </w:r>
      <w:r>
        <w:rPr>
          <w:rFonts w:ascii="標楷體" w:eastAsia="標楷體" w:hAnsi="標楷體"/>
          <w:szCs w:val="24"/>
        </w:rPr>
        <w:t>日（星期五）前選定一節課進行公開觀課與專業回饋，得視需要增加場次。</w:t>
      </w:r>
    </w:p>
    <w:p w:rsidR="00DD250A" w:rsidRDefault="00293145">
      <w:pPr>
        <w:snapToGrid w:val="0"/>
        <w:spacing w:line="400" w:lineRule="exact"/>
        <w:ind w:left="850" w:hanging="708"/>
        <w:jc w:val="both"/>
      </w:pPr>
      <w:r>
        <w:rPr>
          <w:rFonts w:ascii="標楷體" w:eastAsia="標楷體" w:hAnsi="標楷體"/>
          <w:szCs w:val="24"/>
        </w:rPr>
        <w:t>（五）獲補助團隊教師應於本年度本市金融基礎教育成果發表會進行</w:t>
      </w:r>
      <w:r>
        <w:rPr>
          <w:rFonts w:ascii="標楷體" w:eastAsia="標楷體" w:hAnsi="標楷體"/>
          <w:szCs w:val="24"/>
        </w:rPr>
        <w:t>1</w:t>
      </w:r>
      <w:r>
        <w:rPr>
          <w:rFonts w:ascii="標楷體" w:eastAsia="標楷體" w:hAnsi="標楷體"/>
          <w:szCs w:val="24"/>
        </w:rPr>
        <w:t>小時教學分享，日期：</w:t>
      </w:r>
      <w:r>
        <w:rPr>
          <w:rFonts w:ascii="標楷體" w:eastAsia="標楷體" w:hAnsi="標楷體"/>
          <w:szCs w:val="24"/>
        </w:rPr>
        <w:t>113</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4</w:t>
      </w:r>
      <w:r>
        <w:rPr>
          <w:rFonts w:ascii="標楷體" w:eastAsia="標楷體" w:hAnsi="標楷體"/>
          <w:szCs w:val="24"/>
        </w:rPr>
        <w:t>日（星期三）下午</w:t>
      </w:r>
      <w:r>
        <w:rPr>
          <w:rFonts w:ascii="標楷體" w:eastAsia="標楷體" w:hAnsi="標楷體"/>
          <w:szCs w:val="24"/>
        </w:rPr>
        <w:t>1</w:t>
      </w:r>
      <w:r>
        <w:rPr>
          <w:rFonts w:ascii="標楷體" w:eastAsia="標楷體" w:hAnsi="標楷體"/>
          <w:szCs w:val="24"/>
        </w:rPr>
        <w:t>時</w:t>
      </w:r>
      <w:r>
        <w:rPr>
          <w:rFonts w:ascii="標楷體" w:eastAsia="標楷體" w:hAnsi="標楷體"/>
          <w:szCs w:val="24"/>
        </w:rPr>
        <w:t>30</w:t>
      </w:r>
      <w:r>
        <w:rPr>
          <w:rFonts w:ascii="標楷體" w:eastAsia="標楷體" w:hAnsi="標楷體"/>
          <w:szCs w:val="24"/>
        </w:rPr>
        <w:t>分至</w:t>
      </w:r>
      <w:r>
        <w:rPr>
          <w:rFonts w:ascii="標楷體" w:eastAsia="標楷體" w:hAnsi="標楷體"/>
          <w:szCs w:val="24"/>
        </w:rPr>
        <w:t>4</w:t>
      </w:r>
      <w:r>
        <w:rPr>
          <w:rFonts w:ascii="標楷體" w:eastAsia="標楷體" w:hAnsi="標楷體"/>
          <w:szCs w:val="24"/>
        </w:rPr>
        <w:t>時</w:t>
      </w:r>
      <w:r>
        <w:rPr>
          <w:rFonts w:ascii="標楷體" w:eastAsia="標楷體" w:hAnsi="標楷體"/>
          <w:szCs w:val="24"/>
        </w:rPr>
        <w:t>30</w:t>
      </w:r>
      <w:r>
        <w:rPr>
          <w:rFonts w:ascii="標楷體" w:eastAsia="標楷體" w:hAnsi="標楷體"/>
          <w:szCs w:val="24"/>
        </w:rPr>
        <w:t>分，地點：</w:t>
      </w:r>
      <w:r>
        <w:rPr>
          <w:rFonts w:ascii="標楷體" w:eastAsia="標楷體" w:hAnsi="標楷體"/>
          <w:szCs w:val="24"/>
        </w:rPr>
        <w:lastRenderedPageBreak/>
        <w:t>大理高中。</w:t>
      </w:r>
    </w:p>
    <w:p w:rsidR="00DD250A" w:rsidRDefault="00DD250A">
      <w:pPr>
        <w:snapToGrid w:val="0"/>
        <w:spacing w:line="400" w:lineRule="exact"/>
        <w:ind w:left="850" w:hanging="850"/>
        <w:jc w:val="both"/>
        <w:rPr>
          <w:rFonts w:ascii="標楷體" w:eastAsia="標楷體" w:hAnsi="標楷體"/>
          <w:szCs w:val="24"/>
        </w:rPr>
      </w:pPr>
    </w:p>
    <w:p w:rsidR="00DD250A" w:rsidRDefault="00293145">
      <w:pPr>
        <w:snapToGrid w:val="0"/>
        <w:spacing w:before="240" w:line="480" w:lineRule="exact"/>
        <w:jc w:val="both"/>
        <w:rPr>
          <w:rFonts w:ascii="標楷體" w:eastAsia="標楷體" w:hAnsi="標楷體"/>
          <w:szCs w:val="24"/>
        </w:rPr>
      </w:pPr>
      <w:r>
        <w:rPr>
          <w:rFonts w:ascii="標楷體" w:eastAsia="標楷體" w:hAnsi="標楷體"/>
          <w:szCs w:val="24"/>
        </w:rPr>
        <w:t>六、繳交成果報告書</w:t>
      </w:r>
    </w:p>
    <w:p w:rsidR="00DD250A" w:rsidRDefault="00293145">
      <w:pPr>
        <w:numPr>
          <w:ilvl w:val="0"/>
          <w:numId w:val="3"/>
        </w:numPr>
        <w:snapToGrid w:val="0"/>
        <w:spacing w:line="480" w:lineRule="exact"/>
        <w:ind w:left="1333" w:hanging="851"/>
        <w:jc w:val="both"/>
      </w:pPr>
      <w:r>
        <w:rPr>
          <w:rFonts w:ascii="標楷體" w:eastAsia="標楷體" w:hAnsi="標楷體"/>
          <w:szCs w:val="24"/>
        </w:rPr>
        <w:t>時間：獲補助學校應於</w:t>
      </w:r>
      <w:r>
        <w:rPr>
          <w:rFonts w:ascii="標楷體" w:eastAsia="標楷體" w:hAnsi="標楷體"/>
          <w:szCs w:val="24"/>
        </w:rPr>
        <w:t>114</w:t>
      </w:r>
      <w:r>
        <w:rPr>
          <w:rFonts w:ascii="標楷體" w:eastAsia="標楷體" w:hAnsi="標楷體"/>
          <w:szCs w:val="24"/>
        </w:rPr>
        <w:t>年</w:t>
      </w:r>
      <w:r>
        <w:rPr>
          <w:rFonts w:ascii="標楷體" w:eastAsia="標楷體" w:hAnsi="標楷體"/>
          <w:szCs w:val="24"/>
        </w:rPr>
        <w:t>5</w:t>
      </w:r>
      <w:r>
        <w:rPr>
          <w:rFonts w:ascii="標楷體" w:eastAsia="標楷體" w:hAnsi="標楷體"/>
          <w:szCs w:val="24"/>
        </w:rPr>
        <w:t>月</w:t>
      </w:r>
      <w:r>
        <w:rPr>
          <w:rFonts w:ascii="標楷體" w:eastAsia="標楷體" w:hAnsi="標楷體"/>
          <w:szCs w:val="24"/>
        </w:rPr>
        <w:t>26</w:t>
      </w:r>
      <w:r>
        <w:rPr>
          <w:rFonts w:ascii="標楷體" w:eastAsia="標楷體" w:hAnsi="標楷體"/>
          <w:szCs w:val="24"/>
        </w:rPr>
        <w:t>日（星期四）下午</w:t>
      </w:r>
      <w:r>
        <w:rPr>
          <w:rFonts w:ascii="標楷體" w:eastAsia="標楷體" w:hAnsi="標楷體"/>
          <w:szCs w:val="24"/>
        </w:rPr>
        <w:t>4</w:t>
      </w:r>
      <w:r>
        <w:rPr>
          <w:rFonts w:ascii="標楷體" w:eastAsia="標楷體" w:hAnsi="標楷體"/>
          <w:szCs w:val="24"/>
        </w:rPr>
        <w:t>時前</w:t>
      </w:r>
      <w:r>
        <w:rPr>
          <w:rFonts w:ascii="標楷體" w:eastAsia="標楷體" w:hAnsi="標楷體"/>
          <w:szCs w:val="24"/>
        </w:rPr>
        <w:t>，</w:t>
      </w:r>
      <w:r>
        <w:rPr>
          <w:rFonts w:ascii="標楷體" w:eastAsia="標楷體" w:hAnsi="標楷體"/>
          <w:szCs w:val="24"/>
        </w:rPr>
        <w:t>繳交成果報告及課程實施成果影片</w:t>
      </w:r>
      <w:r>
        <w:rPr>
          <w:rFonts w:ascii="標楷體" w:eastAsia="標楷體" w:hAnsi="標楷體"/>
          <w:szCs w:val="24"/>
        </w:rPr>
        <w:t>(3-5</w:t>
      </w:r>
      <w:r>
        <w:rPr>
          <w:rFonts w:ascii="標楷體" w:eastAsia="標楷體" w:hAnsi="標楷體"/>
          <w:szCs w:val="24"/>
        </w:rPr>
        <w:t>分鐘</w:t>
      </w:r>
      <w:r>
        <w:rPr>
          <w:rFonts w:ascii="標楷體" w:eastAsia="標楷體" w:hAnsi="標楷體"/>
          <w:szCs w:val="24"/>
        </w:rPr>
        <w:t>)</w:t>
      </w:r>
      <w:r>
        <w:rPr>
          <w:rFonts w:ascii="標楷體" w:eastAsia="標楷體" w:hAnsi="標楷體"/>
          <w:szCs w:val="24"/>
        </w:rPr>
        <w:t>。成果資料應備齊以下書面資料紙本一式</w:t>
      </w:r>
      <w:r>
        <w:rPr>
          <w:rFonts w:ascii="標楷體" w:eastAsia="標楷體" w:hAnsi="標楷體"/>
          <w:szCs w:val="24"/>
        </w:rPr>
        <w:t>3</w:t>
      </w:r>
      <w:r>
        <w:rPr>
          <w:rFonts w:ascii="標楷體" w:eastAsia="標楷體" w:hAnsi="標楷體"/>
          <w:szCs w:val="24"/>
        </w:rPr>
        <w:t>份及資料光碟</w:t>
      </w:r>
      <w:r>
        <w:rPr>
          <w:rFonts w:ascii="標楷體" w:eastAsia="標楷體" w:hAnsi="標楷體"/>
          <w:szCs w:val="24"/>
        </w:rPr>
        <w:t>1</w:t>
      </w:r>
      <w:r>
        <w:rPr>
          <w:rFonts w:ascii="標楷體" w:eastAsia="標楷體" w:hAnsi="標楷體"/>
          <w:szCs w:val="24"/>
        </w:rPr>
        <w:t>份，裝納於學校公用信封袋中（信封註明：「臺北市</w:t>
      </w:r>
      <w:r>
        <w:rPr>
          <w:rFonts w:ascii="標楷體" w:eastAsia="標楷體" w:hAnsi="標楷體"/>
          <w:szCs w:val="24"/>
        </w:rPr>
        <w:t>113</w:t>
      </w:r>
      <w:r>
        <w:rPr>
          <w:rFonts w:ascii="標楷體" w:eastAsia="標楷體" w:hAnsi="標楷體"/>
          <w:szCs w:val="24"/>
        </w:rPr>
        <w:t>學年度金融基礎教育跨領域教學行動方案成果報告書」）</w:t>
      </w:r>
      <w:r>
        <w:rPr>
          <w:rFonts w:ascii="標楷體" w:eastAsia="標楷體" w:hAnsi="標楷體"/>
          <w:szCs w:val="24"/>
        </w:rPr>
        <w:t>。</w:t>
      </w:r>
    </w:p>
    <w:p w:rsidR="00DD250A" w:rsidRDefault="00293145">
      <w:pPr>
        <w:numPr>
          <w:ilvl w:val="0"/>
          <w:numId w:val="3"/>
        </w:numPr>
        <w:snapToGrid w:val="0"/>
        <w:spacing w:line="480" w:lineRule="exact"/>
        <w:ind w:left="1333" w:hanging="851"/>
        <w:jc w:val="both"/>
        <w:rPr>
          <w:rFonts w:ascii="標楷體" w:eastAsia="標楷體" w:hAnsi="標楷體"/>
          <w:szCs w:val="24"/>
        </w:rPr>
      </w:pPr>
      <w:r>
        <w:rPr>
          <w:rFonts w:ascii="標楷體" w:eastAsia="標楷體" w:hAnsi="標楷體"/>
          <w:szCs w:val="24"/>
        </w:rPr>
        <w:t>地點：臺北市立大理高級中學國中部。</w:t>
      </w:r>
    </w:p>
    <w:p w:rsidR="00DD250A" w:rsidRDefault="00293145">
      <w:pPr>
        <w:numPr>
          <w:ilvl w:val="0"/>
          <w:numId w:val="3"/>
        </w:numPr>
        <w:snapToGrid w:val="0"/>
        <w:spacing w:line="480" w:lineRule="exact"/>
        <w:ind w:left="1333" w:hanging="851"/>
        <w:jc w:val="both"/>
        <w:rPr>
          <w:rFonts w:ascii="標楷體" w:eastAsia="標楷體" w:hAnsi="標楷體"/>
          <w:szCs w:val="24"/>
        </w:rPr>
      </w:pPr>
      <w:r>
        <w:rPr>
          <w:rFonts w:ascii="標楷體" w:eastAsia="標楷體" w:hAnsi="標楷體"/>
          <w:szCs w:val="24"/>
        </w:rPr>
        <w:t>格式：</w:t>
      </w:r>
    </w:p>
    <w:tbl>
      <w:tblPr>
        <w:tblW w:w="8931" w:type="dxa"/>
        <w:tblInd w:w="-289" w:type="dxa"/>
        <w:tblCellMar>
          <w:left w:w="10" w:type="dxa"/>
          <w:right w:w="10" w:type="dxa"/>
        </w:tblCellMar>
        <w:tblLook w:val="0000" w:firstRow="0" w:lastRow="0" w:firstColumn="0" w:lastColumn="0" w:noHBand="0" w:noVBand="0"/>
      </w:tblPr>
      <w:tblGrid>
        <w:gridCol w:w="851"/>
        <w:gridCol w:w="1418"/>
        <w:gridCol w:w="5812"/>
        <w:gridCol w:w="850"/>
      </w:tblGrid>
      <w:tr w:rsidR="00DD250A">
        <w:tblPrEx>
          <w:tblCellMar>
            <w:top w:w="0" w:type="dxa"/>
            <w:bottom w:w="0" w:type="dxa"/>
          </w:tblCellMar>
        </w:tblPrEx>
        <w:trPr>
          <w:trHeight w:val="20"/>
          <w:tblHeader/>
        </w:trPr>
        <w:tc>
          <w:tcPr>
            <w:tcW w:w="85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D250A" w:rsidRDefault="00293145">
            <w:pPr>
              <w:jc w:val="center"/>
              <w:rPr>
                <w:rFonts w:ascii="標楷體" w:eastAsia="標楷體" w:hAnsi="標楷體"/>
                <w:b/>
                <w:szCs w:val="24"/>
              </w:rPr>
            </w:pPr>
            <w:r>
              <w:rPr>
                <w:rFonts w:ascii="標楷體" w:eastAsia="標楷體" w:hAnsi="標楷體"/>
                <w:b/>
                <w:szCs w:val="24"/>
              </w:rPr>
              <w:t>項目</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D250A" w:rsidRDefault="00293145">
            <w:pPr>
              <w:jc w:val="center"/>
              <w:rPr>
                <w:rFonts w:ascii="標楷體" w:eastAsia="標楷體" w:hAnsi="標楷體"/>
                <w:b/>
                <w:szCs w:val="24"/>
              </w:rPr>
            </w:pPr>
            <w:r>
              <w:rPr>
                <w:rFonts w:ascii="標楷體" w:eastAsia="標楷體" w:hAnsi="標楷體"/>
                <w:b/>
                <w:szCs w:val="24"/>
              </w:rPr>
              <w:t>內容</w:t>
            </w:r>
          </w:p>
        </w:tc>
        <w:tc>
          <w:tcPr>
            <w:tcW w:w="581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D250A" w:rsidRDefault="00293145">
            <w:pPr>
              <w:jc w:val="center"/>
              <w:rPr>
                <w:rFonts w:ascii="標楷體" w:eastAsia="標楷體" w:hAnsi="標楷體"/>
                <w:b/>
                <w:szCs w:val="24"/>
              </w:rPr>
            </w:pPr>
            <w:r>
              <w:rPr>
                <w:rFonts w:ascii="標楷體" w:eastAsia="標楷體" w:hAnsi="標楷體"/>
                <w:b/>
                <w:szCs w:val="24"/>
              </w:rPr>
              <w:t>說明</w:t>
            </w:r>
          </w:p>
        </w:tc>
        <w:tc>
          <w:tcPr>
            <w:tcW w:w="85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DD250A" w:rsidRDefault="00293145">
            <w:pPr>
              <w:jc w:val="center"/>
              <w:rPr>
                <w:rFonts w:ascii="標楷體" w:eastAsia="標楷體" w:hAnsi="標楷體"/>
                <w:b/>
                <w:szCs w:val="24"/>
              </w:rPr>
            </w:pPr>
            <w:r>
              <w:rPr>
                <w:rFonts w:ascii="標楷體" w:eastAsia="標楷體" w:hAnsi="標楷體"/>
                <w:b/>
                <w:szCs w:val="24"/>
              </w:rPr>
              <w:t>頁數</w:t>
            </w:r>
          </w:p>
          <w:p w:rsidR="00DD250A" w:rsidRDefault="00293145">
            <w:pPr>
              <w:jc w:val="center"/>
              <w:rPr>
                <w:rFonts w:ascii="標楷體" w:eastAsia="標楷體" w:hAnsi="標楷體"/>
                <w:b/>
                <w:szCs w:val="24"/>
              </w:rPr>
            </w:pPr>
            <w:r>
              <w:rPr>
                <w:rFonts w:ascii="標楷體" w:eastAsia="標楷體" w:hAnsi="標楷體"/>
                <w:b/>
                <w:szCs w:val="24"/>
              </w:rPr>
              <w:t>上限</w:t>
            </w:r>
          </w:p>
        </w:tc>
      </w:tr>
      <w:tr w:rsidR="00DD250A">
        <w:tblPrEx>
          <w:tblCellMar>
            <w:top w:w="0" w:type="dxa"/>
            <w:bottom w:w="0" w:type="dxa"/>
          </w:tblCellMar>
        </w:tblPrEx>
        <w:trPr>
          <w:cantSplit/>
          <w:trHeight w:val="2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成果報告書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封面</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r>
              <w:rPr>
                <w:rFonts w:ascii="標楷體" w:eastAsia="標楷體" w:hAnsi="標楷體"/>
                <w:szCs w:val="24"/>
              </w:rPr>
              <w:t>請務必在</w:t>
            </w:r>
            <w:r>
              <w:rPr>
                <w:rFonts w:ascii="標楷體" w:eastAsia="標楷體" w:hAnsi="標楷體"/>
                <w:szCs w:val="24"/>
                <w:lang w:val="zh-TW"/>
              </w:rPr>
              <w:t>文件封面</w:t>
            </w:r>
            <w:r>
              <w:rPr>
                <w:rFonts w:ascii="標楷體" w:eastAsia="標楷體" w:hAnsi="標楷體"/>
                <w:szCs w:val="24"/>
              </w:rPr>
              <w:t>右上角，依序打上編號（留白，由承辦單位填寫）、方案名稱，以利評審作業進行。</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頁</w:t>
            </w:r>
          </w:p>
        </w:tc>
      </w:tr>
      <w:tr w:rsidR="00DD250A">
        <w:tblPrEx>
          <w:tblCellMar>
            <w:top w:w="0" w:type="dxa"/>
            <w:bottom w:w="0" w:type="dxa"/>
          </w:tblCellMar>
        </w:tblPrEx>
        <w:trPr>
          <w:cantSplit/>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jc w:val="center"/>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目錄</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rPr>
                <w:rFonts w:ascii="標楷體" w:eastAsia="標楷體" w:hAnsi="標楷體"/>
                <w:szCs w:val="24"/>
              </w:rPr>
            </w:pPr>
            <w:r>
              <w:rPr>
                <w:rFonts w:ascii="標楷體" w:eastAsia="標楷體" w:hAnsi="標楷體"/>
                <w:szCs w:val="24"/>
              </w:rPr>
              <w:t>以</w:t>
            </w:r>
            <w:r>
              <w:rPr>
                <w:rFonts w:ascii="標楷體" w:eastAsia="標楷體" w:hAnsi="標楷體"/>
                <w:szCs w:val="24"/>
              </w:rPr>
              <w:t>A4</w:t>
            </w:r>
            <w:r>
              <w:rPr>
                <w:rFonts w:ascii="標楷體" w:eastAsia="標楷體" w:hAnsi="標楷體"/>
                <w:szCs w:val="24"/>
              </w:rPr>
              <w:t>直式橫書，新細明體，</w:t>
            </w:r>
            <w:r>
              <w:rPr>
                <w:rFonts w:ascii="標楷體" w:eastAsia="標楷體" w:hAnsi="標楷體"/>
                <w:szCs w:val="24"/>
              </w:rPr>
              <w:t>12</w:t>
            </w:r>
            <w:r>
              <w:rPr>
                <w:rFonts w:ascii="標楷體" w:eastAsia="標楷體" w:hAnsi="標楷體"/>
                <w:szCs w:val="24"/>
              </w:rPr>
              <w:t>級字。</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1</w:t>
            </w:r>
            <w:r>
              <w:rPr>
                <w:rFonts w:ascii="標楷體" w:eastAsia="標楷體" w:hAnsi="標楷體"/>
                <w:szCs w:val="24"/>
              </w:rPr>
              <w:t>頁</w:t>
            </w:r>
          </w:p>
        </w:tc>
      </w:tr>
      <w:tr w:rsidR="00DD250A">
        <w:tblPrEx>
          <w:tblCellMar>
            <w:top w:w="0" w:type="dxa"/>
            <w:bottom w:w="0" w:type="dxa"/>
          </w:tblCellMar>
        </w:tblPrEx>
        <w:trPr>
          <w:cantSplit/>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jc w:val="center"/>
              <w:rPr>
                <w:rFonts w:ascii="標楷體" w:eastAsia="標楷體" w:hAnsi="標楷體"/>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基本資料</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rPr>
                <w:rFonts w:ascii="標楷體" w:eastAsia="標楷體" w:hAnsi="標楷體"/>
                <w:szCs w:val="24"/>
              </w:rPr>
            </w:pPr>
            <w:r>
              <w:rPr>
                <w:rFonts w:ascii="標楷體" w:eastAsia="標楷體" w:hAnsi="標楷體"/>
                <w:szCs w:val="24"/>
              </w:rPr>
              <w:t>應含作者簡介、教學學校、教學時間、教學對象、參與教師及任教領域</w:t>
            </w:r>
            <w:r>
              <w:rPr>
                <w:rFonts w:ascii="標楷體" w:eastAsia="標楷體" w:hAnsi="標楷體"/>
                <w:szCs w:val="24"/>
              </w:rPr>
              <w:t>/</w:t>
            </w:r>
            <w:r>
              <w:rPr>
                <w:rFonts w:ascii="標楷體" w:eastAsia="標楷體" w:hAnsi="標楷體"/>
                <w:szCs w:val="24"/>
              </w:rPr>
              <w:t>科目。</w:t>
            </w:r>
          </w:p>
          <w:p w:rsidR="00DD250A" w:rsidRDefault="00293145">
            <w:pPr>
              <w:rPr>
                <w:rFonts w:ascii="標楷體" w:eastAsia="標楷體" w:hAnsi="標楷體"/>
                <w:szCs w:val="24"/>
              </w:rPr>
            </w:pPr>
            <w:r>
              <w:rPr>
                <w:rFonts w:ascii="標楷體" w:eastAsia="標楷體" w:hAnsi="標楷體"/>
                <w:szCs w:val="24"/>
              </w:rPr>
              <w:t>以</w:t>
            </w:r>
            <w:r>
              <w:rPr>
                <w:rFonts w:ascii="標楷體" w:eastAsia="標楷體" w:hAnsi="標楷體"/>
                <w:szCs w:val="24"/>
              </w:rPr>
              <w:t>A4</w:t>
            </w:r>
            <w:r>
              <w:rPr>
                <w:rFonts w:ascii="標楷體" w:eastAsia="標楷體" w:hAnsi="標楷體"/>
                <w:szCs w:val="24"/>
              </w:rPr>
              <w:t>直式橫書，新細明體，</w:t>
            </w:r>
            <w:r>
              <w:rPr>
                <w:rFonts w:ascii="標楷體" w:eastAsia="標楷體" w:hAnsi="標楷體"/>
                <w:szCs w:val="24"/>
              </w:rPr>
              <w:t>12</w:t>
            </w:r>
            <w:r>
              <w:rPr>
                <w:rFonts w:ascii="標楷體" w:eastAsia="標楷體" w:hAnsi="標楷體"/>
                <w:szCs w:val="24"/>
              </w:rPr>
              <w:t>級字。</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2</w:t>
            </w:r>
            <w:r>
              <w:rPr>
                <w:rFonts w:ascii="標楷體" w:eastAsia="標楷體" w:hAnsi="標楷體"/>
                <w:szCs w:val="24"/>
              </w:rPr>
              <w:t>頁</w:t>
            </w:r>
          </w:p>
        </w:tc>
      </w:tr>
      <w:tr w:rsidR="00DD250A">
        <w:tblPrEx>
          <w:tblCellMar>
            <w:top w:w="0" w:type="dxa"/>
            <w:bottom w:w="0" w:type="dxa"/>
          </w:tblCellMar>
        </w:tblPrEx>
        <w:trPr>
          <w:cantSplit/>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jc w:val="center"/>
              <w:rPr>
                <w:rFonts w:ascii="標楷體" w:eastAsia="標楷體" w:hAnsi="標楷體"/>
                <w:color w:val="FF000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實施內容</w:t>
            </w:r>
          </w:p>
          <w:p w:rsidR="00DD250A" w:rsidRDefault="00293145">
            <w:pPr>
              <w:jc w:val="center"/>
              <w:rPr>
                <w:rFonts w:ascii="標楷體" w:eastAsia="標楷體" w:hAnsi="標楷體"/>
                <w:szCs w:val="24"/>
              </w:rPr>
            </w:pPr>
            <w:r>
              <w:rPr>
                <w:rFonts w:ascii="標楷體" w:eastAsia="標楷體" w:hAnsi="標楷體"/>
                <w:szCs w:val="24"/>
              </w:rPr>
              <w:t>（以</w:t>
            </w:r>
            <w:r>
              <w:rPr>
                <w:rFonts w:ascii="標楷體" w:eastAsia="標楷體" w:hAnsi="標楷體"/>
                <w:szCs w:val="24"/>
              </w:rPr>
              <w:t xml:space="preserve"> A4 </w:t>
            </w:r>
            <w:r>
              <w:rPr>
                <w:rFonts w:ascii="標楷體" w:eastAsia="標楷體" w:hAnsi="標楷體"/>
                <w:szCs w:val="24"/>
              </w:rPr>
              <w:t>直式橫書，新細明體，單行間距，</w:t>
            </w:r>
            <w:r>
              <w:rPr>
                <w:rFonts w:ascii="標楷體" w:eastAsia="標楷體" w:hAnsi="標楷體"/>
                <w:szCs w:val="24"/>
              </w:rPr>
              <w:t xml:space="preserve">12 </w:t>
            </w:r>
            <w:r>
              <w:rPr>
                <w:rFonts w:ascii="標楷體" w:eastAsia="標楷體" w:hAnsi="標楷體"/>
                <w:szCs w:val="24"/>
              </w:rPr>
              <w:t>級字）</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numPr>
                <w:ilvl w:val="0"/>
                <w:numId w:val="4"/>
              </w:numPr>
              <w:rPr>
                <w:rFonts w:ascii="標楷體" w:eastAsia="標楷體" w:hAnsi="標楷體"/>
                <w:szCs w:val="24"/>
              </w:rPr>
            </w:pPr>
            <w:r>
              <w:rPr>
                <w:rFonts w:ascii="標楷體" w:eastAsia="標楷體" w:hAnsi="標楷體"/>
                <w:szCs w:val="24"/>
              </w:rPr>
              <w:t>教學設計說明：說明課程設計理念、教學策略、教案活動編纂所運用或參考本市研發之財經素養教育資源（理財教育手冊、財務智商量表及財經素養探究任務，上列資源置於臺北酷課雲）、金管會金融理財教育相關之教學資源（教材、教具、影片、歷年徵選獲獎教案、高中教學模組）、學習評量、學生學習成效資料。</w:t>
            </w:r>
          </w:p>
          <w:p w:rsidR="00DD250A" w:rsidRDefault="00293145">
            <w:pPr>
              <w:pStyle w:val="a3"/>
              <w:numPr>
                <w:ilvl w:val="0"/>
                <w:numId w:val="4"/>
              </w:numPr>
              <w:rPr>
                <w:rFonts w:ascii="標楷體" w:eastAsia="標楷體" w:hAnsi="標楷體"/>
                <w:szCs w:val="24"/>
              </w:rPr>
            </w:pPr>
            <w:r>
              <w:rPr>
                <w:rFonts w:ascii="標楷體" w:eastAsia="標楷體" w:hAnsi="標楷體"/>
                <w:szCs w:val="24"/>
              </w:rPr>
              <w:t>推動策略與作法：參與財經素養教育教學相關之教師增能活動、社群共備（含會議時間、主題，或提供會議紀錄</w:t>
            </w:r>
            <w:r>
              <w:rPr>
                <w:rFonts w:ascii="標楷體" w:eastAsia="標楷體" w:hAnsi="標楷體"/>
                <w:szCs w:val="24"/>
              </w:rPr>
              <w:t>)</w:t>
            </w:r>
            <w:r>
              <w:rPr>
                <w:rFonts w:ascii="標楷體" w:eastAsia="標楷體" w:hAnsi="標楷體"/>
                <w:szCs w:val="24"/>
              </w:rPr>
              <w:t>、其他教學資源連結及學校行政與教學上的配合事項。</w:t>
            </w:r>
          </w:p>
          <w:p w:rsidR="00DD250A" w:rsidRDefault="00293145">
            <w:pPr>
              <w:pStyle w:val="a3"/>
              <w:numPr>
                <w:ilvl w:val="0"/>
                <w:numId w:val="4"/>
              </w:numPr>
              <w:rPr>
                <w:rFonts w:ascii="標楷體" w:eastAsia="標楷體" w:hAnsi="標楷體"/>
                <w:szCs w:val="24"/>
              </w:rPr>
            </w:pPr>
            <w:r>
              <w:rPr>
                <w:rFonts w:ascii="標楷體" w:eastAsia="標楷體" w:hAnsi="標楷體"/>
                <w:szCs w:val="24"/>
              </w:rPr>
              <w:t>教學規劃與課程設計：課程實施過程與學習成果、時程規劃。</w:t>
            </w:r>
          </w:p>
          <w:p w:rsidR="00DD250A" w:rsidRDefault="00293145">
            <w:pPr>
              <w:pStyle w:val="a3"/>
              <w:numPr>
                <w:ilvl w:val="0"/>
                <w:numId w:val="4"/>
              </w:numPr>
              <w:rPr>
                <w:rFonts w:ascii="標楷體" w:eastAsia="標楷體" w:hAnsi="標楷體"/>
                <w:szCs w:val="24"/>
              </w:rPr>
            </w:pPr>
            <w:r>
              <w:rPr>
                <w:rFonts w:ascii="標楷體" w:eastAsia="標楷體" w:hAnsi="標楷體"/>
                <w:szCs w:val="24"/>
              </w:rPr>
              <w:t>教學省思與建議</w:t>
            </w:r>
            <w:r>
              <w:rPr>
                <w:rFonts w:ascii="標楷體" w:eastAsia="標楷體" w:hAnsi="標楷體"/>
                <w:szCs w:val="24"/>
              </w:rPr>
              <w:t>─</w:t>
            </w:r>
            <w:r>
              <w:rPr>
                <w:rFonts w:ascii="標楷體" w:eastAsia="標楷體" w:hAnsi="標楷體"/>
                <w:szCs w:val="24"/>
              </w:rPr>
              <w:t>呈現教學前、中、後：</w:t>
            </w:r>
          </w:p>
          <w:p w:rsidR="00DD250A" w:rsidRDefault="00293145">
            <w:pPr>
              <w:pStyle w:val="a3"/>
              <w:numPr>
                <w:ilvl w:val="1"/>
                <w:numId w:val="5"/>
              </w:numPr>
              <w:ind w:left="889" w:firstLine="0"/>
              <w:rPr>
                <w:rFonts w:ascii="標楷體" w:eastAsia="標楷體" w:hAnsi="標楷體"/>
                <w:szCs w:val="24"/>
              </w:rPr>
            </w:pPr>
            <w:r>
              <w:rPr>
                <w:rFonts w:ascii="標楷體" w:eastAsia="標楷體" w:hAnsi="標楷體"/>
                <w:szCs w:val="24"/>
              </w:rPr>
              <w:t>教師對於學生需求、學生學習成效的教學省思與修正建議。</w:t>
            </w:r>
          </w:p>
          <w:p w:rsidR="00DD250A" w:rsidRDefault="00293145">
            <w:pPr>
              <w:pStyle w:val="a3"/>
              <w:numPr>
                <w:ilvl w:val="1"/>
                <w:numId w:val="5"/>
              </w:numPr>
              <w:ind w:left="889" w:firstLine="0"/>
              <w:rPr>
                <w:rFonts w:ascii="標楷體" w:eastAsia="標楷體" w:hAnsi="標楷體"/>
                <w:szCs w:val="24"/>
              </w:rPr>
            </w:pPr>
            <w:r>
              <w:rPr>
                <w:rFonts w:ascii="標楷體" w:eastAsia="標楷體" w:hAnsi="標楷體"/>
                <w:szCs w:val="24"/>
              </w:rPr>
              <w:t>接觸或實施理財教育相關活動後對教師自身、學生、其他教師或學校所產生之影響或改變。</w:t>
            </w:r>
            <w:r>
              <w:rPr>
                <w:rFonts w:ascii="標楷體" w:eastAsia="標楷體" w:hAnsi="標楷體"/>
                <w:szCs w:val="24"/>
              </w:rPr>
              <w:t>(</w:t>
            </w:r>
            <w:r>
              <w:rPr>
                <w:rFonts w:ascii="標楷體" w:eastAsia="標楷體" w:hAnsi="標楷體"/>
                <w:szCs w:val="24"/>
              </w:rPr>
              <w:t>至少擇一對象之改變進行說明</w:t>
            </w:r>
            <w:r>
              <w:rPr>
                <w:rFonts w:ascii="標楷體" w:eastAsia="標楷體" w:hAnsi="標楷體"/>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15</w:t>
            </w:r>
            <w:r>
              <w:rPr>
                <w:rFonts w:ascii="標楷體" w:eastAsia="標楷體" w:hAnsi="標楷體"/>
                <w:szCs w:val="24"/>
              </w:rPr>
              <w:t>頁</w:t>
            </w:r>
          </w:p>
        </w:tc>
      </w:tr>
      <w:tr w:rsidR="00DD250A">
        <w:tblPrEx>
          <w:tblCellMar>
            <w:top w:w="0" w:type="dxa"/>
            <w:bottom w:w="0" w:type="dxa"/>
          </w:tblCellMar>
        </w:tblPrEx>
        <w:trPr>
          <w:cantSplit/>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lastRenderedPageBreak/>
              <w:t>經費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rPr>
                <w:rFonts w:ascii="標楷體" w:eastAsia="標楷體" w:hAnsi="標楷體"/>
                <w:szCs w:val="24"/>
              </w:rPr>
            </w:pPr>
            <w:r>
              <w:rPr>
                <w:rFonts w:ascii="標楷體" w:eastAsia="標楷體" w:hAnsi="標楷體"/>
                <w:szCs w:val="24"/>
              </w:rPr>
              <w:t>實際支用明細表</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rPr>
                <w:rFonts w:ascii="標楷體" w:eastAsia="標楷體" w:hAnsi="標楷體"/>
                <w:szCs w:val="24"/>
              </w:rPr>
            </w:pPr>
            <w:r>
              <w:rPr>
                <w:rFonts w:ascii="標楷體" w:eastAsia="標楷體" w:hAnsi="標楷體"/>
                <w:szCs w:val="24"/>
              </w:rPr>
              <w:t>請繳交正本一份，不需裝訂成冊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w:t>
            </w:r>
          </w:p>
        </w:tc>
      </w:tr>
      <w:tr w:rsidR="00DD250A">
        <w:tblPrEx>
          <w:tblCellMar>
            <w:top w:w="0" w:type="dxa"/>
            <w:bottom w:w="0" w:type="dxa"/>
          </w:tblCellMar>
        </w:tblPrEx>
        <w:trPr>
          <w:cantSplit/>
          <w:trHeight w:val="20"/>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其他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成果報告使用授權書</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rPr>
                <w:rFonts w:ascii="標楷體" w:eastAsia="標楷體" w:hAnsi="標楷體"/>
                <w:szCs w:val="24"/>
              </w:rPr>
            </w:pPr>
            <w:r>
              <w:rPr>
                <w:rFonts w:ascii="標楷體" w:eastAsia="標楷體" w:hAnsi="標楷體"/>
                <w:szCs w:val="24"/>
              </w:rPr>
              <w:t>請繳交正本一份，不需裝訂成冊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w:t>
            </w:r>
          </w:p>
        </w:tc>
      </w:tr>
      <w:tr w:rsidR="00DD250A">
        <w:tblPrEx>
          <w:tblCellMar>
            <w:top w:w="0" w:type="dxa"/>
            <w:bottom w:w="0" w:type="dxa"/>
          </w:tblCellMar>
        </w:tblPrEx>
        <w:trPr>
          <w:cantSplit/>
          <w:trHeight w:val="2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jc w:val="center"/>
              <w:rPr>
                <w:rFonts w:ascii="標楷體" w:eastAsia="標楷體" w:hAnsi="標楷體"/>
                <w:color w:val="FF0000"/>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智慧財產權切結書</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rPr>
                <w:rFonts w:ascii="標楷體" w:eastAsia="標楷體" w:hAnsi="標楷體"/>
                <w:szCs w:val="24"/>
              </w:rPr>
            </w:pPr>
            <w:r>
              <w:rPr>
                <w:rFonts w:ascii="標楷體" w:eastAsia="標楷體" w:hAnsi="標楷體"/>
                <w:szCs w:val="24"/>
              </w:rPr>
              <w:t>請繳交正本一份，不需裝訂成冊</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Cs w:val="24"/>
              </w:rPr>
            </w:pPr>
            <w:r>
              <w:rPr>
                <w:rFonts w:ascii="標楷體" w:eastAsia="標楷體" w:hAnsi="標楷體"/>
                <w:szCs w:val="24"/>
              </w:rPr>
              <w:t>-</w:t>
            </w:r>
          </w:p>
        </w:tc>
      </w:tr>
    </w:tbl>
    <w:p w:rsidR="00DD250A" w:rsidRDefault="00293145">
      <w:pPr>
        <w:snapToGrid w:val="0"/>
        <w:spacing w:before="240" w:line="480" w:lineRule="exact"/>
        <w:jc w:val="both"/>
        <w:rPr>
          <w:rFonts w:ascii="標楷體" w:eastAsia="標楷體" w:hAnsi="標楷體"/>
          <w:szCs w:val="24"/>
        </w:rPr>
      </w:pPr>
      <w:r>
        <w:rPr>
          <w:rFonts w:ascii="標楷體" w:eastAsia="標楷體" w:hAnsi="標楷體"/>
          <w:szCs w:val="24"/>
        </w:rPr>
        <w:t>七、成果評審方式及標準</w:t>
      </w:r>
    </w:p>
    <w:p w:rsidR="00DD250A" w:rsidRDefault="00293145">
      <w:pPr>
        <w:numPr>
          <w:ilvl w:val="0"/>
          <w:numId w:val="6"/>
        </w:numPr>
        <w:snapToGrid w:val="0"/>
        <w:spacing w:line="480" w:lineRule="exact"/>
        <w:ind w:left="1333" w:hanging="851"/>
        <w:jc w:val="both"/>
        <w:rPr>
          <w:rFonts w:ascii="標楷體" w:eastAsia="標楷體" w:hAnsi="標楷體"/>
          <w:szCs w:val="24"/>
        </w:rPr>
      </w:pPr>
      <w:r>
        <w:rPr>
          <w:rFonts w:ascii="標楷體" w:eastAsia="標楷體" w:hAnsi="標楷體"/>
          <w:szCs w:val="24"/>
        </w:rPr>
        <w:t>評選委員：遴聘國內財經相關領域學者專家學者、優秀學科教師及社會公正人士等若干名進行書面評審。評選委員迴避之義務依相關規定辦理。</w:t>
      </w:r>
    </w:p>
    <w:p w:rsidR="00DD250A" w:rsidRDefault="00293145">
      <w:pPr>
        <w:numPr>
          <w:ilvl w:val="0"/>
          <w:numId w:val="6"/>
        </w:numPr>
        <w:snapToGrid w:val="0"/>
        <w:spacing w:line="480" w:lineRule="exact"/>
        <w:ind w:left="1333" w:hanging="851"/>
        <w:jc w:val="both"/>
        <w:rPr>
          <w:rFonts w:ascii="標楷體" w:eastAsia="標楷體" w:hAnsi="標楷體"/>
          <w:szCs w:val="24"/>
        </w:rPr>
      </w:pPr>
      <w:r>
        <w:rPr>
          <w:rFonts w:ascii="標楷體" w:eastAsia="標楷體" w:hAnsi="標楷體"/>
          <w:szCs w:val="24"/>
        </w:rPr>
        <w:t>評審向度：本活動旨在評選優良課程教材，故不全以作品資料量多寡為評審依據；主要以符應課程內容與教學設計原理為依歸。</w:t>
      </w:r>
    </w:p>
    <w:p w:rsidR="00DD250A" w:rsidRDefault="00293145">
      <w:pPr>
        <w:numPr>
          <w:ilvl w:val="0"/>
          <w:numId w:val="6"/>
        </w:numPr>
        <w:snapToGrid w:val="0"/>
        <w:spacing w:after="120" w:line="480" w:lineRule="exact"/>
        <w:ind w:left="1333" w:hanging="851"/>
        <w:jc w:val="both"/>
        <w:rPr>
          <w:rFonts w:ascii="標楷體" w:eastAsia="標楷體" w:hAnsi="標楷體"/>
          <w:szCs w:val="24"/>
        </w:rPr>
      </w:pPr>
      <w:r>
        <w:rPr>
          <w:rFonts w:ascii="標楷體" w:eastAsia="標楷體" w:hAnsi="標楷體"/>
          <w:szCs w:val="24"/>
        </w:rPr>
        <w:t>評選標準：</w:t>
      </w:r>
    </w:p>
    <w:tbl>
      <w:tblPr>
        <w:tblW w:w="8931" w:type="dxa"/>
        <w:tblInd w:w="-289" w:type="dxa"/>
        <w:tblCellMar>
          <w:left w:w="10" w:type="dxa"/>
          <w:right w:w="10" w:type="dxa"/>
        </w:tblCellMar>
        <w:tblLook w:val="0000" w:firstRow="0" w:lastRow="0" w:firstColumn="0" w:lastColumn="0" w:noHBand="0" w:noVBand="0"/>
      </w:tblPr>
      <w:tblGrid>
        <w:gridCol w:w="710"/>
        <w:gridCol w:w="1275"/>
        <w:gridCol w:w="5954"/>
        <w:gridCol w:w="992"/>
      </w:tblGrid>
      <w:tr w:rsidR="00DD250A">
        <w:tblPrEx>
          <w:tblCellMar>
            <w:top w:w="0" w:type="dxa"/>
            <w:bottom w:w="0" w:type="dxa"/>
          </w:tblCellMar>
        </w:tblPrEx>
        <w:trPr>
          <w:trHeight w:val="277"/>
        </w:trPr>
        <w:tc>
          <w:tcPr>
            <w:tcW w:w="7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D250A" w:rsidRDefault="00293145">
            <w:pPr>
              <w:jc w:val="center"/>
              <w:rPr>
                <w:rFonts w:ascii="標楷體" w:eastAsia="標楷體" w:hAnsi="標楷體"/>
                <w:b/>
              </w:rPr>
            </w:pPr>
            <w:r>
              <w:rPr>
                <w:rFonts w:ascii="標楷體" w:eastAsia="標楷體" w:hAnsi="標楷體"/>
                <w:b/>
              </w:rPr>
              <w:t>項次</w:t>
            </w:r>
          </w:p>
        </w:tc>
        <w:tc>
          <w:tcPr>
            <w:tcW w:w="127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D250A" w:rsidRDefault="00293145">
            <w:pPr>
              <w:jc w:val="center"/>
              <w:rPr>
                <w:rFonts w:ascii="標楷體" w:eastAsia="標楷體" w:hAnsi="標楷體"/>
                <w:b/>
              </w:rPr>
            </w:pPr>
            <w:r>
              <w:rPr>
                <w:rFonts w:ascii="標楷體" w:eastAsia="標楷體" w:hAnsi="標楷體"/>
                <w:b/>
              </w:rPr>
              <w:t>評分項目</w:t>
            </w:r>
          </w:p>
        </w:tc>
        <w:tc>
          <w:tcPr>
            <w:tcW w:w="595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D250A" w:rsidRDefault="00293145">
            <w:pPr>
              <w:jc w:val="center"/>
              <w:rPr>
                <w:rFonts w:ascii="標楷體" w:eastAsia="標楷體" w:hAnsi="標楷體"/>
                <w:b/>
              </w:rPr>
            </w:pPr>
            <w:r>
              <w:rPr>
                <w:rFonts w:ascii="標楷體" w:eastAsia="標楷體" w:hAnsi="標楷體"/>
                <w:b/>
              </w:rPr>
              <w:t>說明</w:t>
            </w:r>
          </w:p>
        </w:tc>
        <w:tc>
          <w:tcPr>
            <w:tcW w:w="99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DD250A" w:rsidRDefault="00293145">
            <w:pPr>
              <w:jc w:val="center"/>
              <w:rPr>
                <w:rFonts w:ascii="標楷體" w:eastAsia="標楷體" w:hAnsi="標楷體"/>
                <w:b/>
              </w:rPr>
            </w:pPr>
            <w:r>
              <w:rPr>
                <w:rFonts w:ascii="標楷體" w:eastAsia="標楷體" w:hAnsi="標楷體"/>
                <w:b/>
              </w:rPr>
              <w:t>佔比</w:t>
            </w:r>
          </w:p>
        </w:tc>
      </w:tr>
      <w:tr w:rsidR="00DD250A">
        <w:tblPrEx>
          <w:tblCellMar>
            <w:top w:w="0" w:type="dxa"/>
            <w:bottom w:w="0" w:type="dxa"/>
          </w:tblCellMar>
        </w:tblPrEx>
        <w:trPr>
          <w:trHeight w:val="73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line="440" w:lineRule="exact"/>
              <w:jc w:val="center"/>
              <w:rPr>
                <w:rFonts w:ascii="標楷體" w:eastAsia="標楷體" w:hAnsi="標楷體"/>
                <w:szCs w:val="24"/>
              </w:rPr>
            </w:pPr>
            <w:r>
              <w:rPr>
                <w:rFonts w:ascii="標楷體" w:eastAsia="標楷體" w:hAnsi="標楷體"/>
                <w:szCs w:val="24"/>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snapToGrid w:val="0"/>
              <w:ind w:left="0"/>
              <w:jc w:val="both"/>
              <w:rPr>
                <w:rFonts w:ascii="標楷體" w:eastAsia="標楷體" w:hAnsi="標楷體"/>
                <w:szCs w:val="24"/>
              </w:rPr>
            </w:pPr>
            <w:r>
              <w:rPr>
                <w:rFonts w:ascii="標楷體" w:eastAsia="標楷體" w:hAnsi="標楷體"/>
                <w:szCs w:val="24"/>
              </w:rPr>
              <w:t>教學內容之創新與精進歷程</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widowControl/>
              <w:numPr>
                <w:ilvl w:val="0"/>
                <w:numId w:val="7"/>
              </w:numPr>
              <w:snapToGrid w:val="0"/>
              <w:ind w:left="584" w:hanging="680"/>
              <w:jc w:val="both"/>
              <w:rPr>
                <w:rFonts w:ascii="標楷體" w:eastAsia="標楷體" w:hAnsi="標楷體"/>
                <w:szCs w:val="24"/>
              </w:rPr>
            </w:pPr>
            <w:r>
              <w:rPr>
                <w:rFonts w:ascii="標楷體" w:eastAsia="標楷體" w:hAnsi="標楷體"/>
                <w:szCs w:val="24"/>
              </w:rPr>
              <w:t>課程實施能符合學習者生活經驗、學習能力，強化學生知能整合與生活應用之能力，提升學生理財素養為導向。</w:t>
            </w:r>
          </w:p>
          <w:p w:rsidR="00DD250A" w:rsidRDefault="00293145">
            <w:pPr>
              <w:pStyle w:val="a3"/>
              <w:widowControl/>
              <w:numPr>
                <w:ilvl w:val="0"/>
                <w:numId w:val="7"/>
              </w:numPr>
              <w:snapToGrid w:val="0"/>
              <w:ind w:left="584" w:hanging="680"/>
              <w:jc w:val="both"/>
              <w:rPr>
                <w:rFonts w:ascii="標楷體" w:eastAsia="標楷體" w:hAnsi="標楷體"/>
                <w:szCs w:val="24"/>
              </w:rPr>
            </w:pPr>
            <w:r>
              <w:rPr>
                <w:rFonts w:ascii="標楷體" w:eastAsia="標楷體" w:hAnsi="標楷體"/>
                <w:szCs w:val="24"/>
              </w:rPr>
              <w:t>教師根據教學反思持續調整教學策略且能有效引導學習者對議題發展的理解。</w:t>
            </w:r>
          </w:p>
          <w:p w:rsidR="00DD250A" w:rsidRDefault="00293145">
            <w:pPr>
              <w:pStyle w:val="a3"/>
              <w:widowControl/>
              <w:numPr>
                <w:ilvl w:val="0"/>
                <w:numId w:val="7"/>
              </w:numPr>
              <w:snapToGrid w:val="0"/>
              <w:ind w:left="584" w:hanging="680"/>
              <w:jc w:val="both"/>
              <w:rPr>
                <w:rFonts w:ascii="標楷體" w:eastAsia="標楷體" w:hAnsi="標楷體"/>
                <w:szCs w:val="24"/>
              </w:rPr>
            </w:pPr>
            <w:r>
              <w:rPr>
                <w:rFonts w:ascii="標楷體" w:eastAsia="標楷體" w:hAnsi="標楷體"/>
                <w:szCs w:val="24"/>
              </w:rPr>
              <w:t>能展現教學計畫、實踐、反省與改進的循環歷程，同時發揮創新精神。</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rPr>
            </w:pPr>
            <w:r>
              <w:rPr>
                <w:rFonts w:ascii="標楷體" w:eastAsia="標楷體" w:hAnsi="標楷體"/>
              </w:rPr>
              <w:t>40%</w:t>
            </w:r>
          </w:p>
        </w:tc>
      </w:tr>
      <w:tr w:rsidR="00DD250A">
        <w:tblPrEx>
          <w:tblCellMar>
            <w:top w:w="0" w:type="dxa"/>
            <w:bottom w:w="0" w:type="dxa"/>
          </w:tblCellMar>
        </w:tblPrEx>
        <w:trPr>
          <w:trHeight w:val="73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line="440" w:lineRule="exact"/>
              <w:jc w:val="center"/>
              <w:rPr>
                <w:rFonts w:ascii="標楷體" w:eastAsia="標楷體" w:hAnsi="標楷體"/>
                <w:szCs w:val="24"/>
              </w:rPr>
            </w:pPr>
            <w:r>
              <w:rPr>
                <w:rFonts w:ascii="標楷體" w:eastAsia="標楷體" w:hAnsi="標楷體"/>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snapToGrid w:val="0"/>
              <w:ind w:left="0"/>
              <w:jc w:val="both"/>
              <w:rPr>
                <w:rFonts w:ascii="標楷體" w:eastAsia="標楷體" w:hAnsi="標楷體"/>
                <w:szCs w:val="24"/>
              </w:rPr>
            </w:pPr>
            <w:r>
              <w:rPr>
                <w:rFonts w:ascii="標楷體" w:eastAsia="標楷體" w:hAnsi="標楷體"/>
                <w:szCs w:val="24"/>
              </w:rPr>
              <w:t>財經素養教育教學或推廣經驗</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widowControl/>
              <w:numPr>
                <w:ilvl w:val="0"/>
                <w:numId w:val="8"/>
              </w:numPr>
              <w:tabs>
                <w:tab w:val="left" w:pos="356"/>
              </w:tabs>
              <w:snapToGrid w:val="0"/>
              <w:ind w:left="584" w:hanging="680"/>
              <w:jc w:val="both"/>
              <w:rPr>
                <w:rFonts w:ascii="標楷體" w:eastAsia="標楷體" w:hAnsi="標楷體"/>
                <w:szCs w:val="24"/>
              </w:rPr>
            </w:pPr>
            <w:r>
              <w:rPr>
                <w:rFonts w:ascii="標楷體" w:eastAsia="標楷體" w:hAnsi="標楷體"/>
                <w:szCs w:val="24"/>
              </w:rPr>
              <w:t>教學設計及內容參考並適當運用理財教育相關之教學資源</w:t>
            </w:r>
            <w:r>
              <w:rPr>
                <w:rFonts w:ascii="標楷體" w:eastAsia="標楷體" w:hAnsi="標楷體"/>
                <w:szCs w:val="24"/>
              </w:rPr>
              <w:t>(</w:t>
            </w:r>
            <w:r>
              <w:rPr>
                <w:rFonts w:ascii="標楷體" w:eastAsia="標楷體" w:hAnsi="標楷體"/>
                <w:szCs w:val="24"/>
              </w:rPr>
              <w:t>教材、教具、影片、歷年徵選獲獎教案</w:t>
            </w:r>
            <w:r>
              <w:rPr>
                <w:rFonts w:ascii="標楷體" w:eastAsia="標楷體" w:hAnsi="標楷體"/>
                <w:szCs w:val="24"/>
              </w:rPr>
              <w:t>)</w:t>
            </w:r>
            <w:r>
              <w:rPr>
                <w:rFonts w:ascii="標楷體" w:eastAsia="標楷體" w:hAnsi="標楷體"/>
                <w:szCs w:val="24"/>
              </w:rPr>
              <w:t>。</w:t>
            </w:r>
          </w:p>
          <w:p w:rsidR="00DD250A" w:rsidRDefault="00293145">
            <w:pPr>
              <w:pStyle w:val="a3"/>
              <w:widowControl/>
              <w:numPr>
                <w:ilvl w:val="0"/>
                <w:numId w:val="8"/>
              </w:numPr>
              <w:tabs>
                <w:tab w:val="left" w:pos="356"/>
              </w:tabs>
              <w:snapToGrid w:val="0"/>
              <w:ind w:left="584" w:hanging="680"/>
              <w:jc w:val="both"/>
              <w:rPr>
                <w:rFonts w:ascii="標楷體" w:eastAsia="標楷體" w:hAnsi="標楷體"/>
                <w:szCs w:val="24"/>
              </w:rPr>
            </w:pPr>
            <w:r>
              <w:rPr>
                <w:rFonts w:ascii="標楷體" w:eastAsia="標楷體" w:hAnsi="標楷體"/>
                <w:szCs w:val="24"/>
              </w:rPr>
              <w:t>能運用理財教育之概念，自行設計相關之教學活動使用之教具或教材。</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rPr>
            </w:pPr>
            <w:r>
              <w:rPr>
                <w:rFonts w:ascii="標楷體" w:eastAsia="標楷體" w:hAnsi="標楷體"/>
              </w:rPr>
              <w:t>20%</w:t>
            </w:r>
          </w:p>
        </w:tc>
      </w:tr>
      <w:tr w:rsidR="00DD250A">
        <w:tblPrEx>
          <w:tblCellMar>
            <w:top w:w="0" w:type="dxa"/>
            <w:bottom w:w="0" w:type="dxa"/>
          </w:tblCellMar>
        </w:tblPrEx>
        <w:trPr>
          <w:trHeight w:val="73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line="440" w:lineRule="exact"/>
              <w:jc w:val="center"/>
              <w:rPr>
                <w:rFonts w:ascii="標楷體" w:eastAsia="標楷體" w:hAnsi="標楷體"/>
                <w:szCs w:val="24"/>
              </w:rPr>
            </w:pPr>
            <w:r>
              <w:rPr>
                <w:rFonts w:ascii="標楷體" w:eastAsia="標楷體" w:hAnsi="標楷體"/>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snapToGrid w:val="0"/>
              <w:ind w:left="0"/>
              <w:jc w:val="both"/>
              <w:rPr>
                <w:rFonts w:ascii="標楷體" w:eastAsia="標楷體" w:hAnsi="標楷體"/>
                <w:szCs w:val="24"/>
              </w:rPr>
            </w:pPr>
            <w:r>
              <w:rPr>
                <w:rFonts w:ascii="標楷體" w:eastAsia="標楷體" w:hAnsi="標楷體"/>
                <w:szCs w:val="24"/>
              </w:rPr>
              <w:t>教學資源之連結或共備</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widowControl/>
              <w:numPr>
                <w:ilvl w:val="0"/>
                <w:numId w:val="9"/>
              </w:numPr>
              <w:tabs>
                <w:tab w:val="left" w:pos="356"/>
              </w:tabs>
              <w:snapToGrid w:val="0"/>
              <w:ind w:left="584" w:hanging="680"/>
              <w:jc w:val="both"/>
              <w:rPr>
                <w:rFonts w:ascii="標楷體" w:eastAsia="標楷體" w:hAnsi="標楷體"/>
                <w:szCs w:val="24"/>
              </w:rPr>
            </w:pPr>
            <w:r>
              <w:rPr>
                <w:rFonts w:ascii="標楷體" w:eastAsia="標楷體" w:hAnsi="標楷體"/>
                <w:szCs w:val="24"/>
              </w:rPr>
              <w:t>專業連結：進行教師同儕之研討，促進彼此的專業發展。</w:t>
            </w:r>
          </w:p>
          <w:p w:rsidR="00DD250A" w:rsidRDefault="00293145">
            <w:pPr>
              <w:pStyle w:val="a3"/>
              <w:widowControl/>
              <w:numPr>
                <w:ilvl w:val="0"/>
                <w:numId w:val="9"/>
              </w:numPr>
              <w:tabs>
                <w:tab w:val="left" w:pos="356"/>
              </w:tabs>
              <w:snapToGrid w:val="0"/>
              <w:ind w:left="584" w:hanging="680"/>
              <w:jc w:val="both"/>
              <w:rPr>
                <w:rFonts w:ascii="標楷體" w:eastAsia="標楷體" w:hAnsi="標楷體"/>
                <w:szCs w:val="24"/>
              </w:rPr>
            </w:pPr>
            <w:r>
              <w:rPr>
                <w:rFonts w:ascii="標楷體" w:eastAsia="標楷體" w:hAnsi="標楷體"/>
                <w:szCs w:val="24"/>
              </w:rPr>
              <w:t>分享性：以社群、共同備課等不同形式進行或促進教師同儕分享。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rPr>
            </w:pPr>
            <w:r>
              <w:rPr>
                <w:rFonts w:ascii="標楷體" w:eastAsia="標楷體" w:hAnsi="標楷體"/>
              </w:rPr>
              <w:t>20%</w:t>
            </w:r>
          </w:p>
        </w:tc>
      </w:tr>
      <w:tr w:rsidR="00DD250A">
        <w:tblPrEx>
          <w:tblCellMar>
            <w:top w:w="0" w:type="dxa"/>
            <w:bottom w:w="0" w:type="dxa"/>
          </w:tblCellMar>
        </w:tblPrEx>
        <w:trPr>
          <w:trHeight w:val="737"/>
        </w:trPr>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line="440" w:lineRule="exact"/>
              <w:jc w:val="center"/>
              <w:rPr>
                <w:rFonts w:ascii="標楷體" w:eastAsia="標楷體" w:hAnsi="標楷體"/>
                <w:szCs w:val="24"/>
              </w:rPr>
            </w:pPr>
            <w:r>
              <w:rPr>
                <w:rFonts w:ascii="標楷體" w:eastAsia="標楷體" w:hAnsi="標楷體"/>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snapToGrid w:val="0"/>
              <w:ind w:left="0"/>
              <w:jc w:val="both"/>
              <w:rPr>
                <w:rFonts w:ascii="標楷體" w:eastAsia="標楷體" w:hAnsi="標楷體"/>
                <w:szCs w:val="24"/>
              </w:rPr>
            </w:pPr>
            <w:r>
              <w:rPr>
                <w:rFonts w:ascii="標楷體" w:eastAsia="標楷體" w:hAnsi="標楷體"/>
                <w:szCs w:val="24"/>
              </w:rPr>
              <w:t>教學成效及影響力</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pStyle w:val="a3"/>
              <w:widowControl/>
              <w:numPr>
                <w:ilvl w:val="0"/>
                <w:numId w:val="10"/>
              </w:numPr>
              <w:tabs>
                <w:tab w:val="left" w:pos="356"/>
              </w:tabs>
              <w:snapToGrid w:val="0"/>
              <w:ind w:left="584" w:hanging="680"/>
              <w:jc w:val="both"/>
              <w:rPr>
                <w:rFonts w:ascii="標楷體" w:eastAsia="標楷體" w:hAnsi="標楷體"/>
                <w:szCs w:val="24"/>
              </w:rPr>
            </w:pPr>
            <w:r>
              <w:rPr>
                <w:rFonts w:ascii="標楷體" w:eastAsia="標楷體" w:hAnsi="標楷體"/>
                <w:szCs w:val="24"/>
              </w:rPr>
              <w:t>教學內容具擴展及延伸加以運用的可行性。</w:t>
            </w:r>
          </w:p>
          <w:p w:rsidR="00DD250A" w:rsidRDefault="00293145">
            <w:pPr>
              <w:pStyle w:val="a3"/>
              <w:widowControl/>
              <w:numPr>
                <w:ilvl w:val="0"/>
                <w:numId w:val="10"/>
              </w:numPr>
              <w:tabs>
                <w:tab w:val="left" w:pos="356"/>
              </w:tabs>
              <w:snapToGrid w:val="0"/>
              <w:ind w:left="584" w:hanging="680"/>
              <w:jc w:val="both"/>
              <w:rPr>
                <w:rFonts w:ascii="標楷體" w:eastAsia="標楷體" w:hAnsi="標楷體"/>
                <w:szCs w:val="24"/>
              </w:rPr>
            </w:pPr>
            <w:r>
              <w:rPr>
                <w:rFonts w:ascii="標楷體" w:eastAsia="標楷體" w:hAnsi="標楷體"/>
                <w:szCs w:val="24"/>
              </w:rPr>
              <w:t>能解決教師教學和學生的學習問題，增進學習成效。</w:t>
            </w:r>
          </w:p>
          <w:p w:rsidR="00DD250A" w:rsidRDefault="00293145">
            <w:pPr>
              <w:pStyle w:val="a3"/>
              <w:widowControl/>
              <w:numPr>
                <w:ilvl w:val="0"/>
                <w:numId w:val="10"/>
              </w:numPr>
              <w:tabs>
                <w:tab w:val="left" w:pos="356"/>
              </w:tabs>
              <w:snapToGrid w:val="0"/>
              <w:ind w:left="584" w:hanging="680"/>
              <w:jc w:val="both"/>
              <w:rPr>
                <w:rFonts w:ascii="標楷體" w:eastAsia="標楷體" w:hAnsi="標楷體"/>
                <w:szCs w:val="24"/>
              </w:rPr>
            </w:pPr>
            <w:r>
              <w:rPr>
                <w:rFonts w:ascii="標楷體" w:eastAsia="標楷體" w:hAnsi="標楷體"/>
                <w:szCs w:val="24"/>
              </w:rPr>
              <w:t>實施財經素養教育教學對教師、學生、其他教師等所造成的影響或改變。</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rPr>
            </w:pPr>
            <w:r>
              <w:rPr>
                <w:rFonts w:ascii="標楷體" w:eastAsia="標楷體" w:hAnsi="標楷體"/>
              </w:rPr>
              <w:t>20%</w:t>
            </w:r>
          </w:p>
        </w:tc>
      </w:tr>
    </w:tbl>
    <w:p w:rsidR="00DD250A" w:rsidRDefault="00293145">
      <w:pPr>
        <w:snapToGrid w:val="0"/>
        <w:spacing w:before="240" w:line="440" w:lineRule="exact"/>
        <w:ind w:left="567"/>
        <w:jc w:val="both"/>
        <w:rPr>
          <w:rFonts w:ascii="標楷體" w:eastAsia="標楷體" w:hAnsi="標楷體"/>
          <w:szCs w:val="24"/>
        </w:rPr>
      </w:pPr>
      <w:r>
        <w:rPr>
          <w:rFonts w:ascii="標楷體" w:eastAsia="標楷體" w:hAnsi="標楷體"/>
          <w:szCs w:val="24"/>
        </w:rPr>
        <w:t>八、成果評選獎勵</w:t>
      </w:r>
    </w:p>
    <w:p w:rsidR="00DD250A" w:rsidRDefault="00293145">
      <w:pPr>
        <w:numPr>
          <w:ilvl w:val="0"/>
          <w:numId w:val="11"/>
        </w:numPr>
        <w:snapToGrid w:val="0"/>
        <w:spacing w:line="440" w:lineRule="exact"/>
        <w:ind w:left="1333" w:hanging="851"/>
        <w:jc w:val="both"/>
        <w:rPr>
          <w:rFonts w:ascii="標楷體" w:eastAsia="標楷體" w:hAnsi="標楷體"/>
          <w:szCs w:val="24"/>
        </w:rPr>
      </w:pPr>
      <w:r>
        <w:rPr>
          <w:rFonts w:ascii="標楷體" w:eastAsia="標楷體" w:hAnsi="標楷體"/>
          <w:szCs w:val="24"/>
        </w:rPr>
        <w:lastRenderedPageBreak/>
        <w:t>經評審優良之成果報告書，分高中、國中、國小組依下列說明給予教學費</w:t>
      </w:r>
      <w:r>
        <w:rPr>
          <w:rFonts w:ascii="標楷體" w:eastAsia="標楷體" w:hAnsi="標楷體"/>
          <w:szCs w:val="24"/>
        </w:rPr>
        <w:t>(</w:t>
      </w:r>
      <w:r>
        <w:rPr>
          <w:rFonts w:ascii="標楷體" w:eastAsia="標楷體" w:hAnsi="標楷體"/>
          <w:szCs w:val="24"/>
        </w:rPr>
        <w:t>至少須到他校分享</w:t>
      </w:r>
      <w:r>
        <w:rPr>
          <w:rFonts w:ascii="標楷體" w:eastAsia="標楷體" w:hAnsi="標楷體"/>
          <w:szCs w:val="24"/>
        </w:rPr>
        <w:t>2</w:t>
      </w:r>
      <w:r>
        <w:rPr>
          <w:rFonts w:ascii="標楷體" w:eastAsia="標楷體" w:hAnsi="標楷體"/>
          <w:szCs w:val="24"/>
        </w:rPr>
        <w:t>次</w:t>
      </w:r>
      <w:r>
        <w:rPr>
          <w:rFonts w:ascii="標楷體" w:eastAsia="標楷體" w:hAnsi="標楷體"/>
          <w:szCs w:val="24"/>
        </w:rPr>
        <w:t>)</w:t>
      </w:r>
      <w:r>
        <w:rPr>
          <w:rFonts w:ascii="標楷體" w:eastAsia="標楷體" w:hAnsi="標楷體"/>
          <w:szCs w:val="24"/>
        </w:rPr>
        <w:t>及敘獎：</w:t>
      </w:r>
    </w:p>
    <w:p w:rsidR="00DD250A" w:rsidRDefault="00293145">
      <w:pPr>
        <w:numPr>
          <w:ilvl w:val="0"/>
          <w:numId w:val="12"/>
        </w:numPr>
        <w:snapToGrid w:val="0"/>
        <w:spacing w:line="440" w:lineRule="exact"/>
        <w:ind w:hanging="306"/>
        <w:jc w:val="both"/>
        <w:rPr>
          <w:rFonts w:ascii="標楷體" w:eastAsia="標楷體" w:hAnsi="標楷體"/>
          <w:szCs w:val="24"/>
        </w:rPr>
      </w:pPr>
      <w:r>
        <w:rPr>
          <w:rFonts w:ascii="標楷體" w:eastAsia="標楷體" w:hAnsi="標楷體"/>
          <w:szCs w:val="24"/>
        </w:rPr>
        <w:t>特優</w:t>
      </w:r>
      <w:r>
        <w:rPr>
          <w:rFonts w:ascii="標楷體" w:eastAsia="標楷體" w:hAnsi="標楷體"/>
          <w:szCs w:val="24"/>
        </w:rPr>
        <w:t>1</w:t>
      </w:r>
      <w:r>
        <w:rPr>
          <w:rFonts w:ascii="標楷體" w:eastAsia="標楷體" w:hAnsi="標楷體"/>
          <w:szCs w:val="24"/>
        </w:rPr>
        <w:t>校：得獎團隊可獲教學費新臺幣（以下同）</w:t>
      </w:r>
      <w:r>
        <w:rPr>
          <w:rFonts w:ascii="標楷體" w:eastAsia="標楷體" w:hAnsi="標楷體"/>
          <w:szCs w:val="24"/>
        </w:rPr>
        <w:t>20,000</w:t>
      </w:r>
      <w:r>
        <w:rPr>
          <w:rFonts w:ascii="標楷體" w:eastAsia="標楷體" w:hAnsi="標楷體"/>
          <w:szCs w:val="24"/>
        </w:rPr>
        <w:t>元整，獲獎教師由本局核予小功一次</w:t>
      </w:r>
      <w:r>
        <w:rPr>
          <w:rFonts w:ascii="標楷體" w:eastAsia="標楷體" w:hAnsi="標楷體"/>
          <w:szCs w:val="24"/>
        </w:rPr>
        <w:t>3</w:t>
      </w:r>
      <w:r>
        <w:rPr>
          <w:rFonts w:ascii="標楷體" w:eastAsia="標楷體" w:hAnsi="標楷體"/>
          <w:szCs w:val="24"/>
        </w:rPr>
        <w:t>人，相關（行政）人員敘嘉獎一次</w:t>
      </w:r>
      <w:r>
        <w:rPr>
          <w:rFonts w:ascii="標楷體" w:eastAsia="標楷體" w:hAnsi="標楷體"/>
          <w:szCs w:val="24"/>
        </w:rPr>
        <w:t>3</w:t>
      </w:r>
      <w:r>
        <w:rPr>
          <w:rFonts w:ascii="標楷體" w:eastAsia="標楷體" w:hAnsi="標楷體"/>
          <w:szCs w:val="24"/>
        </w:rPr>
        <w:t>人。</w:t>
      </w:r>
    </w:p>
    <w:p w:rsidR="00DD250A" w:rsidRDefault="00293145">
      <w:pPr>
        <w:numPr>
          <w:ilvl w:val="0"/>
          <w:numId w:val="12"/>
        </w:numPr>
        <w:snapToGrid w:val="0"/>
        <w:spacing w:line="440" w:lineRule="exact"/>
        <w:ind w:hanging="306"/>
        <w:jc w:val="both"/>
        <w:rPr>
          <w:rFonts w:ascii="標楷體" w:eastAsia="標楷體" w:hAnsi="標楷體"/>
          <w:szCs w:val="24"/>
        </w:rPr>
      </w:pPr>
      <w:r>
        <w:rPr>
          <w:rFonts w:ascii="標楷體" w:eastAsia="標楷體" w:hAnsi="標楷體"/>
          <w:szCs w:val="24"/>
        </w:rPr>
        <w:t>優等</w:t>
      </w:r>
      <w:r>
        <w:rPr>
          <w:rFonts w:ascii="標楷體" w:eastAsia="標楷體" w:hAnsi="標楷體"/>
          <w:szCs w:val="24"/>
        </w:rPr>
        <w:t>1</w:t>
      </w:r>
      <w:r>
        <w:rPr>
          <w:rFonts w:ascii="標楷體" w:eastAsia="標楷體" w:hAnsi="標楷體"/>
          <w:szCs w:val="24"/>
        </w:rPr>
        <w:t>校：得獎團隊可獲教學費</w:t>
      </w:r>
      <w:r>
        <w:rPr>
          <w:rFonts w:ascii="標楷體" w:eastAsia="標楷體" w:hAnsi="標楷體"/>
          <w:szCs w:val="24"/>
        </w:rPr>
        <w:t>10,000</w:t>
      </w:r>
      <w:r>
        <w:rPr>
          <w:rFonts w:ascii="標楷體" w:eastAsia="標楷體" w:hAnsi="標楷體"/>
          <w:szCs w:val="24"/>
        </w:rPr>
        <w:t>元整，獲獎教師由本局核予嘉獎二次</w:t>
      </w:r>
      <w:r>
        <w:rPr>
          <w:rFonts w:ascii="標楷體" w:eastAsia="標楷體" w:hAnsi="標楷體"/>
          <w:szCs w:val="24"/>
        </w:rPr>
        <w:t>3</w:t>
      </w:r>
      <w:r>
        <w:rPr>
          <w:rFonts w:ascii="標楷體" w:eastAsia="標楷體" w:hAnsi="標楷體"/>
          <w:szCs w:val="24"/>
        </w:rPr>
        <w:t>人，相關（行政）人員敘嘉獎一次</w:t>
      </w:r>
      <w:r>
        <w:rPr>
          <w:rFonts w:ascii="標楷體" w:eastAsia="標楷體" w:hAnsi="標楷體"/>
          <w:szCs w:val="24"/>
        </w:rPr>
        <w:t>2</w:t>
      </w:r>
      <w:r>
        <w:rPr>
          <w:rFonts w:ascii="標楷體" w:eastAsia="標楷體" w:hAnsi="標楷體"/>
          <w:szCs w:val="24"/>
        </w:rPr>
        <w:t>人。</w:t>
      </w:r>
    </w:p>
    <w:p w:rsidR="00DD250A" w:rsidRDefault="00293145">
      <w:pPr>
        <w:numPr>
          <w:ilvl w:val="0"/>
          <w:numId w:val="12"/>
        </w:numPr>
        <w:snapToGrid w:val="0"/>
        <w:spacing w:line="440" w:lineRule="exact"/>
        <w:ind w:hanging="306"/>
        <w:jc w:val="both"/>
        <w:rPr>
          <w:rFonts w:ascii="標楷體" w:eastAsia="標楷體" w:hAnsi="標楷體"/>
          <w:szCs w:val="24"/>
        </w:rPr>
      </w:pPr>
      <w:r>
        <w:rPr>
          <w:rFonts w:ascii="標楷體" w:eastAsia="標楷體" w:hAnsi="標楷體"/>
          <w:szCs w:val="24"/>
        </w:rPr>
        <w:t>佳作</w:t>
      </w:r>
      <w:r>
        <w:rPr>
          <w:rFonts w:ascii="標楷體" w:eastAsia="標楷體" w:hAnsi="標楷體"/>
          <w:szCs w:val="24"/>
        </w:rPr>
        <w:t>2</w:t>
      </w:r>
      <w:r>
        <w:rPr>
          <w:rFonts w:ascii="標楷體" w:eastAsia="標楷體" w:hAnsi="標楷體"/>
          <w:szCs w:val="24"/>
        </w:rPr>
        <w:t>校：得獎團隊可獲教學費</w:t>
      </w:r>
      <w:r>
        <w:rPr>
          <w:rFonts w:ascii="標楷體" w:eastAsia="標楷體" w:hAnsi="標楷體"/>
          <w:szCs w:val="24"/>
        </w:rPr>
        <w:t>5,000</w:t>
      </w:r>
      <w:r>
        <w:rPr>
          <w:rFonts w:ascii="標楷體" w:eastAsia="標楷體" w:hAnsi="標楷體"/>
          <w:szCs w:val="24"/>
        </w:rPr>
        <w:t>元整，獲獎教師由本局核予嘉獎一次</w:t>
      </w:r>
      <w:r>
        <w:rPr>
          <w:rFonts w:ascii="標楷體" w:eastAsia="標楷體" w:hAnsi="標楷體"/>
          <w:szCs w:val="24"/>
        </w:rPr>
        <w:t>3</w:t>
      </w:r>
      <w:r>
        <w:rPr>
          <w:rFonts w:ascii="標楷體" w:eastAsia="標楷體" w:hAnsi="標楷體"/>
          <w:szCs w:val="24"/>
        </w:rPr>
        <w:t>人，相關（行政）人員敘嘉獎一次</w:t>
      </w:r>
      <w:r>
        <w:rPr>
          <w:rFonts w:ascii="標楷體" w:eastAsia="標楷體" w:hAnsi="標楷體"/>
          <w:szCs w:val="24"/>
        </w:rPr>
        <w:t>1</w:t>
      </w:r>
      <w:r>
        <w:rPr>
          <w:rFonts w:ascii="標楷體" w:eastAsia="標楷體" w:hAnsi="標楷體"/>
          <w:szCs w:val="24"/>
        </w:rPr>
        <w:t>人。</w:t>
      </w:r>
    </w:p>
    <w:p w:rsidR="00DD250A" w:rsidRDefault="00293145">
      <w:pPr>
        <w:numPr>
          <w:ilvl w:val="0"/>
          <w:numId w:val="11"/>
        </w:numPr>
        <w:snapToGrid w:val="0"/>
        <w:spacing w:line="440" w:lineRule="exact"/>
        <w:ind w:left="1333" w:hanging="851"/>
        <w:jc w:val="both"/>
        <w:rPr>
          <w:rFonts w:ascii="標楷體" w:eastAsia="標楷體" w:hAnsi="標楷體"/>
          <w:szCs w:val="24"/>
        </w:rPr>
      </w:pPr>
      <w:r>
        <w:rPr>
          <w:rFonts w:ascii="標楷體" w:eastAsia="標楷體" w:hAnsi="標楷體"/>
          <w:szCs w:val="24"/>
        </w:rPr>
        <w:t>獲獎團隊得不足額錄取，主辦單位亦得依參加作品件數、行動方案內容與適配性等情形，調整獎項與獲獎名額。</w:t>
      </w:r>
    </w:p>
    <w:p w:rsidR="00DD250A" w:rsidRDefault="00293145">
      <w:pPr>
        <w:numPr>
          <w:ilvl w:val="0"/>
          <w:numId w:val="11"/>
        </w:numPr>
        <w:snapToGrid w:val="0"/>
        <w:spacing w:line="440" w:lineRule="exact"/>
        <w:ind w:left="1333" w:hanging="851"/>
        <w:jc w:val="both"/>
        <w:rPr>
          <w:rFonts w:ascii="標楷體" w:eastAsia="標楷體" w:hAnsi="標楷體"/>
          <w:szCs w:val="24"/>
        </w:rPr>
      </w:pPr>
      <w:r>
        <w:rPr>
          <w:rFonts w:ascii="標楷體" w:eastAsia="標楷體" w:hAnsi="標楷體"/>
          <w:szCs w:val="24"/>
        </w:rPr>
        <w:t>獲獎團隊須至財經素養教師研習或成果發表會進行分享理財教育教學經</w:t>
      </w:r>
      <w:r>
        <w:rPr>
          <w:rFonts w:ascii="標楷體" w:eastAsia="標楷體" w:hAnsi="標楷體"/>
          <w:szCs w:val="24"/>
        </w:rPr>
        <w:t>驗，並提供執行成果檔案。並推薦與金管會保險局辦理之高級中等學校以下各級學校「金融基礎教育跨領域教學行動計畫」或「金融基礎教育教學實施成果」徵選活動。</w:t>
      </w:r>
    </w:p>
    <w:p w:rsidR="00DD250A" w:rsidRDefault="00DD250A">
      <w:pPr>
        <w:snapToGrid w:val="0"/>
        <w:spacing w:line="440" w:lineRule="exact"/>
        <w:ind w:left="1333"/>
        <w:jc w:val="both"/>
        <w:rPr>
          <w:rFonts w:ascii="標楷體" w:eastAsia="標楷體" w:hAnsi="標楷體"/>
          <w:szCs w:val="24"/>
        </w:rPr>
      </w:pPr>
    </w:p>
    <w:p w:rsidR="00DD250A" w:rsidRDefault="00293145">
      <w:pPr>
        <w:snapToGrid w:val="0"/>
        <w:spacing w:before="120" w:line="44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九、實施期程甘特圖</w:t>
      </w:r>
    </w:p>
    <w:tbl>
      <w:tblPr>
        <w:tblW w:w="9329" w:type="dxa"/>
        <w:tblInd w:w="-147" w:type="dxa"/>
        <w:tblLayout w:type="fixed"/>
        <w:tblCellMar>
          <w:left w:w="10" w:type="dxa"/>
          <w:right w:w="10" w:type="dxa"/>
        </w:tblCellMar>
        <w:tblLook w:val="0000" w:firstRow="0" w:lastRow="0" w:firstColumn="0" w:lastColumn="0" w:noHBand="0" w:noVBand="0"/>
      </w:tblPr>
      <w:tblGrid>
        <w:gridCol w:w="3376"/>
        <w:gridCol w:w="427"/>
        <w:gridCol w:w="428"/>
        <w:gridCol w:w="428"/>
        <w:gridCol w:w="428"/>
        <w:gridCol w:w="427"/>
        <w:gridCol w:w="428"/>
        <w:gridCol w:w="428"/>
        <w:gridCol w:w="6"/>
        <w:gridCol w:w="402"/>
        <w:gridCol w:w="448"/>
        <w:gridCol w:w="427"/>
        <w:gridCol w:w="428"/>
        <w:gridCol w:w="428"/>
        <w:gridCol w:w="428"/>
        <w:gridCol w:w="392"/>
      </w:tblGrid>
      <w:tr w:rsidR="00DD250A">
        <w:tblPrEx>
          <w:tblCellMar>
            <w:top w:w="0" w:type="dxa"/>
            <w:bottom w:w="0" w:type="dxa"/>
          </w:tblCellMar>
        </w:tblPrEx>
        <w:trPr>
          <w:trHeight w:val="363"/>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jc w:val="center"/>
              <w:rPr>
                <w:rFonts w:ascii="標楷體" w:eastAsia="標楷體" w:hAnsi="標楷體"/>
                <w:szCs w:val="24"/>
              </w:rPr>
            </w:pPr>
            <w:r>
              <w:rPr>
                <w:rFonts w:ascii="標楷體" w:eastAsia="標楷體" w:hAnsi="標楷體"/>
                <w:szCs w:val="24"/>
              </w:rPr>
              <w:t>年度</w:t>
            </w:r>
          </w:p>
        </w:tc>
        <w:tc>
          <w:tcPr>
            <w:tcW w:w="300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113</w:t>
            </w:r>
            <w:r>
              <w:rPr>
                <w:rFonts w:ascii="標楷體" w:eastAsia="標楷體" w:hAnsi="標楷體"/>
                <w:szCs w:val="24"/>
              </w:rPr>
              <w:t>年度</w:t>
            </w:r>
          </w:p>
        </w:tc>
        <w:tc>
          <w:tcPr>
            <w:tcW w:w="295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ind w:left="462"/>
              <w:jc w:val="center"/>
              <w:rPr>
                <w:rFonts w:ascii="標楷體" w:eastAsia="標楷體" w:hAnsi="標楷體"/>
                <w:szCs w:val="24"/>
              </w:rPr>
            </w:pPr>
            <w:r>
              <w:rPr>
                <w:rFonts w:ascii="標楷體" w:eastAsia="標楷體" w:hAnsi="標楷體"/>
                <w:szCs w:val="24"/>
              </w:rPr>
              <w:t>114</w:t>
            </w:r>
            <w:r>
              <w:rPr>
                <w:rFonts w:ascii="標楷體" w:eastAsia="標楷體" w:hAnsi="標楷體"/>
                <w:szCs w:val="24"/>
              </w:rPr>
              <w:t>年度</w:t>
            </w:r>
          </w:p>
        </w:tc>
      </w:tr>
      <w:tr w:rsidR="00DD250A">
        <w:tblPrEx>
          <w:tblCellMar>
            <w:top w:w="0" w:type="dxa"/>
            <w:bottom w:w="0" w:type="dxa"/>
          </w:tblCellMar>
        </w:tblPrEx>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293145">
            <w:pPr>
              <w:spacing w:line="280" w:lineRule="exact"/>
              <w:jc w:val="right"/>
              <w:rPr>
                <w:rFonts w:ascii="標楷體" w:eastAsia="標楷體" w:hAnsi="標楷體"/>
                <w:szCs w:val="24"/>
              </w:rPr>
            </w:pPr>
            <w:r>
              <w:rPr>
                <w:rFonts w:ascii="標楷體" w:eastAsia="標楷體" w:hAnsi="標楷體"/>
                <w:szCs w:val="24"/>
              </w:rPr>
              <w:t>月份</w:t>
            </w:r>
          </w:p>
          <w:p w:rsidR="00DD250A" w:rsidRDefault="00293145">
            <w:pPr>
              <w:spacing w:line="280" w:lineRule="exact"/>
              <w:rPr>
                <w:rFonts w:ascii="標楷體" w:eastAsia="標楷體" w:hAnsi="標楷體"/>
                <w:szCs w:val="24"/>
              </w:rPr>
            </w:pPr>
            <w:r>
              <w:rPr>
                <w:rFonts w:ascii="標楷體" w:eastAsia="標楷體" w:hAnsi="標楷體"/>
                <w:szCs w:val="24"/>
              </w:rPr>
              <w:t>項目</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六</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七</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八</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九</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十</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293145">
            <w:pPr>
              <w:spacing w:line="240" w:lineRule="exact"/>
              <w:jc w:val="center"/>
              <w:rPr>
                <w:rFonts w:ascii="標楷體" w:eastAsia="標楷體" w:hAnsi="標楷體"/>
                <w:szCs w:val="24"/>
              </w:rPr>
            </w:pPr>
            <w:r>
              <w:rPr>
                <w:rFonts w:ascii="標楷體" w:eastAsia="標楷體" w:hAnsi="標楷體"/>
                <w:szCs w:val="24"/>
              </w:rPr>
              <w:t>十一</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293145">
            <w:pPr>
              <w:spacing w:line="240" w:lineRule="exact"/>
              <w:jc w:val="center"/>
              <w:rPr>
                <w:rFonts w:ascii="標楷體" w:eastAsia="標楷體" w:hAnsi="標楷體"/>
                <w:szCs w:val="24"/>
              </w:rPr>
            </w:pPr>
            <w:r>
              <w:rPr>
                <w:rFonts w:ascii="標楷體" w:eastAsia="標楷體" w:hAnsi="標楷體"/>
                <w:szCs w:val="24"/>
              </w:rPr>
              <w:t>十二</w:t>
            </w: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一</w:t>
            </w: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二</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三</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四</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五</w:t>
            </w: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六</w:t>
            </w: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40" w:lineRule="exact"/>
              <w:jc w:val="center"/>
              <w:rPr>
                <w:rFonts w:ascii="標楷體" w:eastAsia="標楷體" w:hAnsi="標楷體"/>
                <w:szCs w:val="24"/>
              </w:rPr>
            </w:pPr>
            <w:r>
              <w:rPr>
                <w:rFonts w:ascii="標楷體" w:eastAsia="標楷體" w:hAnsi="標楷體"/>
                <w:szCs w:val="24"/>
              </w:rPr>
              <w:t>七</w:t>
            </w: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計畫函知各校，辦理說明會</w:t>
            </w: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b/>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申請學校完成前置作業，並繳交計畫</w:t>
            </w: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b/>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審查並公告錄取學校</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增能工作坊及各校進行備課</w:t>
            </w: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各校實施計畫課程</w:t>
            </w: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繳交成果</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優良團隊評選</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51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團隊至他校分享及推廣</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950"/>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t>金融監督管理委員會暨教育部國民及學前教育署金融基礎教育跨域教學行動計畫徵選</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r w:rsidR="00DD250A">
        <w:tblPrEx>
          <w:tblCellMar>
            <w:top w:w="0" w:type="dxa"/>
            <w:bottom w:w="0" w:type="dxa"/>
          </w:tblCellMar>
        </w:tblPrEx>
        <w:trPr>
          <w:trHeight w:val="978"/>
        </w:trPr>
        <w:tc>
          <w:tcPr>
            <w:tcW w:w="3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280" w:lineRule="exact"/>
              <w:rPr>
                <w:rFonts w:ascii="標楷體" w:eastAsia="標楷體" w:hAnsi="標楷體"/>
                <w:szCs w:val="24"/>
              </w:rPr>
            </w:pPr>
            <w:r>
              <w:rPr>
                <w:rFonts w:ascii="標楷體" w:eastAsia="標楷體" w:hAnsi="標楷體"/>
                <w:szCs w:val="24"/>
              </w:rPr>
              <w:lastRenderedPageBreak/>
              <w:t>金融監督管理委員會暨教育部國民及學前教育署金融基礎教育教學行動成果徵選</w:t>
            </w:r>
          </w:p>
        </w:tc>
        <w:tc>
          <w:tcPr>
            <w:tcW w:w="4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pacing w:line="240" w:lineRule="exact"/>
              <w:jc w:val="center"/>
              <w:rPr>
                <w:rFonts w:ascii="標楷體" w:eastAsia="標楷體" w:hAnsi="標楷體"/>
                <w:sz w:val="20"/>
                <w:szCs w:val="20"/>
              </w:rPr>
            </w:pPr>
          </w:p>
        </w:tc>
      </w:tr>
    </w:tbl>
    <w:p w:rsidR="00DD250A" w:rsidRDefault="00293145">
      <w:pPr>
        <w:snapToGrid w:val="0"/>
        <w:spacing w:before="240" w:line="440" w:lineRule="exac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十、作品用途及版權說明</w:t>
      </w:r>
    </w:p>
    <w:p w:rsidR="00DD250A" w:rsidRDefault="00293145">
      <w:pPr>
        <w:numPr>
          <w:ilvl w:val="0"/>
          <w:numId w:val="13"/>
        </w:numPr>
        <w:snapToGrid w:val="0"/>
        <w:spacing w:line="440" w:lineRule="exact"/>
        <w:ind w:left="1333" w:hanging="851"/>
        <w:jc w:val="both"/>
        <w:rPr>
          <w:rFonts w:ascii="標楷體" w:eastAsia="標楷體" w:hAnsi="標楷體"/>
          <w:szCs w:val="24"/>
        </w:rPr>
      </w:pPr>
      <w:r>
        <w:rPr>
          <w:rFonts w:ascii="標楷體" w:eastAsia="標楷體" w:hAnsi="標楷體"/>
          <w:szCs w:val="24"/>
        </w:rPr>
        <w:t>作品用途：入選作品之著作權歸本局所有，主辦及承辦單位擁有複製、公布、發行與使用之權利，並視需要得請參賽者無償配合修改。</w:t>
      </w:r>
    </w:p>
    <w:p w:rsidR="00DD250A" w:rsidRDefault="00293145">
      <w:pPr>
        <w:numPr>
          <w:ilvl w:val="0"/>
          <w:numId w:val="13"/>
        </w:numPr>
        <w:snapToGrid w:val="0"/>
        <w:spacing w:line="440" w:lineRule="exact"/>
        <w:ind w:left="1333" w:hanging="851"/>
        <w:jc w:val="both"/>
        <w:rPr>
          <w:rFonts w:ascii="標楷體" w:eastAsia="標楷體" w:hAnsi="標楷體"/>
          <w:szCs w:val="24"/>
        </w:rPr>
      </w:pPr>
      <w:r>
        <w:rPr>
          <w:rFonts w:ascii="標楷體" w:eastAsia="標楷體" w:hAnsi="標楷體"/>
          <w:szCs w:val="24"/>
        </w:rPr>
        <w:t>成果報告書恕不退還，請自留底稿。</w:t>
      </w:r>
    </w:p>
    <w:p w:rsidR="00DD250A" w:rsidRDefault="00293145">
      <w:pPr>
        <w:numPr>
          <w:ilvl w:val="0"/>
          <w:numId w:val="13"/>
        </w:numPr>
        <w:snapToGrid w:val="0"/>
        <w:spacing w:line="440" w:lineRule="exact"/>
        <w:ind w:left="1333" w:hanging="851"/>
        <w:jc w:val="both"/>
        <w:rPr>
          <w:rFonts w:ascii="標楷體" w:eastAsia="標楷體" w:hAnsi="標楷體"/>
          <w:szCs w:val="24"/>
        </w:rPr>
      </w:pPr>
      <w:r>
        <w:rPr>
          <w:rFonts w:ascii="標楷體" w:eastAsia="標楷體" w:hAnsi="標楷體"/>
          <w:szCs w:val="24"/>
        </w:rPr>
        <w:t>成果報告書內容以自行開發製作為主。若經人檢舉或告發涉及侵害著作權或專利權，經有關機關處罰確定者，將取消其得獎資格並追回原發放獎金。成果報告書若涉及違法，由立書人者自行負責。</w:t>
      </w:r>
    </w:p>
    <w:p w:rsidR="00DD250A" w:rsidRDefault="00DD250A">
      <w:pPr>
        <w:snapToGrid w:val="0"/>
        <w:spacing w:line="440" w:lineRule="exact"/>
        <w:ind w:left="1333"/>
        <w:jc w:val="both"/>
        <w:rPr>
          <w:rFonts w:ascii="標楷體" w:eastAsia="標楷體" w:hAnsi="標楷體"/>
          <w:szCs w:val="24"/>
        </w:rPr>
      </w:pPr>
    </w:p>
    <w:p w:rsidR="00DD250A" w:rsidRDefault="00293145">
      <w:r>
        <w:t xml:space="preserve">   </w:t>
      </w:r>
      <w:r>
        <w:rPr>
          <w:rFonts w:ascii="標楷體" w:eastAsia="標楷體" w:hAnsi="標楷體"/>
        </w:rPr>
        <w:t>十一、預期成效</w:t>
      </w:r>
    </w:p>
    <w:p w:rsidR="00DD250A" w:rsidRDefault="00293145">
      <w:pPr>
        <w:ind w:left="1133" w:hanging="708"/>
        <w:rPr>
          <w:rFonts w:ascii="標楷體" w:eastAsia="標楷體" w:hAnsi="標楷體"/>
        </w:rPr>
      </w:pPr>
      <w:r>
        <w:rPr>
          <w:rFonts w:ascii="標楷體" w:eastAsia="標楷體" w:hAnsi="標楷體"/>
        </w:rPr>
        <w:t>（一）蒐集優良財經素養教育行動成果，作為全市教師實施理財教育之參考，預期本市</w:t>
      </w:r>
      <w:r>
        <w:rPr>
          <w:rFonts w:ascii="標楷體" w:eastAsia="標楷體" w:hAnsi="標楷體"/>
        </w:rPr>
        <w:t>5,000</w:t>
      </w:r>
      <w:r>
        <w:rPr>
          <w:rFonts w:ascii="標楷體" w:eastAsia="標楷體" w:hAnsi="標楷體"/>
        </w:rPr>
        <w:t>名以上師生受惠。</w:t>
      </w:r>
    </w:p>
    <w:p w:rsidR="00DD250A" w:rsidRDefault="00293145">
      <w:pPr>
        <w:ind w:left="1133" w:hanging="708"/>
        <w:rPr>
          <w:rFonts w:ascii="標楷體" w:eastAsia="標楷體" w:hAnsi="標楷體"/>
        </w:rPr>
      </w:pPr>
      <w:r>
        <w:rPr>
          <w:rFonts w:ascii="標楷體" w:eastAsia="標楷體" w:hAnsi="標楷體"/>
        </w:rPr>
        <w:t>（二）本市教師經由比賽累積發展財經素養教育補充教材經驗，提升財經素養教育專業知能，並於</w:t>
      </w:r>
      <w:r>
        <w:rPr>
          <w:rFonts w:ascii="標楷體" w:eastAsia="標楷體" w:hAnsi="標楷體"/>
        </w:rPr>
        <w:t>10</w:t>
      </w:r>
      <w:r>
        <w:rPr>
          <w:rFonts w:ascii="標楷體" w:eastAsia="標楷體" w:hAnsi="標楷體"/>
        </w:rPr>
        <w:t>個共備社群中分享，預估至少</w:t>
      </w:r>
      <w:r>
        <w:rPr>
          <w:rFonts w:ascii="標楷體" w:eastAsia="標楷體" w:hAnsi="標楷體"/>
        </w:rPr>
        <w:t>500</w:t>
      </w:r>
      <w:r>
        <w:rPr>
          <w:rFonts w:ascii="標楷體" w:eastAsia="標楷體" w:hAnsi="標楷體"/>
        </w:rPr>
        <w:t>位教師增長能力。</w:t>
      </w:r>
    </w:p>
    <w:p w:rsidR="00DD250A" w:rsidRDefault="00293145">
      <w:pPr>
        <w:ind w:left="1133" w:hanging="708"/>
        <w:rPr>
          <w:rFonts w:ascii="標楷體" w:eastAsia="標楷體" w:hAnsi="標楷體"/>
        </w:rPr>
      </w:pPr>
      <w:r>
        <w:rPr>
          <w:rFonts w:ascii="標楷體" w:eastAsia="標楷體" w:hAnsi="標楷體"/>
        </w:rPr>
        <w:t>（三）激發教師發揮教學創意，活絡教學情境，使多數學生能接觸金融教學。</w:t>
      </w:r>
    </w:p>
    <w:p w:rsidR="00DD250A" w:rsidRDefault="00DD250A">
      <w:pPr>
        <w:ind w:left="1133" w:hanging="708"/>
        <w:rPr>
          <w:rFonts w:ascii="標楷體" w:eastAsia="標楷體" w:hAnsi="標楷體"/>
        </w:rPr>
      </w:pPr>
    </w:p>
    <w:p w:rsidR="00DD250A" w:rsidRDefault="00293145">
      <w:r>
        <w:t xml:space="preserve">   </w:t>
      </w:r>
      <w:r>
        <w:rPr>
          <w:rFonts w:ascii="標楷體" w:eastAsia="標楷體" w:hAnsi="標楷體"/>
        </w:rPr>
        <w:t>十二、經費：由本局相關經費項下支應。</w:t>
      </w:r>
    </w:p>
    <w:p w:rsidR="00DD250A" w:rsidRDefault="00DD250A">
      <w:pPr>
        <w:rPr>
          <w:rFonts w:ascii="標楷體" w:eastAsia="標楷體" w:hAnsi="標楷體"/>
        </w:rPr>
      </w:pPr>
    </w:p>
    <w:p w:rsidR="00DD250A" w:rsidRDefault="00293145">
      <w:pPr>
        <w:rPr>
          <w:rFonts w:ascii="標楷體" w:eastAsia="標楷體" w:hAnsi="標楷體"/>
        </w:rPr>
      </w:pPr>
      <w:r>
        <w:rPr>
          <w:rFonts w:ascii="標楷體" w:eastAsia="標楷體" w:hAnsi="標楷體"/>
        </w:rPr>
        <w:t xml:space="preserve">   </w:t>
      </w:r>
      <w:r>
        <w:rPr>
          <w:rFonts w:ascii="標楷體" w:eastAsia="標楷體" w:hAnsi="標楷體"/>
        </w:rPr>
        <w:t>十三、獎勵說明：辦理本案相關有功人員，由本局從優予以敘獎。</w:t>
      </w:r>
    </w:p>
    <w:p w:rsidR="00DD250A" w:rsidRDefault="00DD250A">
      <w:pPr>
        <w:rPr>
          <w:rFonts w:ascii="標楷體" w:eastAsia="標楷體" w:hAnsi="標楷體"/>
        </w:rPr>
      </w:pPr>
    </w:p>
    <w:p w:rsidR="00DD250A" w:rsidRDefault="00293145">
      <w:pPr>
        <w:sectPr w:rsidR="00DD250A">
          <w:footerReference w:type="default" r:id="rId7"/>
          <w:pgSz w:w="11910" w:h="16840"/>
          <w:pgMar w:top="1440" w:right="1800" w:bottom="1440" w:left="1800" w:header="0" w:footer="429" w:gutter="0"/>
          <w:pgNumType w:start="29"/>
          <w:cols w:space="720"/>
        </w:sectPr>
      </w:pPr>
      <w:r>
        <w:rPr>
          <w:rFonts w:ascii="標楷體" w:eastAsia="標楷體" w:hAnsi="標楷體"/>
        </w:rPr>
        <w:t xml:space="preserve">   </w:t>
      </w:r>
      <w:r>
        <w:rPr>
          <w:rFonts w:ascii="標楷體" w:eastAsia="標楷體" w:hAnsi="標楷體"/>
        </w:rPr>
        <w:t>十四、本計畫奉核定後發布實施，修正時亦同。</w:t>
      </w:r>
    </w:p>
    <w:p w:rsidR="00DD250A" w:rsidRDefault="00293145">
      <w:pPr>
        <w:spacing w:line="480" w:lineRule="exact"/>
      </w:pPr>
      <w:r>
        <w:rPr>
          <w:rFonts w:ascii="標楷體" w:eastAsia="標楷體" w:hAnsi="標楷體"/>
          <w:b/>
          <w:bCs/>
          <w:noProof/>
          <w:color w:val="FF0000"/>
          <w:spacing w:val="-20"/>
          <w:sz w:val="30"/>
          <w:szCs w:val="30"/>
        </w:rPr>
        <w:lastRenderedPageBreak/>
        <mc:AlternateContent>
          <mc:Choice Requires="wps">
            <w:drawing>
              <wp:anchor distT="0" distB="0" distL="114300" distR="114300" simplePos="0" relativeHeight="251696128" behindDoc="0" locked="0" layoutInCell="1" allowOverlap="1">
                <wp:simplePos x="0" y="0"/>
                <wp:positionH relativeFrom="margin">
                  <wp:align>left</wp:align>
                </wp:positionH>
                <wp:positionV relativeFrom="paragraph">
                  <wp:posOffset>2542</wp:posOffset>
                </wp:positionV>
                <wp:extent cx="876296" cy="247646"/>
                <wp:effectExtent l="0" t="0" r="19054" b="19054"/>
                <wp:wrapNone/>
                <wp:docPr id="2" name="文字方塊 23"/>
                <wp:cNvGraphicFramePr/>
                <a:graphic xmlns:a="http://schemas.openxmlformats.org/drawingml/2006/main">
                  <a:graphicData uri="http://schemas.microsoft.com/office/word/2010/wordprocessingShape">
                    <wps:wsp>
                      <wps:cNvSpPr txBox="1"/>
                      <wps:spPr>
                        <a:xfrm>
                          <a:off x="0" y="0"/>
                          <a:ext cx="876296"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3" o:spid="_x0000_s1027" type="#_x0000_t202" style="position:absolute;margin-left:0;margin-top:.2pt;width:69pt;height:19.5pt;z-index:2516961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spacing w:line="480" w:lineRule="exact"/>
      </w:pPr>
      <w:r>
        <w:rPr>
          <w:rFonts w:ascii="標楷體" w:eastAsia="標楷體" w:hAnsi="標楷體"/>
          <w:sz w:val="28"/>
          <w:szCs w:val="20"/>
        </w:rPr>
        <w:t>（附件</w:t>
      </w:r>
      <w:r>
        <w:rPr>
          <w:rFonts w:ascii="標楷體" w:eastAsia="標楷體" w:hAnsi="標楷體"/>
          <w:sz w:val="28"/>
          <w:szCs w:val="20"/>
        </w:rPr>
        <w:t>1</w:t>
      </w:r>
      <w:r>
        <w:rPr>
          <w:rFonts w:ascii="標楷體" w:eastAsia="標楷體" w:hAnsi="標楷體"/>
          <w:sz w:val="28"/>
          <w:szCs w:val="20"/>
        </w:rPr>
        <w:t>）行動方案報名表</w:t>
      </w:r>
    </w:p>
    <w:p w:rsidR="00DD250A" w:rsidRDefault="00293145">
      <w:pPr>
        <w:spacing w:line="480" w:lineRule="exact"/>
        <w:jc w:val="center"/>
      </w:pPr>
      <w:r>
        <w:rPr>
          <w:rFonts w:eastAsia="標楷體"/>
          <w:b/>
          <w:sz w:val="28"/>
          <w:szCs w:val="28"/>
        </w:rPr>
        <w:t>臺北市</w:t>
      </w:r>
      <w:r>
        <w:rPr>
          <w:rFonts w:eastAsia="標楷體"/>
          <w:b/>
          <w:sz w:val="28"/>
          <w:szCs w:val="28"/>
        </w:rPr>
        <w:t>113</w:t>
      </w:r>
      <w:r>
        <w:rPr>
          <w:rFonts w:eastAsia="標楷體"/>
          <w:b/>
          <w:sz w:val="28"/>
          <w:szCs w:val="28"/>
        </w:rPr>
        <w:t>學年度</w:t>
      </w:r>
      <w:r>
        <w:rPr>
          <w:rFonts w:ascii="標楷體" w:eastAsia="標楷體" w:hAnsi="標楷體"/>
          <w:b/>
          <w:sz w:val="28"/>
          <w:szCs w:val="28"/>
        </w:rPr>
        <w:t>金融基礎教育跨領域教學行動方案報名</w:t>
      </w:r>
      <w:r>
        <w:rPr>
          <w:rFonts w:eastAsia="標楷體"/>
          <w:b/>
          <w:sz w:val="28"/>
          <w:szCs w:val="28"/>
        </w:rPr>
        <w:t>表</w:t>
      </w:r>
    </w:p>
    <w:p w:rsidR="00DD250A" w:rsidRDefault="00293145">
      <w:pPr>
        <w:spacing w:line="480" w:lineRule="exact"/>
        <w:jc w:val="center"/>
      </w:pPr>
      <w:r>
        <w:rPr>
          <w:rFonts w:ascii="SimSun" w:eastAsia="SimSun" w:hAnsi="SimSun"/>
          <w:b/>
          <w:sz w:val="28"/>
          <w:szCs w:val="28"/>
        </w:rPr>
        <w:t>【</w:t>
      </w:r>
      <w:r>
        <w:rPr>
          <w:rFonts w:eastAsia="標楷體"/>
          <w:b/>
          <w:sz w:val="28"/>
          <w:szCs w:val="28"/>
        </w:rPr>
        <w:t>報名表</w:t>
      </w:r>
      <w:r>
        <w:rPr>
          <w:rFonts w:ascii="SimSun" w:eastAsia="SimSun" w:hAnsi="SimSun"/>
          <w:b/>
          <w:sz w:val="28"/>
          <w:szCs w:val="28"/>
        </w:rPr>
        <w:t>】</w:t>
      </w:r>
    </w:p>
    <w:tbl>
      <w:tblPr>
        <w:tblW w:w="9628" w:type="dxa"/>
        <w:jc w:val="center"/>
        <w:tblCellMar>
          <w:left w:w="10" w:type="dxa"/>
          <w:right w:w="10" w:type="dxa"/>
        </w:tblCellMar>
        <w:tblLook w:val="0000" w:firstRow="0" w:lastRow="0" w:firstColumn="0" w:lastColumn="0" w:noHBand="0" w:noVBand="0"/>
      </w:tblPr>
      <w:tblGrid>
        <w:gridCol w:w="544"/>
        <w:gridCol w:w="910"/>
        <w:gridCol w:w="1660"/>
        <w:gridCol w:w="1147"/>
        <w:gridCol w:w="702"/>
        <w:gridCol w:w="419"/>
        <w:gridCol w:w="1897"/>
        <w:gridCol w:w="2349"/>
      </w:tblGrid>
      <w:tr w:rsidR="00DD250A">
        <w:tblPrEx>
          <w:tblCellMar>
            <w:top w:w="0" w:type="dxa"/>
            <w:bottom w:w="0" w:type="dxa"/>
          </w:tblCellMar>
        </w:tblPrEx>
        <w:trPr>
          <w:trHeight w:val="49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spacing w:line="240" w:lineRule="atLeast"/>
              <w:ind w:left="-12"/>
              <w:jc w:val="center"/>
              <w:rPr>
                <w:rFonts w:eastAsia="標楷體"/>
              </w:rPr>
            </w:pPr>
            <w:r>
              <w:rPr>
                <w:rFonts w:eastAsia="標楷體"/>
              </w:rPr>
              <w:t>學校全銜</w:t>
            </w:r>
          </w:p>
        </w:tc>
        <w:tc>
          <w:tcPr>
            <w:tcW w:w="37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snapToGrid w:val="0"/>
              <w:spacing w:line="240" w:lineRule="atLeast"/>
              <w:jc w:val="center"/>
              <w:rPr>
                <w:rFonts w:eastAsia="標楷體"/>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spacing w:line="240" w:lineRule="atLeast"/>
              <w:jc w:val="center"/>
              <w:rPr>
                <w:rFonts w:eastAsia="標楷體"/>
              </w:rPr>
            </w:pPr>
            <w:r>
              <w:rPr>
                <w:rFonts w:eastAsia="標楷體"/>
              </w:rPr>
              <w:t>收件編號</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spacing w:line="240" w:lineRule="atLeast"/>
              <w:jc w:val="center"/>
              <w:rPr>
                <w:rFonts w:eastAsia="標楷體"/>
                <w:sz w:val="20"/>
                <w:szCs w:val="20"/>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snapToGrid w:val="0"/>
              <w:spacing w:line="240" w:lineRule="atLeast"/>
              <w:jc w:val="center"/>
              <w:rPr>
                <w:rFonts w:eastAsia="標楷體"/>
                <w:sz w:val="20"/>
                <w:szCs w:val="20"/>
              </w:rPr>
            </w:pPr>
          </w:p>
          <w:p w:rsidR="00DD250A" w:rsidRDefault="00DD250A">
            <w:pPr>
              <w:snapToGrid w:val="0"/>
              <w:spacing w:line="240" w:lineRule="atLeast"/>
              <w:jc w:val="center"/>
              <w:rPr>
                <w:rFonts w:eastAsia="標楷體"/>
                <w:sz w:val="20"/>
                <w:szCs w:val="20"/>
              </w:rPr>
            </w:pPr>
          </w:p>
          <w:p w:rsidR="00DD250A" w:rsidRDefault="00293145">
            <w:pPr>
              <w:snapToGrid w:val="0"/>
              <w:spacing w:line="240" w:lineRule="atLeast"/>
              <w:jc w:val="center"/>
              <w:rPr>
                <w:rFonts w:eastAsia="標楷體"/>
                <w:sz w:val="20"/>
                <w:szCs w:val="20"/>
              </w:rPr>
            </w:pPr>
            <w:r>
              <w:rPr>
                <w:rFonts w:eastAsia="標楷體"/>
                <w:sz w:val="20"/>
                <w:szCs w:val="20"/>
              </w:rPr>
              <w:t>(</w:t>
            </w:r>
            <w:r>
              <w:rPr>
                <w:rFonts w:eastAsia="標楷體"/>
                <w:sz w:val="20"/>
                <w:szCs w:val="20"/>
              </w:rPr>
              <w:t>由收件單位填寫</w:t>
            </w:r>
            <w:r>
              <w:rPr>
                <w:rFonts w:eastAsia="標楷體"/>
                <w:sz w:val="20"/>
                <w:szCs w:val="20"/>
              </w:rPr>
              <w:t>)</w:t>
            </w:r>
          </w:p>
        </w:tc>
      </w:tr>
      <w:tr w:rsidR="00DD250A">
        <w:tblPrEx>
          <w:tblCellMar>
            <w:top w:w="0" w:type="dxa"/>
            <w:bottom w:w="0" w:type="dxa"/>
          </w:tblCellMar>
        </w:tblPrEx>
        <w:trPr>
          <w:trHeight w:val="49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spacing w:line="240" w:lineRule="atLeast"/>
              <w:ind w:left="-12"/>
              <w:jc w:val="center"/>
              <w:rPr>
                <w:rFonts w:eastAsia="標楷體"/>
              </w:rPr>
            </w:pPr>
            <w:r>
              <w:rPr>
                <w:rFonts w:eastAsia="標楷體"/>
              </w:rPr>
              <w:t>主題課程名稱</w:t>
            </w:r>
          </w:p>
        </w:tc>
        <w:tc>
          <w:tcPr>
            <w:tcW w:w="90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spacing w:line="240" w:lineRule="atLeast"/>
              <w:jc w:val="center"/>
              <w:rPr>
                <w:rFonts w:eastAsia="標楷體"/>
                <w:sz w:val="20"/>
                <w:szCs w:val="20"/>
              </w:rPr>
            </w:pPr>
          </w:p>
        </w:tc>
      </w:tr>
      <w:tr w:rsidR="00DD250A">
        <w:tblPrEx>
          <w:tblCellMar>
            <w:top w:w="0" w:type="dxa"/>
            <w:bottom w:w="0" w:type="dxa"/>
          </w:tblCellMar>
        </w:tblPrEx>
        <w:trPr>
          <w:trHeight w:val="816"/>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spacing w:line="240" w:lineRule="atLeast"/>
              <w:ind w:left="-12"/>
              <w:jc w:val="center"/>
              <w:rPr>
                <w:rFonts w:eastAsia="標楷體"/>
              </w:rPr>
            </w:pPr>
            <w:r>
              <w:rPr>
                <w:rFonts w:eastAsia="標楷體"/>
              </w:rPr>
              <w:t>實施對象</w:t>
            </w:r>
          </w:p>
        </w:tc>
        <w:tc>
          <w:tcPr>
            <w:tcW w:w="90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293145">
            <w:pPr>
              <w:snapToGrid w:val="0"/>
              <w:spacing w:line="240" w:lineRule="atLeast"/>
            </w:pPr>
            <w:r>
              <w:rPr>
                <w:rFonts w:ascii="新細明體" w:hAnsi="新細明體"/>
              </w:rPr>
              <w:t>□</w:t>
            </w:r>
            <w:r>
              <w:rPr>
                <w:rFonts w:eastAsia="標楷體"/>
              </w:rPr>
              <w:t>跨領域：</w:t>
            </w:r>
            <w:r>
              <w:rPr>
                <w:rFonts w:eastAsia="標楷體"/>
              </w:rPr>
              <w:t xml:space="preserve">                    </w:t>
            </w:r>
            <w:r>
              <w:rPr>
                <w:rFonts w:eastAsia="標楷體"/>
              </w:rPr>
              <w:t>領域</w:t>
            </w:r>
          </w:p>
          <w:p w:rsidR="00DD250A" w:rsidRDefault="00293145">
            <w:pPr>
              <w:snapToGrid w:val="0"/>
              <w:spacing w:line="240" w:lineRule="atLeast"/>
            </w:pPr>
            <w:r>
              <w:rPr>
                <w:rFonts w:ascii="新細明體" w:hAnsi="新細明體"/>
              </w:rPr>
              <w:t>□</w:t>
            </w:r>
            <w:r>
              <w:rPr>
                <w:rFonts w:eastAsia="標楷體"/>
              </w:rPr>
              <w:t>跨年段：</w:t>
            </w:r>
          </w:p>
          <w:p w:rsidR="00DD250A" w:rsidRDefault="00293145">
            <w:pPr>
              <w:snapToGrid w:val="0"/>
              <w:spacing w:line="240" w:lineRule="atLeast"/>
            </w:pPr>
            <w:r>
              <w:rPr>
                <w:rFonts w:ascii="新細明體" w:hAnsi="新細明體"/>
              </w:rPr>
              <w:t>□</w:t>
            </w:r>
            <w:r>
              <w:rPr>
                <w:rFonts w:eastAsia="標楷體"/>
              </w:rPr>
              <w:t>班群：</w:t>
            </w:r>
            <w:r>
              <w:rPr>
                <w:rFonts w:eastAsia="標楷體"/>
              </w:rPr>
              <w:t xml:space="preserve">      </w:t>
            </w:r>
            <w:r>
              <w:rPr>
                <w:rFonts w:eastAsia="標楷體"/>
              </w:rPr>
              <w:t>年級（</w:t>
            </w:r>
            <w:r>
              <w:rPr>
                <w:rFonts w:eastAsia="標楷體"/>
              </w:rPr>
              <w:t xml:space="preserve">                         </w:t>
            </w:r>
            <w:r>
              <w:rPr>
                <w:rFonts w:eastAsia="標楷體"/>
              </w:rPr>
              <w:t>）</w:t>
            </w:r>
          </w:p>
          <w:p w:rsidR="00DD250A" w:rsidRDefault="00293145">
            <w:pPr>
              <w:snapToGrid w:val="0"/>
              <w:spacing w:line="240" w:lineRule="atLeast"/>
            </w:pPr>
            <w:r>
              <w:rPr>
                <w:rFonts w:ascii="新細明體" w:hAnsi="新細明體"/>
              </w:rPr>
              <w:t>□</w:t>
            </w:r>
            <w:r>
              <w:rPr>
                <w:rFonts w:eastAsia="標楷體"/>
              </w:rPr>
              <w:t>班級：</w:t>
            </w:r>
            <w:r>
              <w:rPr>
                <w:rFonts w:eastAsia="標楷體"/>
              </w:rPr>
              <w:t xml:space="preserve">    </w:t>
            </w:r>
            <w:r>
              <w:rPr>
                <w:rFonts w:eastAsia="標楷體"/>
              </w:rPr>
              <w:t>年</w:t>
            </w:r>
            <w:r>
              <w:rPr>
                <w:rFonts w:eastAsia="標楷體"/>
              </w:rPr>
              <w:t xml:space="preserve">     </w:t>
            </w:r>
            <w:r>
              <w:rPr>
                <w:rFonts w:eastAsia="標楷體"/>
              </w:rPr>
              <w:t>班</w:t>
            </w:r>
          </w:p>
        </w:tc>
      </w:tr>
      <w:tr w:rsidR="00DD250A">
        <w:tblPrEx>
          <w:tblCellMar>
            <w:top w:w="0" w:type="dxa"/>
            <w:bottom w:w="0" w:type="dxa"/>
          </w:tblCellMar>
        </w:tblPrEx>
        <w:trPr>
          <w:trHeight w:val="300"/>
          <w:jc w:val="center"/>
        </w:trPr>
        <w:tc>
          <w:tcPr>
            <w:tcW w:w="5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spacing w:line="240" w:lineRule="atLeast"/>
              <w:ind w:left="-12"/>
              <w:jc w:val="center"/>
              <w:rPr>
                <w:rFonts w:eastAsia="標楷體"/>
              </w:rPr>
            </w:pPr>
            <w:r>
              <w:rPr>
                <w:rFonts w:eastAsia="標楷體"/>
              </w:rPr>
              <w:t>團隊成員</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職稱</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姓名</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任教科目</w:t>
            </w:r>
          </w:p>
        </w:tc>
        <w:tc>
          <w:tcPr>
            <w:tcW w:w="4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本方案任務</w:t>
            </w:r>
          </w:p>
        </w:tc>
      </w:tr>
      <w:tr w:rsidR="00DD250A">
        <w:tblPrEx>
          <w:tblCellMar>
            <w:top w:w="0" w:type="dxa"/>
            <w:bottom w:w="0" w:type="dxa"/>
          </w:tblCellMar>
        </w:tblPrEx>
        <w:trPr>
          <w:trHeight w:val="300"/>
          <w:jc w:val="center"/>
        </w:trPr>
        <w:tc>
          <w:tcPr>
            <w:tcW w:w="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snapToGrid w:val="0"/>
              <w:spacing w:line="240" w:lineRule="atLeast"/>
              <w:ind w:left="-12"/>
              <w:jc w:val="center"/>
              <w:rPr>
                <w:rFonts w:eastAsia="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4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r>
      <w:tr w:rsidR="00DD250A">
        <w:tblPrEx>
          <w:tblCellMar>
            <w:top w:w="0" w:type="dxa"/>
            <w:bottom w:w="0" w:type="dxa"/>
          </w:tblCellMar>
        </w:tblPrEx>
        <w:trPr>
          <w:trHeight w:val="300"/>
          <w:jc w:val="center"/>
        </w:trPr>
        <w:tc>
          <w:tcPr>
            <w:tcW w:w="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snapToGrid w:val="0"/>
              <w:spacing w:line="240" w:lineRule="atLeast"/>
              <w:ind w:left="-12"/>
              <w:jc w:val="center"/>
              <w:rPr>
                <w:rFonts w:eastAsia="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4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r>
      <w:tr w:rsidR="00DD250A">
        <w:tblPrEx>
          <w:tblCellMar>
            <w:top w:w="0" w:type="dxa"/>
            <w:bottom w:w="0" w:type="dxa"/>
          </w:tblCellMar>
        </w:tblPrEx>
        <w:trPr>
          <w:trHeight w:val="300"/>
          <w:jc w:val="center"/>
        </w:trPr>
        <w:tc>
          <w:tcPr>
            <w:tcW w:w="5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snapToGrid w:val="0"/>
              <w:spacing w:line="240" w:lineRule="atLeast"/>
              <w:ind w:left="-12"/>
              <w:jc w:val="center"/>
              <w:rPr>
                <w:rFonts w:eastAsia="標楷體"/>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c>
          <w:tcPr>
            <w:tcW w:w="42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rPr>
                <w:rFonts w:eastAsia="標楷體"/>
              </w:rPr>
            </w:pPr>
          </w:p>
        </w:tc>
      </w:tr>
      <w:tr w:rsidR="00DD250A">
        <w:tblPrEx>
          <w:tblCellMar>
            <w:top w:w="0" w:type="dxa"/>
            <w:bottom w:w="0" w:type="dxa"/>
          </w:tblCellMar>
        </w:tblPrEx>
        <w:trPr>
          <w:trHeight w:val="3933"/>
          <w:jc w:val="center"/>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spacing w:line="240" w:lineRule="atLeast"/>
              <w:ind w:left="-12"/>
              <w:jc w:val="center"/>
              <w:rPr>
                <w:rFonts w:eastAsia="標楷體"/>
              </w:rPr>
            </w:pPr>
            <w:r>
              <w:rPr>
                <w:rFonts w:eastAsia="標楷體"/>
              </w:rPr>
              <w:t>主題課程內容概述</w:t>
            </w:r>
          </w:p>
        </w:tc>
        <w:tc>
          <w:tcPr>
            <w:tcW w:w="908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spacing w:line="240" w:lineRule="atLeast"/>
              <w:jc w:val="both"/>
              <w:rPr>
                <w:rFonts w:eastAsia="標楷體"/>
                <w:sz w:val="20"/>
                <w:szCs w:val="20"/>
              </w:rPr>
            </w:pPr>
          </w:p>
        </w:tc>
      </w:tr>
    </w:tbl>
    <w:p w:rsidR="00DD250A" w:rsidRDefault="00DD250A">
      <w:pPr>
        <w:spacing w:line="480" w:lineRule="exact"/>
        <w:rPr>
          <w:rFonts w:eastAsia="標楷體"/>
          <w:b/>
          <w:sz w:val="28"/>
          <w:szCs w:val="28"/>
        </w:rPr>
      </w:pPr>
    </w:p>
    <w:tbl>
      <w:tblPr>
        <w:tblW w:w="9527" w:type="dxa"/>
        <w:jc w:val="center"/>
        <w:tblCellMar>
          <w:left w:w="10" w:type="dxa"/>
          <w:right w:w="10" w:type="dxa"/>
        </w:tblCellMar>
        <w:tblLook w:val="0000" w:firstRow="0" w:lastRow="0" w:firstColumn="0" w:lastColumn="0" w:noHBand="0" w:noVBand="0"/>
      </w:tblPr>
      <w:tblGrid>
        <w:gridCol w:w="1545"/>
        <w:gridCol w:w="3501"/>
        <w:gridCol w:w="1030"/>
        <w:gridCol w:w="3451"/>
      </w:tblGrid>
      <w:tr w:rsidR="00DD250A">
        <w:tblPrEx>
          <w:tblCellMar>
            <w:top w:w="0" w:type="dxa"/>
            <w:bottom w:w="0" w:type="dxa"/>
          </w:tblCellMar>
        </w:tblPrEx>
        <w:trPr>
          <w:trHeight w:val="712"/>
          <w:jc w:val="center"/>
        </w:trPr>
        <w:tc>
          <w:tcPr>
            <w:tcW w:w="15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1080"/>
              </w:tabs>
              <w:snapToGrid w:val="0"/>
              <w:spacing w:before="72"/>
              <w:jc w:val="both"/>
              <w:rPr>
                <w:rFonts w:eastAsia="標楷體"/>
              </w:rPr>
            </w:pPr>
            <w:r>
              <w:rPr>
                <w:rFonts w:eastAsia="標楷體"/>
              </w:rPr>
              <w:t>聯絡教師姓名</w:t>
            </w:r>
          </w:p>
        </w:tc>
        <w:tc>
          <w:tcPr>
            <w:tcW w:w="7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tabs>
                <w:tab w:val="left" w:pos="1080"/>
              </w:tabs>
              <w:snapToGrid w:val="0"/>
              <w:spacing w:before="72"/>
              <w:jc w:val="center"/>
              <w:rPr>
                <w:rFonts w:eastAsia="標楷體"/>
              </w:rPr>
            </w:pPr>
          </w:p>
        </w:tc>
      </w:tr>
      <w:tr w:rsidR="00DD250A">
        <w:tblPrEx>
          <w:tblCellMar>
            <w:top w:w="0" w:type="dxa"/>
            <w:bottom w:w="0" w:type="dxa"/>
          </w:tblCellMar>
        </w:tblPrEx>
        <w:trPr>
          <w:trHeight w:val="712"/>
          <w:jc w:val="center"/>
        </w:trPr>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1080"/>
              </w:tabs>
              <w:snapToGrid w:val="0"/>
              <w:spacing w:before="72"/>
              <w:jc w:val="both"/>
              <w:rPr>
                <w:rFonts w:eastAsia="標楷體"/>
              </w:rPr>
            </w:pPr>
            <w:r>
              <w:rPr>
                <w:rFonts w:eastAsia="標楷體"/>
              </w:rPr>
              <w:t>聯絡方式</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1080"/>
              </w:tabs>
              <w:snapToGrid w:val="0"/>
              <w:spacing w:before="72"/>
              <w:jc w:val="both"/>
              <w:rPr>
                <w:rFonts w:eastAsia="標楷體"/>
              </w:rPr>
            </w:pPr>
            <w:r>
              <w:rPr>
                <w:rFonts w:eastAsia="標楷體"/>
              </w:rPr>
              <w:t>(O)</w:t>
            </w:r>
          </w:p>
        </w:tc>
        <w:tc>
          <w:tcPr>
            <w:tcW w:w="1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1080"/>
              </w:tabs>
              <w:snapToGrid w:val="0"/>
              <w:spacing w:before="72"/>
              <w:jc w:val="both"/>
              <w:rPr>
                <w:rFonts w:eastAsia="標楷體"/>
              </w:rPr>
            </w:pPr>
            <w:r>
              <w:rPr>
                <w:rFonts w:eastAsia="標楷體"/>
              </w:rPr>
              <w:t>行動電話</w:t>
            </w:r>
          </w:p>
        </w:tc>
        <w:tc>
          <w:tcPr>
            <w:tcW w:w="34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tabs>
                <w:tab w:val="left" w:pos="1080"/>
              </w:tabs>
              <w:snapToGrid w:val="0"/>
              <w:spacing w:before="72"/>
              <w:jc w:val="both"/>
              <w:rPr>
                <w:rFonts w:eastAsia="標楷體"/>
              </w:rPr>
            </w:pPr>
          </w:p>
        </w:tc>
      </w:tr>
      <w:tr w:rsidR="00DD250A">
        <w:tblPrEx>
          <w:tblCellMar>
            <w:top w:w="0" w:type="dxa"/>
            <w:bottom w:w="0" w:type="dxa"/>
          </w:tblCellMar>
        </w:tblPrEx>
        <w:trPr>
          <w:trHeight w:val="712"/>
          <w:jc w:val="center"/>
        </w:trPr>
        <w:tc>
          <w:tcPr>
            <w:tcW w:w="15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tabs>
                <w:tab w:val="left" w:pos="1080"/>
              </w:tabs>
              <w:snapToGrid w:val="0"/>
              <w:spacing w:before="72"/>
              <w:jc w:val="both"/>
              <w:rPr>
                <w:rFonts w:eastAsia="標楷體"/>
              </w:rPr>
            </w:pPr>
          </w:p>
        </w:tc>
        <w:tc>
          <w:tcPr>
            <w:tcW w:w="7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1080"/>
              </w:tabs>
              <w:snapToGrid w:val="0"/>
              <w:spacing w:before="72"/>
              <w:jc w:val="both"/>
              <w:rPr>
                <w:rFonts w:eastAsia="標楷體"/>
              </w:rPr>
            </w:pPr>
            <w:r>
              <w:rPr>
                <w:rFonts w:eastAsia="標楷體"/>
              </w:rPr>
              <w:t>E-mail:</w:t>
            </w:r>
          </w:p>
        </w:tc>
      </w:tr>
    </w:tbl>
    <w:p w:rsidR="00DD250A" w:rsidRDefault="00DD250A">
      <w:pPr>
        <w:tabs>
          <w:tab w:val="left" w:pos="3544"/>
          <w:tab w:val="left" w:pos="6946"/>
        </w:tabs>
        <w:spacing w:line="480" w:lineRule="exact"/>
        <w:rPr>
          <w:rFonts w:eastAsia="標楷體"/>
          <w:b/>
          <w:sz w:val="28"/>
          <w:szCs w:val="28"/>
        </w:rPr>
      </w:pPr>
    </w:p>
    <w:p w:rsidR="00DD250A" w:rsidRDefault="00293145">
      <w:pPr>
        <w:tabs>
          <w:tab w:val="left" w:pos="3544"/>
          <w:tab w:val="left" w:pos="6946"/>
        </w:tabs>
        <w:spacing w:line="480" w:lineRule="exact"/>
        <w:rPr>
          <w:rFonts w:eastAsia="標楷體"/>
          <w:b/>
          <w:sz w:val="28"/>
          <w:szCs w:val="28"/>
        </w:rPr>
      </w:pPr>
      <w:r>
        <w:rPr>
          <w:rFonts w:eastAsia="標楷體"/>
          <w:b/>
          <w:sz w:val="28"/>
          <w:szCs w:val="28"/>
        </w:rPr>
        <w:t>承辦人：</w:t>
      </w:r>
      <w:r>
        <w:rPr>
          <w:rFonts w:eastAsia="標楷體"/>
          <w:b/>
          <w:sz w:val="28"/>
          <w:szCs w:val="28"/>
        </w:rPr>
        <w:tab/>
      </w:r>
      <w:r>
        <w:rPr>
          <w:rFonts w:eastAsia="標楷體"/>
          <w:b/>
          <w:sz w:val="28"/>
          <w:szCs w:val="28"/>
        </w:rPr>
        <w:t>處室主任：</w:t>
      </w:r>
      <w:r>
        <w:rPr>
          <w:rFonts w:eastAsia="標楷體"/>
          <w:b/>
          <w:sz w:val="28"/>
          <w:szCs w:val="28"/>
        </w:rPr>
        <w:tab/>
      </w:r>
      <w:r>
        <w:rPr>
          <w:rFonts w:eastAsia="標楷體"/>
          <w:b/>
          <w:sz w:val="28"/>
          <w:szCs w:val="28"/>
        </w:rPr>
        <w:t>校長：</w:t>
      </w:r>
    </w:p>
    <w:p w:rsidR="00DD250A" w:rsidRDefault="00DD250A">
      <w:pPr>
        <w:pageBreakBefore/>
        <w:rPr>
          <w:rFonts w:eastAsia="標楷體"/>
          <w:b/>
          <w:color w:val="FF0000"/>
          <w:sz w:val="28"/>
          <w:szCs w:val="28"/>
        </w:rPr>
      </w:pPr>
    </w:p>
    <w:p w:rsidR="00DD250A" w:rsidRDefault="00293145">
      <w:pPr>
        <w:spacing w:line="480" w:lineRule="exact"/>
      </w:pPr>
      <w:r>
        <w:rPr>
          <w:rFonts w:ascii="標楷體" w:eastAsia="標楷體" w:hAnsi="標楷體"/>
          <w:b/>
          <w:bCs/>
          <w:noProof/>
          <w:color w:val="FF0000"/>
          <w:spacing w:val="-20"/>
          <w:sz w:val="30"/>
          <w:szCs w:val="30"/>
        </w:rPr>
        <mc:AlternateContent>
          <mc:Choice Requires="wps">
            <w:drawing>
              <wp:anchor distT="0" distB="0" distL="114300" distR="114300" simplePos="0" relativeHeight="251698176" behindDoc="0" locked="0" layoutInCell="1" allowOverlap="1">
                <wp:simplePos x="0" y="0"/>
                <wp:positionH relativeFrom="margin">
                  <wp:align>left</wp:align>
                </wp:positionH>
                <wp:positionV relativeFrom="paragraph">
                  <wp:posOffset>2542</wp:posOffset>
                </wp:positionV>
                <wp:extent cx="847721" cy="247646"/>
                <wp:effectExtent l="0" t="0" r="9529" b="19054"/>
                <wp:wrapNone/>
                <wp:docPr id="3" name="文字方塊 24"/>
                <wp:cNvGraphicFramePr/>
                <a:graphic xmlns:a="http://schemas.openxmlformats.org/drawingml/2006/main">
                  <a:graphicData uri="http://schemas.microsoft.com/office/word/2010/wordprocessingShape">
                    <wps:wsp>
                      <wps:cNvSpPr txBox="1"/>
                      <wps:spPr>
                        <a:xfrm>
                          <a:off x="0" y="0"/>
                          <a:ext cx="847721"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4" o:spid="_x0000_s1028" type="#_x0000_t202" style="position:absolute;margin-left:0;margin-top:.2pt;width:66.75pt;height:19.5pt;z-index:25169817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spacing w:line="480" w:lineRule="exact"/>
        <w:rPr>
          <w:rFonts w:ascii="標楷體" w:eastAsia="標楷體" w:hAnsi="標楷體"/>
          <w:sz w:val="28"/>
          <w:szCs w:val="20"/>
        </w:rPr>
      </w:pPr>
      <w:r>
        <w:rPr>
          <w:rFonts w:ascii="標楷體" w:eastAsia="標楷體" w:hAnsi="標楷體"/>
          <w:sz w:val="28"/>
          <w:szCs w:val="20"/>
        </w:rPr>
        <w:t>（附件</w:t>
      </w:r>
      <w:r>
        <w:rPr>
          <w:rFonts w:ascii="標楷體" w:eastAsia="標楷體" w:hAnsi="標楷體"/>
          <w:sz w:val="28"/>
          <w:szCs w:val="20"/>
        </w:rPr>
        <w:t>2</w:t>
      </w:r>
      <w:r>
        <w:rPr>
          <w:rFonts w:ascii="標楷體" w:eastAsia="標楷體" w:hAnsi="標楷體"/>
          <w:sz w:val="28"/>
          <w:szCs w:val="20"/>
        </w:rPr>
        <w:t>）申請書</w:t>
      </w:r>
    </w:p>
    <w:p w:rsidR="00DD250A" w:rsidRDefault="00293145">
      <w:pPr>
        <w:spacing w:line="480" w:lineRule="exact"/>
        <w:jc w:val="center"/>
        <w:rPr>
          <w:rFonts w:eastAsia="標楷體"/>
          <w:b/>
          <w:sz w:val="28"/>
          <w:szCs w:val="28"/>
        </w:rPr>
      </w:pPr>
      <w:r>
        <w:rPr>
          <w:rFonts w:eastAsia="標楷體"/>
          <w:b/>
          <w:sz w:val="28"/>
          <w:szCs w:val="28"/>
        </w:rPr>
        <w:t>臺北市</w:t>
      </w:r>
      <w:r>
        <w:rPr>
          <w:rFonts w:eastAsia="標楷體"/>
          <w:b/>
          <w:sz w:val="28"/>
          <w:szCs w:val="28"/>
        </w:rPr>
        <w:t>113</w:t>
      </w:r>
      <w:r>
        <w:rPr>
          <w:rFonts w:eastAsia="標楷體"/>
          <w:b/>
          <w:sz w:val="28"/>
          <w:szCs w:val="28"/>
        </w:rPr>
        <w:t>學年度金融基礎教育跨領域教學行動方案</w:t>
      </w:r>
    </w:p>
    <w:p w:rsidR="00DD250A" w:rsidRDefault="00293145">
      <w:pPr>
        <w:spacing w:line="480" w:lineRule="exact"/>
        <w:jc w:val="center"/>
      </w:pPr>
      <w:r>
        <w:rPr>
          <w:rFonts w:ascii="SimSun" w:eastAsia="SimSun" w:hAnsi="SimSun"/>
          <w:b/>
          <w:sz w:val="28"/>
          <w:szCs w:val="28"/>
        </w:rPr>
        <w:t>【</w:t>
      </w:r>
      <w:r>
        <w:rPr>
          <w:rFonts w:eastAsia="標楷體"/>
          <w:b/>
          <w:sz w:val="28"/>
          <w:szCs w:val="28"/>
        </w:rPr>
        <w:t>申請書</w:t>
      </w:r>
      <w:r>
        <w:rPr>
          <w:rFonts w:ascii="SimSun" w:eastAsia="SimSun" w:hAnsi="SimSun"/>
          <w:b/>
          <w:sz w:val="28"/>
          <w:szCs w:val="28"/>
        </w:rPr>
        <w:t>】</w:t>
      </w:r>
    </w:p>
    <w:tbl>
      <w:tblPr>
        <w:tblW w:w="9599" w:type="dxa"/>
        <w:jc w:val="center"/>
        <w:tblLayout w:type="fixed"/>
        <w:tblCellMar>
          <w:left w:w="10" w:type="dxa"/>
          <w:right w:w="10" w:type="dxa"/>
        </w:tblCellMar>
        <w:tblLook w:val="0000" w:firstRow="0" w:lastRow="0" w:firstColumn="0" w:lastColumn="0" w:noHBand="0" w:noVBand="0"/>
      </w:tblPr>
      <w:tblGrid>
        <w:gridCol w:w="2225"/>
        <w:gridCol w:w="7374"/>
      </w:tblGrid>
      <w:tr w:rsidR="00DD250A">
        <w:tblPrEx>
          <w:tblCellMar>
            <w:top w:w="0" w:type="dxa"/>
            <w:bottom w:w="0" w:type="dxa"/>
          </w:tblCellMar>
        </w:tblPrEx>
        <w:trPr>
          <w:cantSplit/>
          <w:trHeight w:val="625"/>
          <w:jc w:val="center"/>
        </w:trPr>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snapToGrid w:val="0"/>
              <w:ind w:firstLine="120"/>
              <w:jc w:val="center"/>
              <w:rPr>
                <w:rFonts w:eastAsia="標楷體"/>
              </w:rPr>
            </w:pPr>
            <w:r>
              <w:rPr>
                <w:rFonts w:eastAsia="標楷體"/>
              </w:rPr>
              <w:t>主題課程名稱</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snapToGrid w:val="0"/>
              <w:jc w:val="center"/>
              <w:rPr>
                <w:rFonts w:eastAsia="標楷體"/>
                <w:szCs w:val="26"/>
              </w:rPr>
            </w:pPr>
          </w:p>
        </w:tc>
      </w:tr>
      <w:tr w:rsidR="00DD250A">
        <w:tblPrEx>
          <w:tblCellMar>
            <w:top w:w="0" w:type="dxa"/>
            <w:bottom w:w="0" w:type="dxa"/>
          </w:tblCellMar>
        </w:tblPrEx>
        <w:trPr>
          <w:cantSplit/>
          <w:trHeight w:val="610"/>
          <w:jc w:val="center"/>
        </w:trPr>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758"/>
              </w:tabs>
              <w:snapToGrid w:val="0"/>
              <w:jc w:val="center"/>
            </w:pPr>
            <w:r>
              <w:rPr>
                <w:rFonts w:eastAsia="標楷體"/>
              </w:rPr>
              <w:t>跨領域</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jc w:val="both"/>
              <w:rPr>
                <w:rFonts w:eastAsia="標楷體"/>
                <w:szCs w:val="26"/>
              </w:rPr>
            </w:pPr>
          </w:p>
        </w:tc>
      </w:tr>
      <w:tr w:rsidR="00DD250A">
        <w:tblPrEx>
          <w:tblCellMar>
            <w:top w:w="0" w:type="dxa"/>
            <w:bottom w:w="0" w:type="dxa"/>
          </w:tblCellMar>
        </w:tblPrEx>
        <w:trPr>
          <w:cantSplit/>
          <w:trHeight w:val="610"/>
          <w:jc w:val="center"/>
        </w:trPr>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758"/>
              </w:tabs>
              <w:snapToGrid w:val="0"/>
              <w:jc w:val="center"/>
              <w:rPr>
                <w:rFonts w:eastAsia="標楷體"/>
              </w:rPr>
            </w:pPr>
            <w:r>
              <w:rPr>
                <w:rFonts w:eastAsia="標楷體"/>
              </w:rPr>
              <w:t>相關課程連結</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jc w:val="both"/>
              <w:rPr>
                <w:rFonts w:eastAsia="標楷體"/>
                <w:szCs w:val="26"/>
              </w:rPr>
            </w:pPr>
          </w:p>
        </w:tc>
      </w:tr>
      <w:tr w:rsidR="00DD250A">
        <w:tblPrEx>
          <w:tblCellMar>
            <w:top w:w="0" w:type="dxa"/>
            <w:bottom w:w="0" w:type="dxa"/>
          </w:tblCellMar>
        </w:tblPrEx>
        <w:trPr>
          <w:cantSplit/>
          <w:trHeight w:val="5661"/>
          <w:jc w:val="center"/>
        </w:trPr>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758"/>
              </w:tabs>
              <w:snapToGrid w:val="0"/>
              <w:ind w:left="153"/>
              <w:jc w:val="center"/>
              <w:rPr>
                <w:rFonts w:eastAsia="標楷體"/>
                <w:bCs/>
                <w:spacing w:val="20"/>
              </w:rPr>
            </w:pPr>
            <w:r>
              <w:rPr>
                <w:rFonts w:eastAsia="標楷體"/>
                <w:bCs/>
                <w:spacing w:val="20"/>
              </w:rPr>
              <w:t>主題課程</w:t>
            </w:r>
          </w:p>
          <w:p w:rsidR="00DD250A" w:rsidRDefault="00293145">
            <w:pPr>
              <w:tabs>
                <w:tab w:val="left" w:pos="758"/>
              </w:tabs>
              <w:snapToGrid w:val="0"/>
              <w:ind w:left="153"/>
              <w:jc w:val="center"/>
              <w:rPr>
                <w:rFonts w:eastAsia="標楷體"/>
                <w:bCs/>
                <w:spacing w:val="20"/>
              </w:rPr>
            </w:pPr>
            <w:r>
              <w:rPr>
                <w:rFonts w:eastAsia="標楷體"/>
                <w:bCs/>
                <w:spacing w:val="20"/>
              </w:rPr>
              <w:t>教學方案內容</w:t>
            </w:r>
          </w:p>
          <w:p w:rsidR="00DD250A" w:rsidRDefault="00293145">
            <w:pPr>
              <w:tabs>
                <w:tab w:val="left" w:pos="758"/>
              </w:tabs>
              <w:snapToGrid w:val="0"/>
              <w:ind w:left="153"/>
              <w:jc w:val="center"/>
              <w:rPr>
                <w:rFonts w:eastAsia="標楷體"/>
                <w:bCs/>
                <w:spacing w:val="20"/>
              </w:rPr>
            </w:pPr>
            <w:r>
              <w:rPr>
                <w:rFonts w:eastAsia="標楷體"/>
                <w:bCs/>
                <w:spacing w:val="20"/>
              </w:rPr>
              <w:t>（教學計畫）</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jc w:val="both"/>
              <w:rPr>
                <w:rFonts w:eastAsia="標楷體"/>
                <w:szCs w:val="26"/>
              </w:rPr>
            </w:pPr>
          </w:p>
        </w:tc>
      </w:tr>
      <w:tr w:rsidR="00DD250A">
        <w:tblPrEx>
          <w:tblCellMar>
            <w:top w:w="0" w:type="dxa"/>
            <w:bottom w:w="0" w:type="dxa"/>
          </w:tblCellMar>
        </w:tblPrEx>
        <w:trPr>
          <w:cantSplit/>
          <w:trHeight w:val="3062"/>
          <w:jc w:val="center"/>
        </w:trPr>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758"/>
              </w:tabs>
              <w:autoSpaceDE w:val="0"/>
              <w:snapToGrid w:val="0"/>
              <w:ind w:left="153"/>
              <w:jc w:val="center"/>
              <w:rPr>
                <w:rFonts w:eastAsia="標楷體"/>
                <w:bCs/>
                <w:spacing w:val="20"/>
              </w:rPr>
            </w:pPr>
            <w:r>
              <w:rPr>
                <w:rFonts w:eastAsia="標楷體"/>
                <w:bCs/>
                <w:spacing w:val="20"/>
              </w:rPr>
              <w:t>時間規劃</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jc w:val="both"/>
              <w:rPr>
                <w:rFonts w:eastAsia="標楷體"/>
                <w:szCs w:val="26"/>
              </w:rPr>
            </w:pPr>
          </w:p>
        </w:tc>
      </w:tr>
      <w:tr w:rsidR="00DD250A">
        <w:tblPrEx>
          <w:tblCellMar>
            <w:top w:w="0" w:type="dxa"/>
            <w:bottom w:w="0" w:type="dxa"/>
          </w:tblCellMar>
        </w:tblPrEx>
        <w:trPr>
          <w:cantSplit/>
          <w:trHeight w:val="1838"/>
          <w:jc w:val="center"/>
        </w:trPr>
        <w:tc>
          <w:tcPr>
            <w:tcW w:w="22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tabs>
                <w:tab w:val="left" w:pos="1384"/>
              </w:tabs>
              <w:snapToGrid w:val="0"/>
              <w:ind w:left="152" w:hanging="1"/>
              <w:jc w:val="center"/>
              <w:rPr>
                <w:rFonts w:eastAsia="標楷體"/>
                <w:bCs/>
                <w:spacing w:val="20"/>
              </w:rPr>
            </w:pPr>
            <w:r>
              <w:rPr>
                <w:rFonts w:eastAsia="標楷體"/>
                <w:bCs/>
                <w:spacing w:val="20"/>
              </w:rPr>
              <w:t>預期效益</w:t>
            </w:r>
          </w:p>
          <w:p w:rsidR="00DD250A" w:rsidRDefault="00293145">
            <w:pPr>
              <w:tabs>
                <w:tab w:val="left" w:pos="1384"/>
              </w:tabs>
              <w:snapToGrid w:val="0"/>
              <w:ind w:left="152" w:hanging="1"/>
              <w:jc w:val="center"/>
              <w:rPr>
                <w:rFonts w:eastAsia="標楷體"/>
                <w:bCs/>
                <w:spacing w:val="20"/>
              </w:rPr>
            </w:pPr>
            <w:r>
              <w:rPr>
                <w:rFonts w:eastAsia="標楷體"/>
                <w:bCs/>
                <w:spacing w:val="20"/>
              </w:rPr>
              <w:t>與檢核方式</w:t>
            </w:r>
          </w:p>
        </w:tc>
        <w:tc>
          <w:tcPr>
            <w:tcW w:w="73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DD250A">
            <w:pPr>
              <w:snapToGrid w:val="0"/>
              <w:jc w:val="both"/>
              <w:rPr>
                <w:rFonts w:eastAsia="標楷體"/>
                <w:sz w:val="20"/>
                <w:szCs w:val="20"/>
              </w:rPr>
            </w:pPr>
          </w:p>
        </w:tc>
      </w:tr>
    </w:tbl>
    <w:p w:rsidR="00DD250A" w:rsidRDefault="00DD250A">
      <w:pPr>
        <w:rPr>
          <w:rFonts w:eastAsia="標楷體"/>
          <w:color w:val="FF0000"/>
          <w:sz w:val="28"/>
          <w:szCs w:val="28"/>
        </w:rPr>
        <w:sectPr w:rsidR="00DD250A">
          <w:footerReference w:type="default" r:id="rId8"/>
          <w:pgSz w:w="11906" w:h="16838"/>
          <w:pgMar w:top="851" w:right="1134" w:bottom="851" w:left="1134" w:header="720" w:footer="715" w:gutter="0"/>
          <w:cols w:space="720"/>
          <w:docGrid w:type="lines" w:linePitch="363"/>
        </w:sectPr>
      </w:pPr>
    </w:p>
    <w:p w:rsidR="00DD250A" w:rsidRDefault="00293145">
      <w:pPr>
        <w:spacing w:line="480" w:lineRule="exact"/>
      </w:pPr>
      <w:r>
        <w:rPr>
          <w:rFonts w:ascii="標楷體" w:eastAsia="標楷體" w:hAnsi="標楷體"/>
          <w:b/>
          <w:bCs/>
          <w:noProof/>
          <w:color w:val="FF0000"/>
          <w:spacing w:val="-20"/>
          <w:sz w:val="30"/>
          <w:szCs w:val="30"/>
        </w:rPr>
        <w:lastRenderedPageBreak/>
        <mc:AlternateContent>
          <mc:Choice Requires="wps">
            <w:drawing>
              <wp:anchor distT="0" distB="0" distL="114300" distR="114300" simplePos="0" relativeHeight="251700224" behindDoc="0" locked="0" layoutInCell="1" allowOverlap="1">
                <wp:simplePos x="0" y="0"/>
                <wp:positionH relativeFrom="margin">
                  <wp:align>left</wp:align>
                </wp:positionH>
                <wp:positionV relativeFrom="paragraph">
                  <wp:posOffset>0</wp:posOffset>
                </wp:positionV>
                <wp:extent cx="838203" cy="247646"/>
                <wp:effectExtent l="0" t="0" r="19047" b="19054"/>
                <wp:wrapNone/>
                <wp:docPr id="4" name="文字方塊 25"/>
                <wp:cNvGraphicFramePr/>
                <a:graphic xmlns:a="http://schemas.openxmlformats.org/drawingml/2006/main">
                  <a:graphicData uri="http://schemas.microsoft.com/office/word/2010/wordprocessingShape">
                    <wps:wsp>
                      <wps:cNvSpPr txBox="1"/>
                      <wps:spPr>
                        <a:xfrm>
                          <a:off x="0" y="0"/>
                          <a:ext cx="838203"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5" o:spid="_x0000_s1029" type="#_x0000_t202" style="position:absolute;margin-left:0;margin-top:0;width:66pt;height:19.5pt;z-index:2517002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spacing w:line="480" w:lineRule="exact"/>
      </w:pPr>
      <w:r>
        <w:rPr>
          <w:rFonts w:ascii="標楷體" w:eastAsia="標楷體" w:hAnsi="標楷體"/>
          <w:sz w:val="28"/>
          <w:szCs w:val="20"/>
        </w:rPr>
        <w:t>（附件</w:t>
      </w:r>
      <w:r>
        <w:rPr>
          <w:rFonts w:ascii="標楷體" w:eastAsia="標楷體" w:hAnsi="標楷體"/>
          <w:sz w:val="28"/>
          <w:szCs w:val="20"/>
        </w:rPr>
        <w:t>3</w:t>
      </w:r>
      <w:r>
        <w:rPr>
          <w:rFonts w:ascii="標楷體" w:eastAsia="標楷體" w:hAnsi="標楷體"/>
          <w:sz w:val="28"/>
          <w:szCs w:val="20"/>
        </w:rPr>
        <w:t>）：行動方案課程設計</w:t>
      </w:r>
    </w:p>
    <w:p w:rsidR="00DD250A" w:rsidRDefault="00293145">
      <w:pPr>
        <w:spacing w:line="480" w:lineRule="exact"/>
        <w:jc w:val="center"/>
        <w:rPr>
          <w:rFonts w:eastAsia="標楷體"/>
          <w:b/>
          <w:sz w:val="28"/>
          <w:szCs w:val="28"/>
        </w:rPr>
      </w:pPr>
      <w:r>
        <w:rPr>
          <w:rFonts w:eastAsia="標楷體"/>
          <w:b/>
          <w:sz w:val="28"/>
          <w:szCs w:val="28"/>
        </w:rPr>
        <w:t>臺北市</w:t>
      </w:r>
      <w:r>
        <w:rPr>
          <w:rFonts w:eastAsia="標楷體"/>
          <w:b/>
          <w:sz w:val="28"/>
          <w:szCs w:val="28"/>
        </w:rPr>
        <w:t>113</w:t>
      </w:r>
      <w:r>
        <w:rPr>
          <w:rFonts w:eastAsia="標楷體"/>
          <w:b/>
          <w:sz w:val="28"/>
          <w:szCs w:val="28"/>
        </w:rPr>
        <w:t>學年度金融基礎教育跨領域教學行動方案</w:t>
      </w:r>
    </w:p>
    <w:p w:rsidR="00DD250A" w:rsidRDefault="00293145">
      <w:pPr>
        <w:spacing w:line="480" w:lineRule="exact"/>
        <w:jc w:val="center"/>
      </w:pPr>
      <w:r>
        <w:rPr>
          <w:rFonts w:ascii="SimSun" w:eastAsia="SimSun" w:hAnsi="SimSun"/>
          <w:b/>
          <w:sz w:val="28"/>
          <w:szCs w:val="28"/>
        </w:rPr>
        <w:t>【</w:t>
      </w:r>
      <w:r>
        <w:rPr>
          <w:rFonts w:eastAsia="標楷體"/>
          <w:b/>
          <w:sz w:val="28"/>
          <w:szCs w:val="28"/>
        </w:rPr>
        <w:t>課程設計</w:t>
      </w:r>
      <w:r>
        <w:rPr>
          <w:rFonts w:ascii="SimSun" w:eastAsia="SimSun" w:hAnsi="SimSun"/>
          <w:b/>
          <w:sz w:val="28"/>
          <w:szCs w:val="28"/>
        </w:rPr>
        <w:t>】</w:t>
      </w:r>
    </w:p>
    <w:p w:rsidR="00DD250A" w:rsidRDefault="00293145">
      <w:pPr>
        <w:jc w:val="center"/>
      </w:pPr>
      <w:r>
        <w:rPr>
          <w:rFonts w:eastAsia="標楷體"/>
          <w:bCs/>
          <w:sz w:val="28"/>
          <w:szCs w:val="28"/>
        </w:rPr>
        <w:t xml:space="preserve"> (</w:t>
      </w:r>
      <w:r>
        <w:rPr>
          <w:rFonts w:eastAsia="標楷體"/>
          <w:bCs/>
          <w:sz w:val="28"/>
          <w:szCs w:val="28"/>
        </w:rPr>
        <w:t>參考格式，內容可自行延伸</w:t>
      </w:r>
      <w:r>
        <w:rPr>
          <w:rFonts w:eastAsia="標楷體"/>
          <w:bCs/>
          <w:sz w:val="28"/>
          <w:szCs w:val="28"/>
        </w:rPr>
        <w:t>)</w:t>
      </w:r>
    </w:p>
    <w:tbl>
      <w:tblPr>
        <w:tblW w:w="9256" w:type="dxa"/>
        <w:tblLayout w:type="fixed"/>
        <w:tblCellMar>
          <w:left w:w="10" w:type="dxa"/>
          <w:right w:w="10" w:type="dxa"/>
        </w:tblCellMar>
        <w:tblLook w:val="0000" w:firstRow="0" w:lastRow="0" w:firstColumn="0" w:lastColumn="0" w:noHBand="0" w:noVBand="0"/>
      </w:tblPr>
      <w:tblGrid>
        <w:gridCol w:w="1215"/>
        <w:gridCol w:w="1589"/>
        <w:gridCol w:w="1121"/>
        <w:gridCol w:w="856"/>
        <w:gridCol w:w="1249"/>
        <w:gridCol w:w="178"/>
        <w:gridCol w:w="1141"/>
        <w:gridCol w:w="1907"/>
      </w:tblGrid>
      <w:tr w:rsidR="00DD250A">
        <w:tblPrEx>
          <w:tblCellMar>
            <w:top w:w="0" w:type="dxa"/>
            <w:bottom w:w="0" w:type="dxa"/>
          </w:tblCellMar>
        </w:tblPrEx>
        <w:trPr>
          <w:trHeight w:val="431"/>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napToGrid w:val="0"/>
              <w:spacing w:line="480" w:lineRule="exact"/>
              <w:jc w:val="center"/>
              <w:rPr>
                <w:rFonts w:eastAsia="標楷體"/>
                <w:bCs/>
              </w:rPr>
            </w:pPr>
            <w:r>
              <w:rPr>
                <w:rFonts w:eastAsia="標楷體"/>
                <w:bCs/>
              </w:rPr>
              <w:t>主題名稱</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pacing w:line="360" w:lineRule="exact"/>
              <w:rPr>
                <w:rFonts w:eastAsia="標楷體"/>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pacing w:line="360" w:lineRule="exact"/>
              <w:jc w:val="center"/>
              <w:rPr>
                <w:rFonts w:eastAsia="標楷體"/>
              </w:rPr>
            </w:pPr>
            <w:r>
              <w:rPr>
                <w:rFonts w:eastAsia="標楷體"/>
              </w:rPr>
              <w:t>年</w:t>
            </w:r>
            <w:r>
              <w:rPr>
                <w:rFonts w:eastAsia="標楷體"/>
              </w:rPr>
              <w:t xml:space="preserve">  </w:t>
            </w:r>
            <w:r>
              <w:rPr>
                <w:rFonts w:eastAsia="標楷體"/>
              </w:rPr>
              <w:t>級</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pacing w:line="360" w:lineRule="exact"/>
              <w:rPr>
                <w:rFonts w:eastAsia="標楷體"/>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pacing w:line="360" w:lineRule="exact"/>
              <w:jc w:val="center"/>
              <w:rPr>
                <w:rFonts w:eastAsia="標楷體"/>
              </w:rPr>
            </w:pPr>
            <w:r>
              <w:rPr>
                <w:rFonts w:eastAsia="標楷體"/>
              </w:rPr>
              <w:t>融入領域</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pacing w:line="360" w:lineRule="exact"/>
              <w:rPr>
                <w:rFonts w:eastAsia="標楷體"/>
              </w:rPr>
            </w:pPr>
          </w:p>
        </w:tc>
      </w:tr>
      <w:tr w:rsidR="00DD250A">
        <w:tblPrEx>
          <w:tblCellMar>
            <w:top w:w="0" w:type="dxa"/>
            <w:bottom w:w="0" w:type="dxa"/>
          </w:tblCellMar>
        </w:tblPrEx>
        <w:trPr>
          <w:trHeight w:val="431"/>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napToGrid w:val="0"/>
              <w:spacing w:line="480" w:lineRule="exact"/>
              <w:jc w:val="center"/>
              <w:rPr>
                <w:rFonts w:eastAsia="標楷體"/>
                <w:bCs/>
              </w:rPr>
            </w:pPr>
            <w:r>
              <w:rPr>
                <w:rFonts w:eastAsia="標楷體"/>
                <w:bCs/>
              </w:rPr>
              <w:t>教材來源</w:t>
            </w:r>
          </w:p>
        </w:tc>
        <w:tc>
          <w:tcPr>
            <w:tcW w:w="2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pacing w:line="360" w:lineRule="exact"/>
              <w:rPr>
                <w:rFonts w:eastAsia="標楷體"/>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pacing w:line="360" w:lineRule="exact"/>
              <w:jc w:val="center"/>
              <w:rPr>
                <w:rFonts w:eastAsia="標楷體"/>
              </w:rPr>
            </w:pPr>
            <w:r>
              <w:rPr>
                <w:rFonts w:eastAsia="標楷體"/>
              </w:rPr>
              <w:t>設計者</w:t>
            </w:r>
          </w:p>
        </w:tc>
        <w:tc>
          <w:tcPr>
            <w:tcW w:w="1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pacing w:line="360" w:lineRule="exact"/>
              <w:rPr>
                <w:rFonts w:eastAsia="標楷體"/>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pacing w:line="360" w:lineRule="exact"/>
              <w:jc w:val="center"/>
              <w:rPr>
                <w:rFonts w:eastAsia="標楷體"/>
              </w:rPr>
            </w:pPr>
            <w:r>
              <w:rPr>
                <w:rFonts w:eastAsia="標楷體"/>
              </w:rPr>
              <w:t>教學時間</w:t>
            </w:r>
          </w:p>
        </w:tc>
        <w:tc>
          <w:tcPr>
            <w:tcW w:w="190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pacing w:line="360" w:lineRule="exact"/>
              <w:rPr>
                <w:rFonts w:eastAsia="標楷體"/>
              </w:rPr>
            </w:pPr>
          </w:p>
        </w:tc>
      </w:tr>
      <w:tr w:rsidR="00DD250A">
        <w:tblPrEx>
          <w:tblCellMar>
            <w:top w:w="0" w:type="dxa"/>
            <w:bottom w:w="0" w:type="dxa"/>
          </w:tblCellMar>
        </w:tblPrEx>
        <w:trPr>
          <w:trHeight w:val="578"/>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napToGrid w:val="0"/>
              <w:spacing w:line="480" w:lineRule="exact"/>
              <w:jc w:val="center"/>
              <w:rPr>
                <w:rFonts w:eastAsia="標楷體"/>
                <w:bCs/>
              </w:rPr>
            </w:pPr>
            <w:r>
              <w:rPr>
                <w:rFonts w:eastAsia="標楷體"/>
                <w:bCs/>
              </w:rPr>
              <w:t>學習重點</w:t>
            </w:r>
          </w:p>
        </w:tc>
        <w:tc>
          <w:tcPr>
            <w:tcW w:w="80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rPr>
                <w:rFonts w:eastAsia="標楷體"/>
              </w:rPr>
            </w:pPr>
            <w:r>
              <w:rPr>
                <w:rFonts w:eastAsia="標楷體"/>
              </w:rPr>
              <w:t>學習內容</w:t>
            </w:r>
          </w:p>
          <w:p w:rsidR="00DD250A" w:rsidRDefault="00293145">
            <w:pPr>
              <w:rPr>
                <w:rFonts w:eastAsia="標楷體"/>
              </w:rPr>
            </w:pPr>
            <w:r>
              <w:rPr>
                <w:rFonts w:eastAsia="標楷體"/>
              </w:rPr>
              <w:t>學習表現</w:t>
            </w:r>
          </w:p>
        </w:tc>
      </w:tr>
      <w:tr w:rsidR="00DD250A">
        <w:tblPrEx>
          <w:tblCellMar>
            <w:top w:w="0" w:type="dxa"/>
            <w:bottom w:w="0" w:type="dxa"/>
          </w:tblCellMar>
        </w:tblPrEx>
        <w:trPr>
          <w:trHeight w:val="431"/>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napToGrid w:val="0"/>
              <w:spacing w:line="480" w:lineRule="exact"/>
              <w:jc w:val="center"/>
              <w:rPr>
                <w:rFonts w:eastAsia="標楷體"/>
                <w:bCs/>
              </w:rPr>
            </w:pPr>
            <w:r>
              <w:rPr>
                <w:rFonts w:eastAsia="標楷體"/>
                <w:bCs/>
              </w:rPr>
              <w:t>學習目標</w:t>
            </w:r>
          </w:p>
        </w:tc>
        <w:tc>
          <w:tcPr>
            <w:tcW w:w="80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snapToGrid w:val="0"/>
              <w:jc w:val="both"/>
              <w:rPr>
                <w:rFonts w:eastAsia="標楷體"/>
              </w:rPr>
            </w:pPr>
          </w:p>
        </w:tc>
      </w:tr>
      <w:tr w:rsidR="00DD250A">
        <w:tblPrEx>
          <w:tblCellMar>
            <w:top w:w="0" w:type="dxa"/>
            <w:bottom w:w="0" w:type="dxa"/>
          </w:tblCellMar>
        </w:tblPrEx>
        <w:trPr>
          <w:trHeight w:val="754"/>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napToGrid w:val="0"/>
              <w:jc w:val="center"/>
              <w:rPr>
                <w:rFonts w:eastAsia="標楷體"/>
                <w:bCs/>
              </w:rPr>
            </w:pPr>
            <w:r>
              <w:rPr>
                <w:rFonts w:eastAsia="標楷體"/>
                <w:bCs/>
              </w:rPr>
              <w:t>設計理念</w:t>
            </w:r>
          </w:p>
        </w:tc>
        <w:tc>
          <w:tcPr>
            <w:tcW w:w="80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DD250A">
            <w:pPr>
              <w:snapToGrid w:val="0"/>
              <w:jc w:val="both"/>
              <w:rPr>
                <w:rFonts w:eastAsia="標楷體"/>
              </w:rPr>
            </w:pPr>
          </w:p>
        </w:tc>
      </w:tr>
      <w:tr w:rsidR="00DD250A">
        <w:tblPrEx>
          <w:tblCellMar>
            <w:top w:w="0" w:type="dxa"/>
            <w:bottom w:w="0" w:type="dxa"/>
          </w:tblCellMar>
        </w:tblPrEx>
        <w:trPr>
          <w:trHeight w:val="571"/>
        </w:trPr>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snapToGrid w:val="0"/>
              <w:spacing w:line="480" w:lineRule="exact"/>
              <w:jc w:val="center"/>
              <w:rPr>
                <w:rFonts w:eastAsia="標楷體"/>
                <w:bCs/>
              </w:rPr>
            </w:pPr>
            <w:r>
              <w:rPr>
                <w:rFonts w:eastAsia="標楷體"/>
                <w:bCs/>
              </w:rPr>
              <w:t>教學資源</w:t>
            </w:r>
          </w:p>
        </w:tc>
        <w:tc>
          <w:tcPr>
            <w:tcW w:w="804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rPr>
                <w:rFonts w:ascii="標楷體" w:eastAsia="標楷體" w:hAnsi="標楷體"/>
              </w:rPr>
            </w:pPr>
            <w:r>
              <w:rPr>
                <w:rFonts w:ascii="標楷體" w:eastAsia="標楷體" w:hAnsi="標楷體"/>
              </w:rPr>
              <w:t>例如：參考本市財經素養教育資源（理財教育手冊、財務智商量表及財經素養探究任務，置於臺北酷課雲）或金管會金融基礎教育相關之教學資源</w:t>
            </w:r>
            <w:r>
              <w:rPr>
                <w:rFonts w:ascii="標楷體" w:eastAsia="標楷體" w:hAnsi="標楷體"/>
              </w:rPr>
              <w:t>(</w:t>
            </w:r>
            <w:r>
              <w:rPr>
                <w:rFonts w:ascii="標楷體" w:eastAsia="標楷體" w:hAnsi="標楷體"/>
              </w:rPr>
              <w:t>教材、教具、影片</w:t>
            </w:r>
            <w:r>
              <w:rPr>
                <w:rFonts w:ascii="標楷體" w:eastAsia="標楷體" w:hAnsi="標楷體"/>
              </w:rPr>
              <w:t>)</w:t>
            </w:r>
          </w:p>
          <w:p w:rsidR="00DD250A" w:rsidRDefault="00293145">
            <w:r>
              <w:rPr>
                <w:rFonts w:ascii="標楷體" w:eastAsia="標楷體" w:hAnsi="標楷體"/>
              </w:rPr>
              <w:t>【高中組須參考國教署研發之高中金融教育模組（網址為</w:t>
            </w:r>
            <w:r>
              <w:rPr>
                <w:rFonts w:ascii="標楷體" w:eastAsia="標楷體" w:hAnsi="標楷體"/>
              </w:rPr>
              <w:t>https://tinyurl.com/yd2e2hpd</w:t>
            </w:r>
            <w:r>
              <w:rPr>
                <w:rFonts w:ascii="標楷體" w:eastAsia="標楷體" w:hAnsi="標楷體"/>
              </w:rPr>
              <w:t>）】</w:t>
            </w:r>
          </w:p>
        </w:tc>
      </w:tr>
      <w:tr w:rsidR="00DD250A">
        <w:tblPrEx>
          <w:tblCellMar>
            <w:top w:w="0" w:type="dxa"/>
            <w:bottom w:w="0" w:type="dxa"/>
          </w:tblCellMar>
        </w:tblPrEx>
        <w:trPr>
          <w:trHeight w:val="571"/>
        </w:trPr>
        <w:tc>
          <w:tcPr>
            <w:tcW w:w="92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jc w:val="center"/>
            </w:pPr>
            <w:r>
              <w:rPr>
                <w:rFonts w:eastAsia="標楷體"/>
                <w:b/>
              </w:rPr>
              <w:t>教學內涵與歷程</w:t>
            </w:r>
          </w:p>
        </w:tc>
      </w:tr>
      <w:tr w:rsidR="00DD250A">
        <w:tblPrEx>
          <w:tblCellMar>
            <w:top w:w="0" w:type="dxa"/>
            <w:bottom w:w="0" w:type="dxa"/>
          </w:tblCellMar>
        </w:tblPrEx>
        <w:trPr>
          <w:trHeight w:val="571"/>
        </w:trPr>
        <w:tc>
          <w:tcPr>
            <w:tcW w:w="2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293145">
            <w:pPr>
              <w:snapToGrid w:val="0"/>
              <w:spacing w:line="480" w:lineRule="exact"/>
              <w:jc w:val="center"/>
              <w:rPr>
                <w:rFonts w:eastAsia="標楷體"/>
                <w:b/>
              </w:rPr>
            </w:pPr>
            <w:r>
              <w:rPr>
                <w:rFonts w:eastAsia="標楷體"/>
                <w:b/>
              </w:rPr>
              <w:t>學生學習活動</w:t>
            </w: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293145">
            <w:pPr>
              <w:snapToGrid w:val="0"/>
              <w:spacing w:line="480" w:lineRule="exact"/>
              <w:jc w:val="center"/>
              <w:rPr>
                <w:rFonts w:eastAsia="標楷體"/>
                <w:b/>
              </w:rPr>
            </w:pPr>
            <w:r>
              <w:rPr>
                <w:rFonts w:eastAsia="標楷體"/>
                <w:b/>
              </w:rPr>
              <w:t>教學活動</w:t>
            </w: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293145">
            <w:pPr>
              <w:snapToGrid w:val="0"/>
              <w:spacing w:line="480" w:lineRule="exact"/>
              <w:jc w:val="center"/>
              <w:rPr>
                <w:rFonts w:eastAsia="標楷體"/>
                <w:b/>
              </w:rPr>
            </w:pPr>
            <w:r>
              <w:rPr>
                <w:rFonts w:eastAsia="標楷體"/>
                <w:b/>
              </w:rPr>
              <w:t>評量方式</w:t>
            </w:r>
          </w:p>
        </w:tc>
      </w:tr>
      <w:tr w:rsidR="00DD250A">
        <w:tblPrEx>
          <w:tblCellMar>
            <w:top w:w="0" w:type="dxa"/>
            <w:bottom w:w="0" w:type="dxa"/>
          </w:tblCellMar>
        </w:tblPrEx>
        <w:trPr>
          <w:trHeight w:val="4746"/>
        </w:trPr>
        <w:tc>
          <w:tcPr>
            <w:tcW w:w="2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DD250A">
            <w:pPr>
              <w:snapToGrid w:val="0"/>
              <w:spacing w:line="480" w:lineRule="exact"/>
              <w:jc w:val="center"/>
              <w:rPr>
                <w:rFonts w:eastAsia="標楷體"/>
                <w:b/>
              </w:rPr>
            </w:pP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DD250A">
            <w:pPr>
              <w:snapToGrid w:val="0"/>
              <w:spacing w:line="480" w:lineRule="exact"/>
              <w:jc w:val="center"/>
              <w:rPr>
                <w:rFonts w:eastAsia="標楷體"/>
                <w:b/>
              </w:rPr>
            </w:pPr>
          </w:p>
        </w:tc>
        <w:tc>
          <w:tcPr>
            <w:tcW w:w="32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DD250A" w:rsidRDefault="00DD250A">
            <w:pPr>
              <w:snapToGrid w:val="0"/>
              <w:spacing w:line="480" w:lineRule="exact"/>
              <w:jc w:val="center"/>
              <w:rPr>
                <w:rFonts w:eastAsia="標楷體"/>
                <w:b/>
              </w:rPr>
            </w:pPr>
          </w:p>
        </w:tc>
      </w:tr>
    </w:tbl>
    <w:p w:rsidR="00DD250A" w:rsidRDefault="00DD250A">
      <w:pPr>
        <w:rPr>
          <w:rFonts w:eastAsia="標楷體"/>
          <w:b/>
          <w:color w:val="FF0000"/>
          <w:sz w:val="28"/>
          <w:szCs w:val="28"/>
        </w:rPr>
      </w:pPr>
    </w:p>
    <w:p w:rsidR="00DD250A" w:rsidRDefault="00DD250A">
      <w:pPr>
        <w:pageBreakBefore/>
        <w:rPr>
          <w:rFonts w:eastAsia="標楷體"/>
          <w:b/>
          <w:color w:val="FF0000"/>
          <w:sz w:val="36"/>
          <w:szCs w:val="36"/>
        </w:rPr>
      </w:pPr>
    </w:p>
    <w:p w:rsidR="00DD250A" w:rsidRDefault="00293145">
      <w:pPr>
        <w:overflowPunct w:val="0"/>
        <w:autoSpaceDE w:val="0"/>
        <w:spacing w:before="34"/>
      </w:pPr>
      <w:r>
        <w:rPr>
          <w:rFonts w:ascii="標楷體" w:eastAsia="標楷體" w:hAnsi="標楷體"/>
          <w:b/>
          <w:bCs/>
          <w:noProof/>
          <w:color w:val="FF0000"/>
          <w:spacing w:val="-20"/>
          <w:sz w:val="30"/>
          <w:szCs w:val="30"/>
        </w:rPr>
        <mc:AlternateContent>
          <mc:Choice Requires="wps">
            <w:drawing>
              <wp:anchor distT="0" distB="0" distL="114300" distR="114300" simplePos="0" relativeHeight="251702272" behindDoc="0" locked="0" layoutInCell="1" allowOverlap="1">
                <wp:simplePos x="0" y="0"/>
                <wp:positionH relativeFrom="margin">
                  <wp:align>left</wp:align>
                </wp:positionH>
                <wp:positionV relativeFrom="paragraph">
                  <wp:posOffset>-19046</wp:posOffset>
                </wp:positionV>
                <wp:extent cx="885825" cy="247646"/>
                <wp:effectExtent l="0" t="0" r="28575" b="19054"/>
                <wp:wrapNone/>
                <wp:docPr id="5" name="文字方塊 26"/>
                <wp:cNvGraphicFramePr/>
                <a:graphic xmlns:a="http://schemas.openxmlformats.org/drawingml/2006/main">
                  <a:graphicData uri="http://schemas.microsoft.com/office/word/2010/wordprocessingShape">
                    <wps:wsp>
                      <wps:cNvSpPr txBox="1"/>
                      <wps:spPr>
                        <a:xfrm>
                          <a:off x="0" y="0"/>
                          <a:ext cx="885825"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6" o:spid="_x0000_s1030" type="#_x0000_t202" style="position:absolute;margin-left:0;margin-top:-1.5pt;width:69.75pt;height:19.5pt;z-index:2517022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overflowPunct w:val="0"/>
        <w:autoSpaceDE w:val="0"/>
        <w:spacing w:before="34"/>
      </w:pPr>
      <w:r>
        <w:rPr>
          <w:rFonts w:ascii="標楷體" w:eastAsia="標楷體" w:hAnsi="標楷體" w:cs="新細明體"/>
          <w:sz w:val="28"/>
          <w:szCs w:val="28"/>
        </w:rPr>
        <w:t>（附件</w:t>
      </w:r>
      <w:r>
        <w:rPr>
          <w:rFonts w:ascii="標楷體" w:eastAsia="標楷體" w:hAnsi="標楷體" w:cs="新細明體"/>
          <w:sz w:val="28"/>
          <w:szCs w:val="28"/>
        </w:rPr>
        <w:t>4-1</w:t>
      </w:r>
      <w:r>
        <w:rPr>
          <w:rFonts w:ascii="標楷體" w:eastAsia="標楷體" w:hAnsi="標楷體" w:cs="新細明體"/>
          <w:sz w:val="28"/>
          <w:szCs w:val="28"/>
        </w:rPr>
        <w:t>）行動方案</w:t>
      </w:r>
      <w:r>
        <w:rPr>
          <w:rFonts w:ascii="標楷體" w:eastAsia="標楷體" w:hAnsi="標楷體" w:cs="新細明體"/>
          <w:spacing w:val="-25"/>
          <w:sz w:val="28"/>
          <w:szCs w:val="28"/>
        </w:rPr>
        <w:t>經費預算</w:t>
      </w:r>
    </w:p>
    <w:p w:rsidR="00DD250A" w:rsidRDefault="00DD250A">
      <w:pPr>
        <w:overflowPunct w:val="0"/>
        <w:autoSpaceDE w:val="0"/>
        <w:spacing w:before="34"/>
        <w:rPr>
          <w:rFonts w:ascii="新細明體" w:hAnsi="新細明體" w:cs="新細明體"/>
          <w:szCs w:val="24"/>
        </w:rPr>
      </w:pPr>
    </w:p>
    <w:p w:rsidR="00DD250A" w:rsidRDefault="00293145">
      <w:pPr>
        <w:widowControl/>
        <w:jc w:val="center"/>
        <w:rPr>
          <w:rFonts w:eastAsia="標楷體"/>
          <w:b/>
          <w:sz w:val="28"/>
          <w:szCs w:val="28"/>
        </w:rPr>
      </w:pPr>
      <w:r>
        <w:rPr>
          <w:rFonts w:eastAsia="標楷體"/>
          <w:b/>
          <w:sz w:val="28"/>
          <w:szCs w:val="28"/>
        </w:rPr>
        <w:t>臺北市</w:t>
      </w:r>
      <w:r>
        <w:rPr>
          <w:rFonts w:eastAsia="標楷體"/>
          <w:b/>
          <w:sz w:val="28"/>
          <w:szCs w:val="28"/>
        </w:rPr>
        <w:t>113</w:t>
      </w:r>
      <w:r>
        <w:rPr>
          <w:rFonts w:eastAsia="標楷體"/>
          <w:b/>
          <w:sz w:val="28"/>
          <w:szCs w:val="28"/>
        </w:rPr>
        <w:t>學年度金融基礎教育跨領域教學行動方案</w:t>
      </w:r>
    </w:p>
    <w:p w:rsidR="00DD250A" w:rsidRDefault="00293145">
      <w:pPr>
        <w:widowControl/>
        <w:jc w:val="center"/>
      </w:pPr>
      <w:r>
        <w:rPr>
          <w:rFonts w:eastAsia="標楷體"/>
          <w:b/>
          <w:sz w:val="28"/>
          <w:szCs w:val="28"/>
        </w:rPr>
        <w:t>經費概算表</w:t>
      </w:r>
      <w:r>
        <w:rPr>
          <w:rFonts w:eastAsia="標楷體"/>
          <w:sz w:val="28"/>
          <w:szCs w:val="28"/>
        </w:rPr>
        <w:t>（</w:t>
      </w:r>
      <w:r>
        <w:rPr>
          <w:rFonts w:eastAsia="標楷體"/>
          <w:sz w:val="28"/>
          <w:szCs w:val="28"/>
        </w:rPr>
        <w:t>113</w:t>
      </w:r>
      <w:r>
        <w:rPr>
          <w:rFonts w:eastAsia="標楷體"/>
          <w:sz w:val="28"/>
          <w:szCs w:val="28"/>
        </w:rPr>
        <w:t>年度）</w:t>
      </w:r>
    </w:p>
    <w:p w:rsidR="00DD250A" w:rsidRDefault="00293145">
      <w:pPr>
        <w:widowControl/>
        <w:jc w:val="center"/>
        <w:rPr>
          <w:rFonts w:eastAsia="標楷體"/>
          <w:sz w:val="28"/>
          <w:szCs w:val="28"/>
        </w:rPr>
      </w:pPr>
      <w:r>
        <w:rPr>
          <w:rFonts w:eastAsia="標楷體"/>
          <w:sz w:val="28"/>
          <w:szCs w:val="28"/>
        </w:rPr>
        <w:t>臺北市</w:t>
      </w:r>
      <w:r>
        <w:rPr>
          <w:rFonts w:eastAsia="標楷體"/>
          <w:sz w:val="28"/>
          <w:szCs w:val="28"/>
        </w:rPr>
        <w:t>(_____</w:t>
      </w:r>
      <w:r>
        <w:rPr>
          <w:rFonts w:eastAsia="標楷體"/>
          <w:sz w:val="28"/>
          <w:szCs w:val="28"/>
        </w:rPr>
        <w:t>區</w:t>
      </w:r>
      <w:r>
        <w:rPr>
          <w:rFonts w:eastAsia="標楷體"/>
          <w:sz w:val="28"/>
          <w:szCs w:val="28"/>
        </w:rPr>
        <w:t>)________</w:t>
      </w:r>
      <w:r>
        <w:rPr>
          <w:rFonts w:eastAsia="標楷體"/>
          <w:sz w:val="28"/>
          <w:szCs w:val="28"/>
        </w:rPr>
        <w:t>高、國民中</w:t>
      </w:r>
      <w:r>
        <w:rPr>
          <w:rFonts w:eastAsia="標楷體"/>
          <w:sz w:val="28"/>
          <w:szCs w:val="28"/>
        </w:rPr>
        <w:t>/</w:t>
      </w:r>
      <w:r>
        <w:rPr>
          <w:rFonts w:eastAsia="標楷體"/>
          <w:sz w:val="28"/>
          <w:szCs w:val="28"/>
        </w:rPr>
        <w:t>小學（請單面列印後核章）</w:t>
      </w:r>
    </w:p>
    <w:p w:rsidR="00DD250A" w:rsidRDefault="00DD250A">
      <w:pPr>
        <w:widowControl/>
        <w:jc w:val="center"/>
        <w:rPr>
          <w:rFonts w:eastAsia="標楷體"/>
          <w:sz w:val="28"/>
          <w:szCs w:val="28"/>
        </w:rPr>
      </w:pPr>
    </w:p>
    <w:tbl>
      <w:tblPr>
        <w:tblW w:w="9351" w:type="dxa"/>
        <w:jc w:val="center"/>
        <w:tblLayout w:type="fixed"/>
        <w:tblCellMar>
          <w:left w:w="10" w:type="dxa"/>
          <w:right w:w="10" w:type="dxa"/>
        </w:tblCellMar>
        <w:tblLook w:val="0000" w:firstRow="0" w:lastRow="0" w:firstColumn="0" w:lastColumn="0" w:noHBand="0" w:noVBand="0"/>
      </w:tblPr>
      <w:tblGrid>
        <w:gridCol w:w="340"/>
        <w:gridCol w:w="1402"/>
        <w:gridCol w:w="709"/>
        <w:gridCol w:w="709"/>
        <w:gridCol w:w="992"/>
        <w:gridCol w:w="992"/>
        <w:gridCol w:w="4207"/>
      </w:tblGrid>
      <w:tr w:rsidR="00DD250A">
        <w:tblPrEx>
          <w:tblCellMar>
            <w:top w:w="0" w:type="dxa"/>
            <w:bottom w:w="0" w:type="dxa"/>
          </w:tblCellMar>
        </w:tblPrEx>
        <w:trPr>
          <w:trHeight w:val="560"/>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widowControl/>
              <w:spacing w:line="500" w:lineRule="atLeast"/>
              <w:jc w:val="center"/>
              <w:rPr>
                <w:rFonts w:eastAsia="標楷體"/>
                <w:b/>
              </w:rPr>
            </w:pPr>
            <w:r>
              <w:rPr>
                <w:rFonts w:eastAsia="標楷體"/>
                <w:b/>
              </w:rPr>
              <w:t>科目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widowControl/>
              <w:spacing w:line="500" w:lineRule="atLeast"/>
              <w:jc w:val="center"/>
              <w:rPr>
                <w:rFonts w:eastAsia="標楷體"/>
                <w:b/>
              </w:rPr>
            </w:pPr>
            <w:r>
              <w:rPr>
                <w:rFonts w:eastAsia="標楷體"/>
                <w:b/>
              </w:rPr>
              <w:t>單位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widowControl/>
              <w:spacing w:line="500" w:lineRule="atLeast"/>
              <w:jc w:val="center"/>
              <w:rPr>
                <w:rFonts w:eastAsia="標楷體"/>
                <w:b/>
              </w:rPr>
            </w:pPr>
            <w:r>
              <w:rPr>
                <w:rFonts w:eastAsia="標楷體"/>
                <w:b/>
              </w:rPr>
              <w:t>數量</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widowControl/>
              <w:spacing w:line="500" w:lineRule="atLeast"/>
              <w:jc w:val="center"/>
              <w:rPr>
                <w:rFonts w:eastAsia="標楷體"/>
                <w:b/>
              </w:rPr>
            </w:pPr>
            <w:r>
              <w:rPr>
                <w:rFonts w:eastAsia="標楷體"/>
                <w:b/>
              </w:rPr>
              <w:t>單價</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widowControl/>
              <w:spacing w:line="500" w:lineRule="atLeast"/>
              <w:jc w:val="center"/>
              <w:rPr>
                <w:rFonts w:eastAsia="標楷體"/>
                <w:b/>
              </w:rPr>
            </w:pPr>
            <w:r>
              <w:rPr>
                <w:rFonts w:eastAsia="標楷體"/>
                <w:b/>
              </w:rPr>
              <w:t>合計</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widowControl/>
              <w:spacing w:line="500" w:lineRule="atLeast"/>
              <w:jc w:val="center"/>
              <w:rPr>
                <w:rFonts w:eastAsia="標楷體"/>
                <w:b/>
              </w:rPr>
            </w:pPr>
            <w:r>
              <w:rPr>
                <w:rFonts w:eastAsia="標楷體"/>
                <w:b/>
              </w:rPr>
              <w:t>備</w:t>
            </w:r>
            <w:r>
              <w:rPr>
                <w:rFonts w:eastAsia="標楷體"/>
                <w:b/>
              </w:rPr>
              <w:t xml:space="preserve">  </w:t>
            </w:r>
            <w:r>
              <w:rPr>
                <w:rFonts w:eastAsia="標楷體"/>
                <w:b/>
              </w:rPr>
              <w:t>註</w:t>
            </w:r>
          </w:p>
        </w:tc>
      </w:tr>
      <w:tr w:rsidR="00DD250A">
        <w:tblPrEx>
          <w:tblCellMar>
            <w:top w:w="0" w:type="dxa"/>
            <w:bottom w:w="0" w:type="dxa"/>
          </w:tblCellMar>
        </w:tblPrEx>
        <w:trPr>
          <w:trHeight w:val="907"/>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293145">
            <w:pPr>
              <w:widowControl/>
              <w:snapToGrid w:val="0"/>
              <w:jc w:val="both"/>
              <w:rPr>
                <w:rFonts w:eastAsia="標楷體"/>
              </w:rPr>
            </w:pPr>
            <w:r>
              <w:rPr>
                <w:rFonts w:eastAsia="標楷體"/>
              </w:rPr>
              <w:t>臺北市</w:t>
            </w:r>
            <w:r>
              <w:rPr>
                <w:rFonts w:eastAsia="標楷體"/>
              </w:rPr>
              <w:t>113</w:t>
            </w:r>
            <w:r>
              <w:rPr>
                <w:rFonts w:eastAsia="標楷體"/>
              </w:rPr>
              <w:t>學年度高級中等以下學校金融基礎教育跨領域教學行動方案徵選計畫</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widowControl/>
              <w:spacing w:line="500" w:lineRule="atLeast"/>
              <w:jc w:val="center"/>
              <w:rPr>
                <w:rFonts w:eastAsia="標楷體"/>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widowControl/>
              <w:spacing w:line="500" w:lineRule="atLeast"/>
              <w:jc w:val="right"/>
              <w:rPr>
                <w:rFonts w:eastAsia="標楷體"/>
                <w:b/>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r>
              <w:rPr>
                <w:rFonts w:eastAsia="標楷體"/>
                <w:b/>
                <w:szCs w:val="32"/>
              </w:rPr>
              <w:t>113</w:t>
            </w:r>
            <w:r>
              <w:rPr>
                <w:rFonts w:eastAsia="標楷體"/>
                <w:b/>
                <w:szCs w:val="32"/>
              </w:rPr>
              <w:t>年</w:t>
            </w:r>
            <w:r>
              <w:rPr>
                <w:rFonts w:eastAsia="標楷體"/>
                <w:b/>
                <w:szCs w:val="32"/>
              </w:rPr>
              <w:t>8</w:t>
            </w:r>
            <w:r>
              <w:rPr>
                <w:rFonts w:eastAsia="標楷體"/>
                <w:b/>
                <w:szCs w:val="32"/>
              </w:rPr>
              <w:t>月</w:t>
            </w:r>
            <w:r>
              <w:rPr>
                <w:rFonts w:eastAsia="標楷體"/>
                <w:b/>
                <w:szCs w:val="32"/>
              </w:rPr>
              <w:t>-113</w:t>
            </w:r>
            <w:r>
              <w:rPr>
                <w:rFonts w:eastAsia="標楷體"/>
                <w:b/>
                <w:szCs w:val="32"/>
              </w:rPr>
              <w:t>年</w:t>
            </w:r>
            <w:r>
              <w:rPr>
                <w:rFonts w:eastAsia="標楷體"/>
                <w:b/>
                <w:szCs w:val="32"/>
              </w:rPr>
              <w:t>12</w:t>
            </w:r>
            <w:r>
              <w:rPr>
                <w:rFonts w:eastAsia="標楷體"/>
                <w:b/>
                <w:szCs w:val="32"/>
              </w:rPr>
              <w:t>月（請勿更改）</w:t>
            </w:r>
          </w:p>
        </w:tc>
      </w:tr>
      <w:tr w:rsidR="00DD250A">
        <w:tblPrEx>
          <w:tblCellMar>
            <w:top w:w="0" w:type="dxa"/>
            <w:bottom w:w="0" w:type="dxa"/>
          </w:tblCellMar>
        </w:tblPrEx>
        <w:trPr>
          <w:trHeight w:val="560"/>
          <w:jc w:val="center"/>
        </w:trPr>
        <w:tc>
          <w:tcPr>
            <w:tcW w:w="3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鐘點費</w:t>
            </w: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pPr>
            <w:r>
              <w:rPr>
                <w:rFonts w:eastAsia="標楷體"/>
                <w:b/>
              </w:rPr>
              <w:t>單價</w:t>
            </w:r>
            <w:r>
              <w:rPr>
                <w:rFonts w:ascii="Wingdings 2" w:eastAsia="Wingdings 2" w:hAnsi="Wingdings 2" w:cs="Wingdings 2"/>
                <w:b/>
              </w:rPr>
              <w:t></w:t>
            </w:r>
            <w:r>
              <w:rPr>
                <w:rFonts w:eastAsia="標楷體"/>
                <w:b/>
              </w:rPr>
              <w:t>每週增加節數</w:t>
            </w:r>
            <w:r>
              <w:rPr>
                <w:rFonts w:eastAsia="標楷體"/>
                <w:b/>
              </w:rPr>
              <w:t>_____</w:t>
            </w:r>
            <w:r>
              <w:rPr>
                <w:rFonts w:eastAsia="標楷體"/>
                <w:b/>
              </w:rPr>
              <w:t>節</w:t>
            </w:r>
            <w:r>
              <w:rPr>
                <w:rFonts w:ascii="Wingdings 2" w:eastAsia="Wingdings 2" w:hAnsi="Wingdings 2" w:cs="Wingdings 2"/>
                <w:b/>
              </w:rPr>
              <w:t></w:t>
            </w:r>
            <w:r>
              <w:rPr>
                <w:rFonts w:eastAsia="標楷體"/>
                <w:b/>
              </w:rPr>
              <w:t>_____</w:t>
            </w:r>
            <w:r>
              <w:rPr>
                <w:rFonts w:eastAsia="標楷體"/>
                <w:b/>
              </w:rPr>
              <w:t>週</w:t>
            </w:r>
          </w:p>
        </w:tc>
      </w:tr>
      <w:tr w:rsidR="00DD250A">
        <w:tblPrEx>
          <w:tblCellMar>
            <w:top w:w="0" w:type="dxa"/>
            <w:bottom w:w="0" w:type="dxa"/>
          </w:tblCellMar>
        </w:tblPrEx>
        <w:trPr>
          <w:trHeight w:val="560"/>
          <w:jc w:val="center"/>
        </w:trPr>
        <w:tc>
          <w:tcPr>
            <w:tcW w:w="3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外聘</w:t>
            </w:r>
            <w:r>
              <w:rPr>
                <w:rFonts w:eastAsia="標楷體"/>
              </w:rPr>
              <w:br/>
            </w:r>
            <w:r>
              <w:rPr>
                <w:rFonts w:eastAsia="標楷體"/>
              </w:rPr>
              <w:t>專家學者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right"/>
              <w:rPr>
                <w:rFonts w:eastAsia="標楷體"/>
              </w:rPr>
            </w:pPr>
            <w:r>
              <w:rPr>
                <w:rFonts w:eastAsia="標楷體"/>
              </w:rPr>
              <w:t>2,000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rPr>
                <w:rFonts w:eastAsia="標楷體"/>
              </w:rPr>
            </w:pPr>
            <w:r>
              <w:rPr>
                <w:rFonts w:eastAsia="標楷體"/>
              </w:rPr>
              <w:t>外聘國內專家學者辦理研習、座談會或訓練進修</w:t>
            </w:r>
          </w:p>
        </w:tc>
      </w:tr>
      <w:tr w:rsidR="00DD250A">
        <w:tblPrEx>
          <w:tblCellMar>
            <w:top w:w="0" w:type="dxa"/>
            <w:bottom w:w="0" w:type="dxa"/>
          </w:tblCellMar>
        </w:tblPrEx>
        <w:trPr>
          <w:trHeight w:val="560"/>
          <w:jc w:val="center"/>
        </w:trPr>
        <w:tc>
          <w:tcPr>
            <w:tcW w:w="3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外聘講師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right"/>
              <w:rPr>
                <w:rFonts w:eastAsia="標楷體"/>
              </w:rPr>
            </w:pPr>
            <w:r>
              <w:rPr>
                <w:rFonts w:eastAsia="標楷體"/>
              </w:rPr>
              <w:t>1,500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pPr>
            <w:r>
              <w:rPr>
                <w:rFonts w:eastAsia="標楷體"/>
              </w:rPr>
              <w:t>外聘講師辦理研習、座談會或訓練進修</w:t>
            </w:r>
          </w:p>
        </w:tc>
      </w:tr>
      <w:tr w:rsidR="00DD250A">
        <w:tblPrEx>
          <w:tblCellMar>
            <w:top w:w="0" w:type="dxa"/>
            <w:bottom w:w="0" w:type="dxa"/>
          </w:tblCellMar>
        </w:tblPrEx>
        <w:trPr>
          <w:trHeight w:val="560"/>
          <w:jc w:val="center"/>
        </w:trPr>
        <w:tc>
          <w:tcPr>
            <w:tcW w:w="3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內聘講師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pPr>
            <w:r>
              <w:rPr>
                <w:rFonts w:eastAsia="標楷體"/>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right"/>
              <w:rPr>
                <w:rFonts w:eastAsia="標楷體"/>
              </w:rPr>
            </w:pPr>
            <w:r>
              <w:rPr>
                <w:rFonts w:eastAsia="標楷體"/>
              </w:rPr>
              <w:t>1,000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rPr>
                <w:rFonts w:eastAsia="標楷體"/>
              </w:rPr>
            </w:pPr>
            <w:r>
              <w:rPr>
                <w:rFonts w:eastAsia="標楷體"/>
              </w:rPr>
              <w:t>內聘講師辦理研習、座談會或訓練進修</w:t>
            </w:r>
          </w:p>
        </w:tc>
      </w:tr>
      <w:tr w:rsidR="00DD250A">
        <w:tblPrEx>
          <w:tblCellMar>
            <w:top w:w="0" w:type="dxa"/>
            <w:bottom w:w="0" w:type="dxa"/>
          </w:tblCellMar>
        </w:tblPrEx>
        <w:trPr>
          <w:trHeight w:val="567"/>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出席費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right"/>
              <w:rPr>
                <w:rFonts w:eastAsia="標楷體"/>
              </w:rPr>
            </w:pPr>
            <w:r>
              <w:rPr>
                <w:rFonts w:eastAsia="標楷體"/>
              </w:rPr>
              <w:t>2,500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rPr>
                <w:rFonts w:eastAsia="標楷體"/>
              </w:rPr>
            </w:pPr>
            <w:r>
              <w:rPr>
                <w:rFonts w:eastAsia="標楷體"/>
              </w:rPr>
              <w:t>外聘專家教授指導</w:t>
            </w:r>
          </w:p>
        </w:tc>
      </w:tr>
      <w:tr w:rsidR="00DD250A">
        <w:tblPrEx>
          <w:tblCellMar>
            <w:top w:w="0" w:type="dxa"/>
            <w:bottom w:w="0" w:type="dxa"/>
          </w:tblCellMar>
        </w:tblPrEx>
        <w:trPr>
          <w:trHeight w:val="777"/>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保費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pPr>
            <w:r>
              <w:rPr>
                <w:rFonts w:eastAsia="標楷體"/>
              </w:rPr>
              <w:t>外聘鐘點教師之勞保、勞退、健保、二代健保</w:t>
            </w:r>
            <w:r>
              <w:rPr>
                <w:rFonts w:eastAsia="標楷體"/>
                <w:b/>
              </w:rPr>
              <w:t>(</w:t>
            </w:r>
            <w:r>
              <w:rPr>
                <w:rFonts w:eastAsia="標楷體"/>
                <w:b/>
              </w:rPr>
              <w:t>如有聘請外聘教師才需申請</w:t>
            </w:r>
            <w:r>
              <w:rPr>
                <w:rFonts w:eastAsia="標楷體"/>
                <w:b/>
              </w:rPr>
              <w:t>)</w:t>
            </w:r>
          </w:p>
        </w:tc>
      </w:tr>
      <w:tr w:rsidR="00DD250A">
        <w:tblPrEx>
          <w:tblCellMar>
            <w:top w:w="0" w:type="dxa"/>
            <w:bottom w:w="0" w:type="dxa"/>
          </w:tblCellMar>
        </w:tblPrEx>
        <w:trPr>
          <w:trHeight w:val="567"/>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教材教具費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rPr>
                <w:rFonts w:eastAsia="標楷體"/>
              </w:rPr>
            </w:pPr>
            <w:r>
              <w:rPr>
                <w:rFonts w:eastAsia="標楷體"/>
              </w:rPr>
              <w:t>如有教材教具及圖書等設備之添購，需以購買新臺幣一萬元以下物品為限。</w:t>
            </w:r>
          </w:p>
        </w:tc>
      </w:tr>
      <w:tr w:rsidR="00DD250A">
        <w:tblPrEx>
          <w:tblCellMar>
            <w:top w:w="0" w:type="dxa"/>
            <w:bottom w:w="0" w:type="dxa"/>
          </w:tblCellMar>
        </w:tblPrEx>
        <w:trPr>
          <w:trHeight w:val="777"/>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印刷及裝訂費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both"/>
              <w:rPr>
                <w:rFonts w:eastAsia="標楷體"/>
              </w:rPr>
            </w:pPr>
          </w:p>
        </w:tc>
      </w:tr>
      <w:tr w:rsidR="00DD250A">
        <w:tblPrEx>
          <w:tblCellMar>
            <w:top w:w="0" w:type="dxa"/>
            <w:bottom w:w="0" w:type="dxa"/>
          </w:tblCellMar>
        </w:tblPrEx>
        <w:trPr>
          <w:trHeight w:val="567"/>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其他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center"/>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right"/>
              <w:rPr>
                <w:rFonts w:eastAsia="標楷體"/>
              </w:rPr>
            </w:pPr>
            <w:r>
              <w:rPr>
                <w:rFonts w:eastAsia="標楷體"/>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rPr>
                <w:rFonts w:eastAsia="標楷體"/>
              </w:rPr>
            </w:pPr>
            <w:r>
              <w:rPr>
                <w:rFonts w:eastAsia="標楷體"/>
              </w:rPr>
              <w:t>辦理研習、座談會或訓練進修誤餐費</w:t>
            </w:r>
          </w:p>
        </w:tc>
      </w:tr>
      <w:tr w:rsidR="00DD250A">
        <w:tblPrEx>
          <w:tblCellMar>
            <w:top w:w="0" w:type="dxa"/>
            <w:bottom w:w="0" w:type="dxa"/>
          </w:tblCellMar>
        </w:tblPrEx>
        <w:trPr>
          <w:trHeight w:val="560"/>
          <w:jc w:val="center"/>
        </w:trPr>
        <w:tc>
          <w:tcPr>
            <w:tcW w:w="1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雜支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eastAsia="標楷體"/>
              </w:rPr>
            </w:pPr>
            <w:r>
              <w:rPr>
                <w:rFonts w:eastAsia="標楷體"/>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jc w:val="right"/>
              <w:rPr>
                <w:rFonts w:eastAsia="標楷體"/>
              </w:rPr>
            </w:pP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both"/>
              <w:rPr>
                <w:rFonts w:eastAsia="標楷體"/>
              </w:rPr>
            </w:pPr>
            <w:r>
              <w:rPr>
                <w:rFonts w:eastAsia="標楷體"/>
              </w:rPr>
              <w:t>文具用品、紙張、資訊耗材、資料夾、茶包等（最高不得超過總經費</w:t>
            </w:r>
            <w:r>
              <w:rPr>
                <w:rFonts w:eastAsia="標楷體"/>
              </w:rPr>
              <w:t>10</w:t>
            </w:r>
            <w:r>
              <w:rPr>
                <w:rFonts w:eastAsia="標楷體"/>
              </w:rPr>
              <w:t>％）</w:t>
            </w:r>
          </w:p>
        </w:tc>
      </w:tr>
    </w:tbl>
    <w:p w:rsidR="00DD250A" w:rsidRDefault="00293145">
      <w:pPr>
        <w:ind w:left="153" w:hanging="2"/>
      </w:pPr>
      <w:r>
        <w:rPr>
          <w:rFonts w:eastAsia="標楷體"/>
        </w:rPr>
        <w:t>(</w:t>
      </w:r>
      <w:r>
        <w:rPr>
          <w:rFonts w:eastAsia="標楷體"/>
        </w:rPr>
        <w:t>欄位可自行增減</w:t>
      </w:r>
      <w:r>
        <w:rPr>
          <w:rFonts w:eastAsia="標楷體"/>
        </w:rPr>
        <w:t>)</w:t>
      </w:r>
    </w:p>
    <w:p w:rsidR="00DD250A" w:rsidRDefault="00293145">
      <w:pPr>
        <w:ind w:left="153" w:hanging="2"/>
        <w:rPr>
          <w:rFonts w:eastAsia="標楷體"/>
          <w:b/>
        </w:rPr>
      </w:pPr>
      <w:r>
        <w:rPr>
          <w:rFonts w:eastAsia="標楷體"/>
          <w:b/>
        </w:rPr>
        <w:t>承辦人：</w:t>
      </w:r>
      <w:r>
        <w:rPr>
          <w:rFonts w:eastAsia="標楷體"/>
          <w:b/>
        </w:rPr>
        <w:tab/>
        <w:t xml:space="preserve">         </w:t>
      </w:r>
      <w:r>
        <w:rPr>
          <w:rFonts w:eastAsia="標楷體"/>
          <w:b/>
        </w:rPr>
        <w:t>處室主管：</w:t>
      </w:r>
      <w:r>
        <w:rPr>
          <w:rFonts w:eastAsia="標楷體"/>
          <w:b/>
        </w:rPr>
        <w:tab/>
      </w:r>
      <w:r>
        <w:rPr>
          <w:rFonts w:eastAsia="標楷體"/>
          <w:b/>
        </w:rPr>
        <w:t xml:space="preserve">            </w:t>
      </w:r>
      <w:r>
        <w:rPr>
          <w:rFonts w:eastAsia="標楷體"/>
          <w:b/>
        </w:rPr>
        <w:t>會計：</w:t>
      </w:r>
      <w:r>
        <w:rPr>
          <w:rFonts w:eastAsia="標楷體"/>
          <w:b/>
        </w:rPr>
        <w:tab/>
        <w:t xml:space="preserve">         </w:t>
      </w:r>
      <w:r>
        <w:rPr>
          <w:rFonts w:eastAsia="標楷體"/>
          <w:b/>
        </w:rPr>
        <w:t>校長：</w:t>
      </w:r>
    </w:p>
    <w:p w:rsidR="00DD250A" w:rsidRDefault="00DD250A">
      <w:pPr>
        <w:tabs>
          <w:tab w:val="left" w:pos="2694"/>
          <w:tab w:val="left" w:pos="5387"/>
          <w:tab w:val="left" w:pos="7797"/>
        </w:tabs>
        <w:ind w:left="153" w:hanging="2"/>
        <w:rPr>
          <w:rFonts w:eastAsia="標楷體"/>
          <w:b/>
        </w:rPr>
      </w:pPr>
    </w:p>
    <w:p w:rsidR="00DD250A" w:rsidRDefault="00DD250A">
      <w:pPr>
        <w:tabs>
          <w:tab w:val="left" w:pos="2694"/>
          <w:tab w:val="left" w:pos="5387"/>
          <w:tab w:val="left" w:pos="7797"/>
        </w:tabs>
        <w:ind w:left="153" w:hanging="2"/>
        <w:rPr>
          <w:rFonts w:eastAsia="標楷體"/>
          <w:b/>
        </w:rPr>
      </w:pPr>
    </w:p>
    <w:p w:rsidR="00DD250A" w:rsidRDefault="00DD250A">
      <w:pPr>
        <w:tabs>
          <w:tab w:val="left" w:pos="2694"/>
          <w:tab w:val="left" w:pos="5387"/>
          <w:tab w:val="left" w:pos="7797"/>
        </w:tabs>
        <w:ind w:left="153" w:hanging="2"/>
        <w:rPr>
          <w:rFonts w:eastAsia="標楷體"/>
          <w:b/>
        </w:rPr>
      </w:pPr>
    </w:p>
    <w:p w:rsidR="00DD250A" w:rsidRDefault="00DD250A">
      <w:pPr>
        <w:tabs>
          <w:tab w:val="left" w:pos="2694"/>
          <w:tab w:val="left" w:pos="5387"/>
          <w:tab w:val="left" w:pos="7797"/>
        </w:tabs>
        <w:ind w:left="153" w:hanging="2"/>
        <w:rPr>
          <w:rFonts w:eastAsia="標楷體"/>
          <w:b/>
        </w:rPr>
      </w:pPr>
    </w:p>
    <w:p w:rsidR="00DD250A" w:rsidRDefault="00DD250A">
      <w:pPr>
        <w:tabs>
          <w:tab w:val="left" w:pos="2694"/>
          <w:tab w:val="left" w:pos="5387"/>
          <w:tab w:val="left" w:pos="7797"/>
        </w:tabs>
        <w:ind w:left="153" w:hanging="2"/>
        <w:rPr>
          <w:rFonts w:eastAsia="標楷體"/>
          <w:b/>
        </w:rPr>
      </w:pPr>
    </w:p>
    <w:p w:rsidR="00DD250A" w:rsidRDefault="00DD250A">
      <w:pPr>
        <w:tabs>
          <w:tab w:val="left" w:pos="2694"/>
          <w:tab w:val="left" w:pos="5387"/>
          <w:tab w:val="left" w:pos="7797"/>
        </w:tabs>
        <w:ind w:left="153" w:hanging="2"/>
        <w:rPr>
          <w:rFonts w:eastAsia="標楷體"/>
          <w:b/>
        </w:rPr>
      </w:pPr>
    </w:p>
    <w:p w:rsidR="00DD250A" w:rsidRDefault="00DD250A">
      <w:pPr>
        <w:tabs>
          <w:tab w:val="left" w:pos="2694"/>
          <w:tab w:val="left" w:pos="5387"/>
          <w:tab w:val="left" w:pos="7797"/>
        </w:tabs>
        <w:rPr>
          <w:rFonts w:eastAsia="標楷體"/>
          <w:b/>
        </w:rPr>
      </w:pPr>
    </w:p>
    <w:p w:rsidR="00DD250A" w:rsidRDefault="00293145">
      <w:pPr>
        <w:tabs>
          <w:tab w:val="left" w:pos="2694"/>
          <w:tab w:val="left" w:pos="5387"/>
          <w:tab w:val="left" w:pos="7797"/>
        </w:tabs>
        <w:ind w:left="153" w:hanging="2"/>
      </w:pPr>
      <w:r>
        <w:rPr>
          <w:rFonts w:ascii="標楷體" w:eastAsia="標楷體" w:hAnsi="標楷體"/>
          <w:b/>
          <w:bCs/>
          <w:noProof/>
          <w:color w:val="FF0000"/>
          <w:spacing w:val="-20"/>
          <w:sz w:val="30"/>
          <w:szCs w:val="30"/>
        </w:rPr>
        <mc:AlternateContent>
          <mc:Choice Requires="wps">
            <w:drawing>
              <wp:anchor distT="0" distB="0" distL="114300" distR="114300" simplePos="0" relativeHeight="251740160" behindDoc="0" locked="0" layoutInCell="1" allowOverlap="1">
                <wp:simplePos x="0" y="0"/>
                <wp:positionH relativeFrom="margin">
                  <wp:posOffset>0</wp:posOffset>
                </wp:positionH>
                <wp:positionV relativeFrom="paragraph">
                  <wp:posOffset>0</wp:posOffset>
                </wp:positionV>
                <wp:extent cx="885825" cy="247646"/>
                <wp:effectExtent l="0" t="0" r="28575" b="19054"/>
                <wp:wrapNone/>
                <wp:docPr id="6" name="文字方塊 2"/>
                <wp:cNvGraphicFramePr/>
                <a:graphic xmlns:a="http://schemas.openxmlformats.org/drawingml/2006/main">
                  <a:graphicData uri="http://schemas.microsoft.com/office/word/2010/wordprocessingShape">
                    <wps:wsp>
                      <wps:cNvSpPr txBox="1"/>
                      <wps:spPr>
                        <a:xfrm>
                          <a:off x="0" y="0"/>
                          <a:ext cx="885825"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 o:spid="_x0000_s1031" type="#_x0000_t202" style="position:absolute;left:0;text-align:left;margin-left:0;margin-top:0;width:69.75pt;height:19.5pt;z-index:2517401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DD250A">
      <w:pPr>
        <w:tabs>
          <w:tab w:val="left" w:pos="2694"/>
          <w:tab w:val="left" w:pos="5387"/>
          <w:tab w:val="left" w:pos="7797"/>
        </w:tabs>
        <w:ind w:left="153" w:hanging="2"/>
        <w:rPr>
          <w:rFonts w:eastAsia="標楷體"/>
          <w:b/>
        </w:rPr>
      </w:pPr>
    </w:p>
    <w:p w:rsidR="00DD250A" w:rsidRDefault="00293145">
      <w:pPr>
        <w:rPr>
          <w:rFonts w:ascii="標楷體" w:eastAsia="標楷體" w:hAnsi="標楷體" w:cs="新細明體"/>
          <w:sz w:val="28"/>
          <w:szCs w:val="28"/>
        </w:rPr>
      </w:pPr>
      <w:r>
        <w:rPr>
          <w:rFonts w:ascii="標楷體" w:eastAsia="標楷體" w:hAnsi="標楷體" w:cs="新細明體"/>
          <w:sz w:val="28"/>
          <w:szCs w:val="28"/>
        </w:rPr>
        <w:t>（附件</w:t>
      </w:r>
      <w:r>
        <w:rPr>
          <w:rFonts w:ascii="標楷體" w:eastAsia="標楷體" w:hAnsi="標楷體" w:cs="新細明體"/>
          <w:sz w:val="28"/>
          <w:szCs w:val="28"/>
        </w:rPr>
        <w:t>4-2</w:t>
      </w:r>
      <w:r>
        <w:rPr>
          <w:rFonts w:ascii="標楷體" w:eastAsia="標楷體" w:hAnsi="標楷體" w:cs="新細明體"/>
          <w:sz w:val="28"/>
          <w:szCs w:val="28"/>
        </w:rPr>
        <w:t>）行動方案經費預算</w:t>
      </w:r>
    </w:p>
    <w:p w:rsidR="00DD250A" w:rsidRDefault="00DD250A">
      <w:pPr>
        <w:rPr>
          <w:rFonts w:ascii="標楷體" w:eastAsia="標楷體" w:hAnsi="標楷體" w:cs="新細明體"/>
          <w:sz w:val="28"/>
          <w:szCs w:val="28"/>
        </w:rPr>
      </w:pPr>
    </w:p>
    <w:p w:rsidR="00DD250A" w:rsidRDefault="00293145">
      <w:pPr>
        <w:ind w:left="151"/>
        <w:jc w:val="center"/>
        <w:rPr>
          <w:rFonts w:ascii="標楷體" w:eastAsia="標楷體" w:hAnsi="標楷體" w:cs="新細明體"/>
          <w:b/>
          <w:sz w:val="28"/>
          <w:szCs w:val="28"/>
        </w:rPr>
      </w:pPr>
      <w:r>
        <w:rPr>
          <w:rFonts w:ascii="標楷體" w:eastAsia="標楷體" w:hAnsi="標楷體" w:cs="新細明體"/>
          <w:b/>
          <w:sz w:val="28"/>
          <w:szCs w:val="28"/>
        </w:rPr>
        <w:t>臺北市</w:t>
      </w:r>
      <w:r>
        <w:rPr>
          <w:rFonts w:ascii="標楷體" w:eastAsia="標楷體" w:hAnsi="標楷體" w:cs="新細明體"/>
          <w:b/>
          <w:sz w:val="28"/>
          <w:szCs w:val="28"/>
        </w:rPr>
        <w:t>113</w:t>
      </w:r>
      <w:r>
        <w:rPr>
          <w:rFonts w:ascii="標楷體" w:eastAsia="標楷體" w:hAnsi="標楷體" w:cs="新細明體"/>
          <w:b/>
          <w:sz w:val="28"/>
          <w:szCs w:val="28"/>
        </w:rPr>
        <w:t>學年度金融基礎教育跨領域教學行動方案</w:t>
      </w:r>
    </w:p>
    <w:p w:rsidR="00DD250A" w:rsidRDefault="00293145">
      <w:pPr>
        <w:ind w:left="151"/>
        <w:jc w:val="center"/>
      </w:pPr>
      <w:r>
        <w:rPr>
          <w:rFonts w:ascii="標楷體" w:eastAsia="標楷體" w:hAnsi="標楷體" w:cs="新細明體"/>
          <w:b/>
          <w:sz w:val="28"/>
          <w:szCs w:val="28"/>
        </w:rPr>
        <w:t>經費概算表</w:t>
      </w:r>
      <w:r>
        <w:rPr>
          <w:rFonts w:ascii="標楷體" w:eastAsia="標楷體" w:hAnsi="標楷體" w:cs="新細明體"/>
          <w:sz w:val="28"/>
          <w:szCs w:val="28"/>
        </w:rPr>
        <w:t>（</w:t>
      </w:r>
      <w:r>
        <w:rPr>
          <w:rFonts w:ascii="標楷體" w:eastAsia="標楷體" w:hAnsi="標楷體" w:cs="新細明體"/>
          <w:sz w:val="28"/>
          <w:szCs w:val="28"/>
        </w:rPr>
        <w:t>114</w:t>
      </w:r>
      <w:r>
        <w:rPr>
          <w:rFonts w:ascii="標楷體" w:eastAsia="標楷體" w:hAnsi="標楷體" w:cs="新細明體"/>
          <w:sz w:val="28"/>
          <w:szCs w:val="28"/>
        </w:rPr>
        <w:t>年度）</w:t>
      </w:r>
    </w:p>
    <w:p w:rsidR="00DD250A" w:rsidRDefault="00293145">
      <w:pPr>
        <w:ind w:left="151"/>
        <w:jc w:val="center"/>
        <w:rPr>
          <w:rFonts w:ascii="標楷體" w:eastAsia="標楷體" w:hAnsi="標楷體" w:cs="新細明體"/>
          <w:sz w:val="28"/>
          <w:szCs w:val="28"/>
        </w:rPr>
      </w:pPr>
      <w:r>
        <w:rPr>
          <w:rFonts w:ascii="標楷體" w:eastAsia="標楷體" w:hAnsi="標楷體" w:cs="新細明體"/>
          <w:sz w:val="28"/>
          <w:szCs w:val="28"/>
        </w:rPr>
        <w:t>臺北市</w:t>
      </w:r>
      <w:r>
        <w:rPr>
          <w:rFonts w:ascii="標楷體" w:eastAsia="標楷體" w:hAnsi="標楷體" w:cs="新細明體"/>
          <w:sz w:val="28"/>
          <w:szCs w:val="28"/>
        </w:rPr>
        <w:t>(_____</w:t>
      </w:r>
      <w:r>
        <w:rPr>
          <w:rFonts w:ascii="標楷體" w:eastAsia="標楷體" w:hAnsi="標楷體" w:cs="新細明體"/>
          <w:sz w:val="28"/>
          <w:szCs w:val="28"/>
        </w:rPr>
        <w:t>區</w:t>
      </w:r>
      <w:r>
        <w:rPr>
          <w:rFonts w:ascii="標楷體" w:eastAsia="標楷體" w:hAnsi="標楷體" w:cs="新細明體"/>
          <w:sz w:val="28"/>
          <w:szCs w:val="28"/>
        </w:rPr>
        <w:t>)________</w:t>
      </w:r>
      <w:r>
        <w:rPr>
          <w:rFonts w:ascii="標楷體" w:eastAsia="標楷體" w:hAnsi="標楷體" w:cs="新細明體"/>
          <w:sz w:val="28"/>
          <w:szCs w:val="28"/>
        </w:rPr>
        <w:t>高、國民中</w:t>
      </w:r>
      <w:r>
        <w:rPr>
          <w:rFonts w:ascii="標楷體" w:eastAsia="標楷體" w:hAnsi="標楷體" w:cs="新細明體"/>
          <w:sz w:val="28"/>
          <w:szCs w:val="28"/>
        </w:rPr>
        <w:t>/</w:t>
      </w:r>
      <w:r>
        <w:rPr>
          <w:rFonts w:ascii="標楷體" w:eastAsia="標楷體" w:hAnsi="標楷體" w:cs="新細明體"/>
          <w:sz w:val="28"/>
          <w:szCs w:val="28"/>
        </w:rPr>
        <w:t>小學（請單面列印後核章）</w:t>
      </w:r>
    </w:p>
    <w:p w:rsidR="00DD250A" w:rsidRDefault="00DD250A">
      <w:pPr>
        <w:ind w:left="151"/>
        <w:jc w:val="center"/>
        <w:rPr>
          <w:rFonts w:ascii="標楷體" w:eastAsia="標楷體" w:hAnsi="標楷體" w:cs="新細明體"/>
          <w:sz w:val="28"/>
          <w:szCs w:val="28"/>
        </w:rPr>
      </w:pPr>
    </w:p>
    <w:tbl>
      <w:tblPr>
        <w:tblW w:w="9369" w:type="dxa"/>
        <w:jc w:val="center"/>
        <w:tblLayout w:type="fixed"/>
        <w:tblCellMar>
          <w:left w:w="10" w:type="dxa"/>
          <w:right w:w="10" w:type="dxa"/>
        </w:tblCellMar>
        <w:tblLook w:val="0000" w:firstRow="0" w:lastRow="0" w:firstColumn="0" w:lastColumn="0" w:noHBand="0" w:noVBand="0"/>
      </w:tblPr>
      <w:tblGrid>
        <w:gridCol w:w="562"/>
        <w:gridCol w:w="1276"/>
        <w:gridCol w:w="709"/>
        <w:gridCol w:w="709"/>
        <w:gridCol w:w="850"/>
        <w:gridCol w:w="891"/>
        <w:gridCol w:w="4372"/>
      </w:tblGrid>
      <w:tr w:rsidR="00DD250A">
        <w:tblPrEx>
          <w:tblCellMar>
            <w:top w:w="0" w:type="dxa"/>
            <w:bottom w:w="0" w:type="dxa"/>
          </w:tblCellMar>
        </w:tblPrEx>
        <w:trPr>
          <w:trHeight w:val="560"/>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ascii="標楷體" w:eastAsia="標楷體" w:hAnsi="標楷體"/>
              </w:rPr>
            </w:pPr>
            <w:r>
              <w:rPr>
                <w:rFonts w:ascii="標楷體" w:eastAsia="標楷體" w:hAnsi="標楷體"/>
              </w:rPr>
              <w:t>科目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ascii="標楷體" w:eastAsia="標楷體" w:hAnsi="標楷體"/>
              </w:rPr>
            </w:pPr>
            <w:r>
              <w:rPr>
                <w:rFonts w:ascii="標楷體" w:eastAsia="標楷體" w:hAnsi="標楷體"/>
              </w:rPr>
              <w:t>單位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ascii="標楷體" w:eastAsia="標楷體" w:hAnsi="標楷體"/>
              </w:rPr>
            </w:pPr>
            <w:r>
              <w:rPr>
                <w:rFonts w:ascii="標楷體" w:eastAsia="標楷體" w:hAnsi="標楷體"/>
              </w:rPr>
              <w:t>數量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ascii="標楷體" w:eastAsia="標楷體" w:hAnsi="標楷體"/>
              </w:rPr>
            </w:pPr>
            <w:r>
              <w:rPr>
                <w:rFonts w:ascii="標楷體" w:eastAsia="標楷體" w:hAnsi="標楷體"/>
              </w:rPr>
              <w:t>單價</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ascii="標楷體" w:eastAsia="標楷體" w:hAnsi="標楷體"/>
              </w:rPr>
            </w:pPr>
            <w:r>
              <w:rPr>
                <w:rFonts w:ascii="標楷體" w:eastAsia="標楷體" w:hAnsi="標楷體"/>
              </w:rPr>
              <w:t>合計</w:t>
            </w: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jc w:val="center"/>
              <w:rPr>
                <w:rFonts w:ascii="標楷體" w:eastAsia="標楷體" w:hAnsi="標楷體"/>
              </w:rPr>
            </w:pPr>
            <w:r>
              <w:rPr>
                <w:rFonts w:ascii="標楷體" w:eastAsia="標楷體" w:hAnsi="標楷體"/>
              </w:rPr>
              <w:t>備</w:t>
            </w:r>
            <w:r>
              <w:rPr>
                <w:rFonts w:ascii="標楷體" w:eastAsia="標楷體" w:hAnsi="標楷體"/>
              </w:rPr>
              <w:t xml:space="preserve">  </w:t>
            </w:r>
            <w:r>
              <w:rPr>
                <w:rFonts w:ascii="標楷體" w:eastAsia="標楷體" w:hAnsi="標楷體"/>
              </w:rPr>
              <w:t>註</w:t>
            </w:r>
          </w:p>
        </w:tc>
      </w:tr>
      <w:tr w:rsidR="00DD250A">
        <w:tblPrEx>
          <w:tblCellMar>
            <w:top w:w="0" w:type="dxa"/>
            <w:bottom w:w="0" w:type="dxa"/>
          </w:tblCellMar>
        </w:tblPrEx>
        <w:trPr>
          <w:trHeight w:val="90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D250A" w:rsidRDefault="00293145">
            <w:pPr>
              <w:ind w:left="151"/>
            </w:pPr>
            <w:r>
              <w:rPr>
                <w:rFonts w:ascii="標楷體" w:eastAsia="標楷體" w:hAnsi="標楷體" w:cs="新細明體"/>
                <w:szCs w:val="24"/>
              </w:rPr>
              <w:t>臺北市</w:t>
            </w:r>
            <w:r>
              <w:rPr>
                <w:rFonts w:ascii="標楷體" w:eastAsia="標楷體" w:hAnsi="標楷體" w:cs="新細明體"/>
                <w:szCs w:val="24"/>
              </w:rPr>
              <w:t>113</w:t>
            </w:r>
            <w:r>
              <w:rPr>
                <w:rFonts w:ascii="標楷體" w:eastAsia="標楷體" w:hAnsi="標楷體" w:cs="新細明體"/>
                <w:szCs w:val="24"/>
              </w:rPr>
              <w:t>學年度高級中等以下學校金融基礎教育跨領域教學行動方案徵選計畫</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b/>
                <w:szCs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b/>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pPr>
            <w:r>
              <w:rPr>
                <w:rFonts w:eastAsia="標楷體"/>
                <w:b/>
                <w:szCs w:val="32"/>
              </w:rPr>
              <w:t>114</w:t>
            </w:r>
            <w:r>
              <w:rPr>
                <w:rFonts w:eastAsia="標楷體"/>
                <w:b/>
                <w:szCs w:val="32"/>
              </w:rPr>
              <w:t>年</w:t>
            </w:r>
            <w:r>
              <w:rPr>
                <w:rFonts w:eastAsia="標楷體"/>
                <w:b/>
                <w:szCs w:val="32"/>
              </w:rPr>
              <w:t>1</w:t>
            </w:r>
            <w:r>
              <w:rPr>
                <w:rFonts w:eastAsia="標楷體"/>
                <w:b/>
                <w:szCs w:val="32"/>
              </w:rPr>
              <w:t>月</w:t>
            </w:r>
            <w:r>
              <w:rPr>
                <w:rFonts w:eastAsia="標楷體"/>
                <w:b/>
                <w:szCs w:val="32"/>
              </w:rPr>
              <w:t>-114</w:t>
            </w:r>
            <w:r>
              <w:rPr>
                <w:rFonts w:eastAsia="標楷體"/>
                <w:b/>
                <w:szCs w:val="32"/>
              </w:rPr>
              <w:t>年</w:t>
            </w:r>
            <w:r>
              <w:rPr>
                <w:rFonts w:eastAsia="標楷體"/>
                <w:b/>
                <w:szCs w:val="32"/>
              </w:rPr>
              <w:t>6</w:t>
            </w:r>
            <w:r>
              <w:rPr>
                <w:rFonts w:eastAsia="標楷體"/>
                <w:b/>
                <w:szCs w:val="32"/>
              </w:rPr>
              <w:t>月（請勿更改）</w:t>
            </w:r>
          </w:p>
        </w:tc>
      </w:tr>
      <w:tr w:rsidR="00DD250A">
        <w:tblPrEx>
          <w:tblCellMar>
            <w:top w:w="0" w:type="dxa"/>
            <w:bottom w:w="0" w:type="dxa"/>
          </w:tblCellMar>
        </w:tblPrEx>
        <w:trPr>
          <w:trHeight w:val="56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鐘點費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教師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pPr>
            <w:r>
              <w:rPr>
                <w:rFonts w:ascii="標楷體" w:eastAsia="標楷體" w:hAnsi="標楷體" w:cs="新細明體"/>
                <w:b/>
                <w:szCs w:val="24"/>
              </w:rPr>
              <w:t>單價</w:t>
            </w:r>
            <w:r>
              <w:rPr>
                <w:rFonts w:ascii="Wingdings 2" w:eastAsia="Wingdings 2" w:hAnsi="Wingdings 2" w:cs="Wingdings 2"/>
                <w:b/>
                <w:szCs w:val="24"/>
              </w:rPr>
              <w:t></w:t>
            </w:r>
            <w:r>
              <w:rPr>
                <w:rFonts w:ascii="標楷體" w:eastAsia="標楷體" w:hAnsi="標楷體" w:cs="新細明體"/>
                <w:b/>
                <w:szCs w:val="24"/>
              </w:rPr>
              <w:t>每週增加節數</w:t>
            </w:r>
            <w:r>
              <w:rPr>
                <w:rFonts w:ascii="標楷體" w:eastAsia="標楷體" w:hAnsi="標楷體" w:cs="新細明體"/>
                <w:b/>
                <w:szCs w:val="24"/>
              </w:rPr>
              <w:t>_____</w:t>
            </w:r>
            <w:r>
              <w:rPr>
                <w:rFonts w:ascii="標楷體" w:eastAsia="標楷體" w:hAnsi="標楷體" w:cs="新細明體"/>
                <w:b/>
                <w:szCs w:val="24"/>
              </w:rPr>
              <w:t>節</w:t>
            </w:r>
            <w:r>
              <w:rPr>
                <w:rFonts w:ascii="Wingdings 2" w:eastAsia="Wingdings 2" w:hAnsi="Wingdings 2" w:cs="Wingdings 2"/>
                <w:b/>
                <w:szCs w:val="24"/>
              </w:rPr>
              <w:t></w:t>
            </w:r>
            <w:r>
              <w:rPr>
                <w:rFonts w:ascii="標楷體" w:eastAsia="標楷體" w:hAnsi="標楷體" w:cs="新細明體"/>
                <w:b/>
                <w:szCs w:val="24"/>
              </w:rPr>
              <w:t>_____</w:t>
            </w:r>
            <w:r>
              <w:rPr>
                <w:rFonts w:ascii="標楷體" w:eastAsia="標楷體" w:hAnsi="標楷體" w:cs="新細明體"/>
                <w:b/>
                <w:szCs w:val="24"/>
              </w:rPr>
              <w:t>週</w:t>
            </w:r>
          </w:p>
        </w:tc>
      </w:tr>
      <w:tr w:rsidR="00DD250A">
        <w:tblPrEx>
          <w:tblCellMar>
            <w:top w:w="0" w:type="dxa"/>
            <w:bottom w:w="0" w:type="dxa"/>
          </w:tblCellMar>
        </w:tblPrEx>
        <w:trPr>
          <w:trHeight w:val="56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外聘</w:t>
            </w:r>
            <w:r>
              <w:rPr>
                <w:rFonts w:ascii="標楷體" w:eastAsia="標楷體" w:hAnsi="標楷體" w:cs="新細明體"/>
                <w:szCs w:val="24"/>
              </w:rPr>
              <w:br/>
            </w:r>
            <w:r>
              <w:rPr>
                <w:rFonts w:ascii="標楷體" w:eastAsia="標楷體" w:hAnsi="標楷體" w:cs="新細明體"/>
                <w:szCs w:val="24"/>
              </w:rPr>
              <w:t>專家學者</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2,000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外聘國內專家學者辦理研習、座談會或訓練進修</w:t>
            </w:r>
          </w:p>
        </w:tc>
      </w:tr>
      <w:tr w:rsidR="00DD250A">
        <w:tblPrEx>
          <w:tblCellMar>
            <w:top w:w="0" w:type="dxa"/>
            <w:bottom w:w="0" w:type="dxa"/>
          </w:tblCellMar>
        </w:tblPrEx>
        <w:trPr>
          <w:trHeight w:val="56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外聘講師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pPr>
            <w:r>
              <w:rPr>
                <w:rFonts w:ascii="標楷體" w:eastAsia="標楷體" w:hAnsi="標楷體" w:cs="新細明體"/>
                <w:szCs w:val="24"/>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1,500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pPr>
            <w:r>
              <w:rPr>
                <w:rFonts w:ascii="標楷體" w:eastAsia="標楷體" w:hAnsi="標楷體" w:cs="新細明體"/>
                <w:szCs w:val="24"/>
              </w:rPr>
              <w:t>外聘講師辦理研習、座談會或訓練進修</w:t>
            </w:r>
          </w:p>
        </w:tc>
      </w:tr>
      <w:tr w:rsidR="00DD250A">
        <w:tblPrEx>
          <w:tblCellMar>
            <w:top w:w="0" w:type="dxa"/>
            <w:bottom w:w="0" w:type="dxa"/>
          </w:tblCellMar>
        </w:tblPrEx>
        <w:trPr>
          <w:trHeight w:val="56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內聘講師</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pPr>
            <w:r>
              <w:rPr>
                <w:rFonts w:ascii="標楷體" w:eastAsia="標楷體" w:hAnsi="標楷體" w:cs="新細明體"/>
                <w:szCs w:val="24"/>
              </w:rPr>
              <w:t>節</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1,000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內聘講師辦理研習、座談會或訓練進修</w:t>
            </w:r>
          </w:p>
        </w:tc>
      </w:tr>
      <w:tr w:rsidR="00DD250A">
        <w:tblPrEx>
          <w:tblCellMar>
            <w:top w:w="0" w:type="dxa"/>
            <w:bottom w:w="0" w:type="dxa"/>
          </w:tblCellMar>
        </w:tblPrEx>
        <w:trPr>
          <w:trHeight w:val="56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出席費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2,500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外聘專家教授指導</w:t>
            </w:r>
          </w:p>
        </w:tc>
      </w:tr>
      <w:tr w:rsidR="00DD250A">
        <w:tblPrEx>
          <w:tblCellMar>
            <w:top w:w="0" w:type="dxa"/>
            <w:bottom w:w="0" w:type="dxa"/>
          </w:tblCellMar>
        </w:tblPrEx>
        <w:trPr>
          <w:trHeight w:val="77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保費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pPr>
            <w:r>
              <w:rPr>
                <w:rFonts w:ascii="標楷體" w:eastAsia="標楷體" w:hAnsi="標楷體" w:cs="新細明體"/>
                <w:szCs w:val="24"/>
              </w:rPr>
              <w:t>外聘鐘點教師之勞保、勞退、健保、二代健保</w:t>
            </w:r>
            <w:r>
              <w:rPr>
                <w:rFonts w:ascii="標楷體" w:eastAsia="標楷體" w:hAnsi="標楷體" w:cs="新細明體"/>
                <w:b/>
                <w:szCs w:val="24"/>
              </w:rPr>
              <w:t>(</w:t>
            </w:r>
            <w:r>
              <w:rPr>
                <w:rFonts w:ascii="標楷體" w:eastAsia="標楷體" w:hAnsi="標楷體" w:cs="新細明體"/>
                <w:b/>
                <w:szCs w:val="24"/>
              </w:rPr>
              <w:t>如有聘請外聘教師才需申請</w:t>
            </w:r>
            <w:r>
              <w:rPr>
                <w:rFonts w:ascii="標楷體" w:eastAsia="標楷體" w:hAnsi="標楷體" w:cs="新細明體"/>
                <w:b/>
                <w:szCs w:val="24"/>
              </w:rPr>
              <w:t>)</w:t>
            </w:r>
          </w:p>
        </w:tc>
      </w:tr>
      <w:tr w:rsidR="00DD250A">
        <w:tblPrEx>
          <w:tblCellMar>
            <w:top w:w="0" w:type="dxa"/>
            <w:bottom w:w="0" w:type="dxa"/>
          </w:tblCellMar>
        </w:tblPrEx>
        <w:trPr>
          <w:trHeight w:val="56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教材教具費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如有教材教具及圖書等設備之添購，需以購買新臺幣一萬元以下物品為限。</w:t>
            </w:r>
          </w:p>
        </w:tc>
      </w:tr>
      <w:tr w:rsidR="00DD250A">
        <w:tblPrEx>
          <w:tblCellMar>
            <w:top w:w="0" w:type="dxa"/>
            <w:bottom w:w="0" w:type="dxa"/>
          </w:tblCellMar>
        </w:tblPrEx>
        <w:trPr>
          <w:trHeight w:val="77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印刷及裝訂費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r>
      <w:tr w:rsidR="00DD250A">
        <w:tblPrEx>
          <w:tblCellMar>
            <w:top w:w="0" w:type="dxa"/>
            <w:bottom w:w="0" w:type="dxa"/>
          </w:tblCellMar>
        </w:tblPrEx>
        <w:trPr>
          <w:trHeight w:val="567"/>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其他</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人</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jc w:val="right"/>
              <w:rPr>
                <w:rFonts w:ascii="標楷體" w:eastAsia="標楷體" w:hAnsi="標楷體" w:cs="新細明體"/>
                <w:szCs w:val="24"/>
              </w:rPr>
            </w:pPr>
            <w:r>
              <w:rPr>
                <w:rFonts w:ascii="標楷體" w:eastAsia="標楷體" w:hAnsi="標楷體" w:cs="新細明體"/>
                <w:szCs w:val="24"/>
              </w:rPr>
              <w:t>100</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辦理研習、座談會或訓練進修誤餐費</w:t>
            </w:r>
          </w:p>
        </w:tc>
      </w:tr>
      <w:tr w:rsidR="00DD250A">
        <w:tblPrEx>
          <w:tblCellMar>
            <w:top w:w="0" w:type="dxa"/>
            <w:bottom w:w="0" w:type="dxa"/>
          </w:tblCellMar>
        </w:tblPrEx>
        <w:trPr>
          <w:trHeight w:val="560"/>
          <w:jc w:val="center"/>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雜支</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式</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DD250A">
            <w:pPr>
              <w:ind w:left="151"/>
              <w:rPr>
                <w:rFonts w:ascii="標楷體" w:eastAsia="標楷體" w:hAnsi="標楷體" w:cs="新細明體"/>
                <w:szCs w:val="24"/>
              </w:rPr>
            </w:pPr>
          </w:p>
        </w:tc>
        <w:tc>
          <w:tcPr>
            <w:tcW w:w="43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D250A" w:rsidRDefault="00293145">
            <w:pPr>
              <w:ind w:left="151"/>
              <w:rPr>
                <w:rFonts w:ascii="標楷體" w:eastAsia="標楷體" w:hAnsi="標楷體" w:cs="新細明體"/>
                <w:szCs w:val="24"/>
              </w:rPr>
            </w:pPr>
            <w:r>
              <w:rPr>
                <w:rFonts w:ascii="標楷體" w:eastAsia="標楷體" w:hAnsi="標楷體" w:cs="新細明體"/>
                <w:szCs w:val="24"/>
              </w:rPr>
              <w:t>文具用品、紙張、資訊耗材、資料夾、茶包等（最高不得超過總經費</w:t>
            </w:r>
            <w:r>
              <w:rPr>
                <w:rFonts w:ascii="標楷體" w:eastAsia="標楷體" w:hAnsi="標楷體" w:cs="新細明體"/>
                <w:szCs w:val="24"/>
              </w:rPr>
              <w:t>10</w:t>
            </w:r>
            <w:r>
              <w:rPr>
                <w:rFonts w:ascii="標楷體" w:eastAsia="標楷體" w:hAnsi="標楷體" w:cs="新細明體"/>
                <w:szCs w:val="24"/>
              </w:rPr>
              <w:t>％）</w:t>
            </w:r>
          </w:p>
        </w:tc>
      </w:tr>
    </w:tbl>
    <w:p w:rsidR="00DD250A" w:rsidRDefault="00293145">
      <w:pPr>
        <w:ind w:left="153" w:hanging="2"/>
      </w:pPr>
      <w:r>
        <w:rPr>
          <w:rFonts w:eastAsia="標楷體"/>
        </w:rPr>
        <w:t>(</w:t>
      </w:r>
      <w:r>
        <w:rPr>
          <w:rFonts w:eastAsia="標楷體"/>
        </w:rPr>
        <w:t>欄位可自行增減</w:t>
      </w:r>
      <w:r>
        <w:rPr>
          <w:rFonts w:eastAsia="標楷體"/>
        </w:rPr>
        <w:t>)</w:t>
      </w:r>
    </w:p>
    <w:p w:rsidR="00DD250A" w:rsidRDefault="00293145">
      <w:pPr>
        <w:ind w:left="153" w:hanging="2"/>
        <w:rPr>
          <w:rFonts w:eastAsia="標楷體"/>
          <w:b/>
        </w:rPr>
      </w:pPr>
      <w:r>
        <w:rPr>
          <w:rFonts w:eastAsia="標楷體"/>
          <w:b/>
        </w:rPr>
        <w:t>承辦人：</w:t>
      </w:r>
      <w:r>
        <w:rPr>
          <w:rFonts w:eastAsia="標楷體"/>
          <w:b/>
        </w:rPr>
        <w:tab/>
        <w:t xml:space="preserve">         </w:t>
      </w:r>
      <w:r>
        <w:rPr>
          <w:rFonts w:eastAsia="標楷體"/>
          <w:b/>
        </w:rPr>
        <w:t>處室主管：</w:t>
      </w:r>
      <w:r>
        <w:rPr>
          <w:rFonts w:eastAsia="標楷體"/>
          <w:b/>
        </w:rPr>
        <w:tab/>
        <w:t xml:space="preserve">            </w:t>
      </w:r>
      <w:r>
        <w:rPr>
          <w:rFonts w:eastAsia="標楷體"/>
          <w:b/>
        </w:rPr>
        <w:t>會計：</w:t>
      </w:r>
      <w:r>
        <w:rPr>
          <w:rFonts w:eastAsia="標楷體"/>
          <w:b/>
        </w:rPr>
        <w:tab/>
        <w:t xml:space="preserve">         </w:t>
      </w:r>
      <w:r>
        <w:rPr>
          <w:rFonts w:eastAsia="標楷體"/>
          <w:b/>
        </w:rPr>
        <w:t>校長：</w:t>
      </w:r>
    </w:p>
    <w:p w:rsidR="00DD250A" w:rsidRDefault="00DD250A">
      <w:pPr>
        <w:ind w:left="151"/>
        <w:rPr>
          <w:rFonts w:ascii="標楷體" w:eastAsia="標楷體" w:hAnsi="標楷體" w:cs="新細明體"/>
          <w:b/>
          <w:sz w:val="28"/>
          <w:szCs w:val="28"/>
        </w:rPr>
      </w:pPr>
    </w:p>
    <w:p w:rsidR="00DD250A" w:rsidRDefault="00DD250A">
      <w:pPr>
        <w:ind w:left="151"/>
        <w:rPr>
          <w:rFonts w:ascii="標楷體" w:eastAsia="標楷體" w:hAnsi="標楷體" w:cs="新細明體"/>
          <w:b/>
          <w:sz w:val="28"/>
          <w:szCs w:val="28"/>
        </w:rPr>
      </w:pPr>
    </w:p>
    <w:p w:rsidR="00DD250A" w:rsidRDefault="00DD250A">
      <w:pPr>
        <w:rPr>
          <w:rFonts w:ascii="標楷體" w:eastAsia="標楷體" w:hAnsi="標楷體" w:cs="新細明體"/>
          <w:kern w:val="0"/>
          <w:sz w:val="28"/>
          <w:szCs w:val="28"/>
        </w:rPr>
      </w:pPr>
    </w:p>
    <w:p w:rsidR="00DD250A" w:rsidRDefault="00DD250A">
      <w:pPr>
        <w:rPr>
          <w:rFonts w:ascii="標楷體" w:eastAsia="標楷體" w:hAnsi="標楷體" w:cs="新細明體"/>
          <w:kern w:val="0"/>
          <w:sz w:val="28"/>
          <w:szCs w:val="28"/>
        </w:rPr>
      </w:pPr>
    </w:p>
    <w:p w:rsidR="00DD250A" w:rsidRDefault="00293145">
      <w:pPr>
        <w:ind w:left="151"/>
      </w:pPr>
      <w:r>
        <w:rPr>
          <w:rFonts w:ascii="標楷體" w:eastAsia="標楷體" w:hAnsi="標楷體"/>
          <w:b/>
          <w:bCs/>
          <w:noProof/>
          <w:spacing w:val="-20"/>
          <w:szCs w:val="24"/>
        </w:rPr>
        <w:lastRenderedPageBreak/>
        <mc:AlternateContent>
          <mc:Choice Requires="wps">
            <w:drawing>
              <wp:anchor distT="0" distB="0" distL="114300" distR="114300" simplePos="0" relativeHeight="251704320" behindDoc="0" locked="0" layoutInCell="1" allowOverlap="1">
                <wp:simplePos x="0" y="0"/>
                <wp:positionH relativeFrom="margin">
                  <wp:posOffset>0</wp:posOffset>
                </wp:positionH>
                <wp:positionV relativeFrom="paragraph">
                  <wp:posOffset>-27944</wp:posOffset>
                </wp:positionV>
                <wp:extent cx="847721" cy="247646"/>
                <wp:effectExtent l="0" t="0" r="9529" b="19054"/>
                <wp:wrapNone/>
                <wp:docPr id="7" name="文字方塊 27"/>
                <wp:cNvGraphicFramePr/>
                <a:graphic xmlns:a="http://schemas.openxmlformats.org/drawingml/2006/main">
                  <a:graphicData uri="http://schemas.microsoft.com/office/word/2010/wordprocessingShape">
                    <wps:wsp>
                      <wps:cNvSpPr txBox="1"/>
                      <wps:spPr>
                        <a:xfrm>
                          <a:off x="0" y="0"/>
                          <a:ext cx="847721"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7" o:spid="_x0000_s1032" type="#_x0000_t202" style="position:absolute;left:0;text-align:left;margin-left:0;margin-top:-2.2pt;width:66.75pt;height:19.5pt;z-index:251704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overflowPunct w:val="0"/>
        <w:autoSpaceDE w:val="0"/>
        <w:ind w:left="143" w:right="-54" w:hanging="381"/>
        <w:rPr>
          <w:rFonts w:ascii="標楷體" w:eastAsia="標楷體" w:hAnsi="標楷體" w:cs="新細明體"/>
          <w:sz w:val="28"/>
          <w:szCs w:val="28"/>
        </w:rPr>
      </w:pPr>
      <w:r>
        <w:rPr>
          <w:rFonts w:ascii="標楷體" w:eastAsia="標楷體" w:hAnsi="標楷體" w:cs="新細明體"/>
          <w:sz w:val="28"/>
          <w:szCs w:val="28"/>
        </w:rPr>
        <w:t>（附件</w:t>
      </w:r>
      <w:r>
        <w:rPr>
          <w:rFonts w:ascii="標楷體" w:eastAsia="標楷體" w:hAnsi="標楷體" w:cs="新細明體"/>
          <w:sz w:val="28"/>
          <w:szCs w:val="28"/>
        </w:rPr>
        <w:t>5</w:t>
      </w:r>
      <w:r>
        <w:rPr>
          <w:rFonts w:ascii="標楷體" w:eastAsia="標楷體" w:hAnsi="標楷體" w:cs="新細明體"/>
          <w:sz w:val="28"/>
          <w:szCs w:val="28"/>
        </w:rPr>
        <w:t>）成果報告書參考格式</w:t>
      </w:r>
    </w:p>
    <w:p w:rsidR="00DD250A" w:rsidRDefault="00DD250A">
      <w:pPr>
        <w:overflowPunct w:val="0"/>
        <w:autoSpaceDE w:val="0"/>
        <w:ind w:left="425" w:hanging="283"/>
        <w:rPr>
          <w:rFonts w:ascii="標楷體" w:eastAsia="標楷體" w:hAnsi="標楷體" w:cs="新細明體"/>
          <w:szCs w:val="24"/>
        </w:rPr>
      </w:pPr>
    </w:p>
    <w:p w:rsidR="00DD250A" w:rsidRDefault="00293145">
      <w:pPr>
        <w:pStyle w:val="ab"/>
        <w:ind w:left="0" w:hanging="98"/>
      </w:pPr>
      <w:r>
        <w:rPr>
          <w:sz w:val="24"/>
          <w:szCs w:val="24"/>
          <w:lang w:eastAsia="zh-TW"/>
        </w:rPr>
        <w:t>壹、學校基本資料：</w:t>
      </w:r>
      <w:r>
        <w:rPr>
          <w:rFonts w:cs="細明體_HKSCS"/>
          <w:sz w:val="24"/>
          <w:szCs w:val="24"/>
          <w:lang w:eastAsia="zh-TW"/>
        </w:rPr>
        <w:t>(</w:t>
      </w:r>
      <w:r>
        <w:rPr>
          <w:sz w:val="24"/>
          <w:szCs w:val="24"/>
          <w:lang w:eastAsia="zh-TW"/>
        </w:rPr>
        <w:t>請說明課程規劃與學校規模、歷史、社區文化的呼應關係</w:t>
      </w:r>
      <w:r>
        <w:rPr>
          <w:rFonts w:cs="細明體_HKSCS"/>
          <w:sz w:val="24"/>
          <w:szCs w:val="24"/>
          <w:lang w:eastAsia="zh-TW"/>
        </w:rPr>
        <w:t xml:space="preserve">) </w:t>
      </w:r>
    </w:p>
    <w:p w:rsidR="00DD250A" w:rsidRDefault="00293145">
      <w:pPr>
        <w:pStyle w:val="ab"/>
        <w:ind w:left="0" w:hanging="98"/>
        <w:rPr>
          <w:sz w:val="24"/>
          <w:szCs w:val="24"/>
          <w:lang w:eastAsia="zh-TW"/>
        </w:rPr>
      </w:pPr>
      <w:r>
        <w:rPr>
          <w:sz w:val="24"/>
          <w:szCs w:val="24"/>
          <w:lang w:eastAsia="zh-TW"/>
        </w:rPr>
        <w:t>貳、計畫目的：</w:t>
      </w:r>
    </w:p>
    <w:p w:rsidR="00DD250A" w:rsidRDefault="00293145">
      <w:pPr>
        <w:pStyle w:val="ab"/>
        <w:ind w:left="0" w:hanging="98"/>
      </w:pPr>
      <w:r>
        <w:rPr>
          <w:sz w:val="24"/>
          <w:szCs w:val="24"/>
          <w:lang w:eastAsia="zh-TW"/>
        </w:rPr>
        <w:t>參、實施對象：</w:t>
      </w:r>
      <w:r>
        <w:rPr>
          <w:rFonts w:cs="細明體_HKSCS"/>
          <w:sz w:val="24"/>
          <w:szCs w:val="24"/>
          <w:lang w:eastAsia="zh-TW"/>
        </w:rPr>
        <w:t>(</w:t>
      </w:r>
      <w:r>
        <w:rPr>
          <w:sz w:val="24"/>
          <w:szCs w:val="24"/>
          <w:lang w:eastAsia="zh-TW"/>
        </w:rPr>
        <w:t>學生年級</w:t>
      </w:r>
      <w:r>
        <w:rPr>
          <w:rFonts w:cs="細明體_HKSCS"/>
          <w:sz w:val="24"/>
          <w:szCs w:val="24"/>
          <w:lang w:eastAsia="zh-TW"/>
        </w:rPr>
        <w:t>/</w:t>
      </w:r>
      <w:r>
        <w:rPr>
          <w:sz w:val="24"/>
          <w:szCs w:val="24"/>
          <w:lang w:eastAsia="zh-TW"/>
        </w:rPr>
        <w:t>學生數</w:t>
      </w:r>
      <w:r>
        <w:rPr>
          <w:rFonts w:cs="細明體_HKSCS"/>
          <w:sz w:val="24"/>
          <w:szCs w:val="24"/>
          <w:lang w:eastAsia="zh-TW"/>
        </w:rPr>
        <w:t xml:space="preserve">) </w:t>
      </w:r>
    </w:p>
    <w:p w:rsidR="00DD250A" w:rsidRDefault="00293145">
      <w:pPr>
        <w:pStyle w:val="ab"/>
        <w:ind w:left="0" w:hanging="98"/>
        <w:rPr>
          <w:sz w:val="24"/>
          <w:szCs w:val="24"/>
          <w:lang w:eastAsia="zh-TW"/>
        </w:rPr>
      </w:pPr>
      <w:r>
        <w:rPr>
          <w:sz w:val="24"/>
          <w:szCs w:val="24"/>
          <w:lang w:eastAsia="zh-TW"/>
        </w:rPr>
        <w:t>肆、實施期程：</w:t>
      </w:r>
    </w:p>
    <w:p w:rsidR="00DD250A" w:rsidRDefault="00293145">
      <w:pPr>
        <w:pStyle w:val="ab"/>
        <w:ind w:left="0" w:hanging="98"/>
        <w:rPr>
          <w:sz w:val="24"/>
          <w:szCs w:val="24"/>
          <w:lang w:eastAsia="zh-TW"/>
        </w:rPr>
      </w:pPr>
      <w:r>
        <w:rPr>
          <w:sz w:val="24"/>
          <w:szCs w:val="24"/>
          <w:lang w:eastAsia="zh-TW"/>
        </w:rPr>
        <w:t>伍、實施過程與成果：</w:t>
      </w:r>
    </w:p>
    <w:p w:rsidR="00DD250A" w:rsidRDefault="00293145">
      <w:pPr>
        <w:pStyle w:val="ab"/>
        <w:rPr>
          <w:sz w:val="24"/>
          <w:szCs w:val="24"/>
          <w:lang w:eastAsia="zh-TW"/>
        </w:rPr>
      </w:pPr>
      <w:r>
        <w:rPr>
          <w:sz w:val="24"/>
          <w:szCs w:val="24"/>
          <w:lang w:eastAsia="zh-TW"/>
        </w:rPr>
        <w:t>一、教學設計說明</w:t>
      </w:r>
    </w:p>
    <w:p w:rsidR="00DD250A" w:rsidRDefault="00293145">
      <w:pPr>
        <w:pStyle w:val="ab"/>
        <w:ind w:left="566" w:hanging="103"/>
      </w:pPr>
      <w:r>
        <w:rPr>
          <w:sz w:val="24"/>
          <w:szCs w:val="24"/>
          <w:lang w:eastAsia="zh-TW"/>
        </w:rPr>
        <w:t xml:space="preserve"> </w:t>
      </w:r>
      <w:r>
        <w:rPr>
          <w:sz w:val="24"/>
          <w:szCs w:val="24"/>
          <w:lang w:eastAsia="zh-TW"/>
        </w:rPr>
        <w:t>例如：</w:t>
      </w:r>
      <w:r>
        <w:rPr>
          <w:sz w:val="24"/>
          <w:szCs w:val="24"/>
          <w:lang w:eastAsia="zh-TW"/>
        </w:rPr>
        <w:t>課程設計理念、教學策略、教案編纂所運用或參考本市財經素養教育資源（理財教育手冊、財務智商量表及財經素養探究任務）或金管會金融基礎教育相關之教學資源</w:t>
      </w:r>
      <w:r>
        <w:rPr>
          <w:sz w:val="24"/>
          <w:szCs w:val="24"/>
          <w:lang w:eastAsia="zh-TW"/>
        </w:rPr>
        <w:t>(</w:t>
      </w:r>
      <w:r>
        <w:rPr>
          <w:sz w:val="24"/>
          <w:szCs w:val="24"/>
          <w:lang w:eastAsia="zh-TW"/>
        </w:rPr>
        <w:t>教材、教具、影片</w:t>
      </w:r>
      <w:r>
        <w:rPr>
          <w:sz w:val="24"/>
          <w:szCs w:val="24"/>
          <w:lang w:eastAsia="zh-TW"/>
        </w:rPr>
        <w:t>)</w:t>
      </w:r>
      <w:r>
        <w:rPr>
          <w:sz w:val="24"/>
          <w:szCs w:val="24"/>
          <w:lang w:eastAsia="zh-TW"/>
        </w:rPr>
        <w:t>【高中組須參考國教署研發之高中金融教育模組（網址為</w:t>
      </w:r>
      <w:r>
        <w:rPr>
          <w:sz w:val="24"/>
          <w:szCs w:val="24"/>
          <w:lang w:eastAsia="zh-TW"/>
        </w:rPr>
        <w:t>https://tinyurl.com/yd2e2hpd</w:t>
      </w:r>
      <w:r>
        <w:rPr>
          <w:sz w:val="24"/>
          <w:szCs w:val="24"/>
          <w:lang w:eastAsia="zh-TW"/>
        </w:rPr>
        <w:t>）】、學習評量、學生學習成效資料</w:t>
      </w:r>
      <w:r>
        <w:rPr>
          <w:szCs w:val="24"/>
          <w:lang w:eastAsia="zh-TW"/>
        </w:rPr>
        <w:t>。</w:t>
      </w:r>
    </w:p>
    <w:p w:rsidR="00DD250A" w:rsidRDefault="00293145">
      <w:pPr>
        <w:pStyle w:val="ab"/>
        <w:rPr>
          <w:sz w:val="24"/>
          <w:szCs w:val="24"/>
          <w:lang w:eastAsia="zh-TW"/>
        </w:rPr>
      </w:pPr>
      <w:r>
        <w:rPr>
          <w:sz w:val="24"/>
          <w:szCs w:val="24"/>
          <w:lang w:eastAsia="zh-TW"/>
        </w:rPr>
        <w:t>二、推動策略與作法</w:t>
      </w:r>
    </w:p>
    <w:p w:rsidR="00DD250A" w:rsidRDefault="00293145">
      <w:pPr>
        <w:pStyle w:val="ab"/>
        <w:ind w:left="567" w:hanging="142"/>
      </w:pPr>
      <w:r>
        <w:rPr>
          <w:sz w:val="24"/>
          <w:szCs w:val="24"/>
          <w:lang w:eastAsia="zh-TW"/>
        </w:rPr>
        <w:t>（</w:t>
      </w:r>
      <w:r>
        <w:rPr>
          <w:sz w:val="24"/>
          <w:szCs w:val="24"/>
          <w:lang w:eastAsia="zh-TW"/>
        </w:rPr>
        <w:t>參與理財教育教學相關之教師增能活動、社群共備、其他教學資源連結及學校行政與教學上的配合事項</w:t>
      </w:r>
      <w:r>
        <w:rPr>
          <w:sz w:val="24"/>
          <w:szCs w:val="24"/>
          <w:lang w:eastAsia="zh-TW"/>
        </w:rPr>
        <w:t>）</w:t>
      </w:r>
      <w:r>
        <w:rPr>
          <w:szCs w:val="24"/>
          <w:lang w:eastAsia="zh-TW"/>
        </w:rPr>
        <w:t>。</w:t>
      </w:r>
    </w:p>
    <w:p w:rsidR="00DD250A" w:rsidRDefault="00293145">
      <w:pPr>
        <w:pStyle w:val="ab"/>
        <w:numPr>
          <w:ilvl w:val="0"/>
          <w:numId w:val="1"/>
        </w:numPr>
        <w:rPr>
          <w:sz w:val="24"/>
          <w:szCs w:val="24"/>
          <w:lang w:eastAsia="zh-TW"/>
        </w:rPr>
      </w:pPr>
      <w:r>
        <w:rPr>
          <w:sz w:val="24"/>
          <w:szCs w:val="24"/>
          <w:lang w:eastAsia="zh-TW"/>
        </w:rPr>
        <w:t>教學規劃及課程設計</w:t>
      </w:r>
    </w:p>
    <w:p w:rsidR="00DD250A" w:rsidRDefault="00293145">
      <w:pPr>
        <w:pStyle w:val="ab"/>
        <w:ind w:left="480"/>
      </w:pPr>
      <w:r>
        <w:rPr>
          <w:rFonts w:cs="細明體_HKSCS"/>
          <w:sz w:val="24"/>
          <w:szCs w:val="24"/>
          <w:lang w:eastAsia="zh-TW"/>
        </w:rPr>
        <w:t>(</w:t>
      </w:r>
      <w:r>
        <w:rPr>
          <w:sz w:val="24"/>
          <w:szCs w:val="24"/>
          <w:lang w:eastAsia="zh-TW"/>
        </w:rPr>
        <w:t>可依需求往下增加週數</w:t>
      </w:r>
      <w:r>
        <w:rPr>
          <w:rFonts w:cs="細明體_HKSCS"/>
          <w:sz w:val="24"/>
          <w:szCs w:val="24"/>
          <w:lang w:eastAsia="zh-TW"/>
        </w:rPr>
        <w:t>)</w:t>
      </w:r>
      <w:r>
        <w:rPr>
          <w:rFonts w:cs="細明體_HKSCS"/>
          <w:sz w:val="24"/>
          <w:szCs w:val="24"/>
          <w:u w:val="wave"/>
          <w:lang w:eastAsia="zh-TW"/>
        </w:rPr>
        <w:t>（該項目於成果報告繳交時須獨立成另外一個檔</w:t>
      </w:r>
      <w:r>
        <w:rPr>
          <w:rFonts w:cs="細明體_HKSCS"/>
          <w:sz w:val="24"/>
          <w:szCs w:val="24"/>
          <w:u w:val="wave"/>
          <w:lang w:eastAsia="zh-TW"/>
        </w:rPr>
        <w:t>案並提供教學講義及學習單等</w:t>
      </w:r>
      <w:r>
        <w:rPr>
          <w:rFonts w:cs="細明體_HKSCS"/>
          <w:sz w:val="24"/>
          <w:szCs w:val="24"/>
          <w:lang w:eastAsia="zh-TW"/>
        </w:rPr>
        <w:t>）</w:t>
      </w:r>
    </w:p>
    <w:p w:rsidR="00DD250A" w:rsidRDefault="00293145">
      <w:pPr>
        <w:pStyle w:val="ab"/>
        <w:ind w:left="480"/>
      </w:pPr>
      <w:r>
        <w:rPr>
          <w:rFonts w:cs="細明體_HKSCS"/>
          <w:sz w:val="24"/>
          <w:szCs w:val="24"/>
          <w:lang w:eastAsia="zh-TW"/>
        </w:rPr>
        <w:br/>
      </w:r>
      <w:r>
        <w:rPr>
          <w:rFonts w:cs="細明體_HKSCS"/>
          <w:sz w:val="24"/>
          <w:szCs w:val="24"/>
          <w:lang w:eastAsia="zh-TW"/>
        </w:rPr>
        <w:t>(</w:t>
      </w:r>
      <w:r>
        <w:rPr>
          <w:sz w:val="24"/>
          <w:szCs w:val="24"/>
          <w:lang w:eastAsia="zh-TW"/>
        </w:rPr>
        <w:t>以下範例改自國教署</w:t>
      </w:r>
      <w:r>
        <w:rPr>
          <w:rFonts w:cs="細明體_HKSCS"/>
          <w:sz w:val="24"/>
          <w:szCs w:val="24"/>
          <w:lang w:eastAsia="zh-TW"/>
        </w:rPr>
        <w:t>112</w:t>
      </w:r>
      <w:r>
        <w:rPr>
          <w:sz w:val="24"/>
          <w:szCs w:val="24"/>
          <w:lang w:eastAsia="zh-TW"/>
        </w:rPr>
        <w:t>年金融理財教育教學行動計畫之教學規劃格式</w:t>
      </w:r>
      <w:r>
        <w:rPr>
          <w:rFonts w:cs="細明體_HKSCS"/>
          <w:sz w:val="24"/>
          <w:szCs w:val="24"/>
          <w:lang w:eastAsia="zh-TW"/>
        </w:rPr>
        <w:t>)</w:t>
      </w:r>
    </w:p>
    <w:p w:rsidR="00DD250A" w:rsidRDefault="00DD250A">
      <w:pPr>
        <w:pStyle w:val="ab"/>
        <w:ind w:left="480"/>
        <w:rPr>
          <w:rFonts w:cs="細明體_HKSCS"/>
          <w:sz w:val="24"/>
          <w:szCs w:val="24"/>
          <w:lang w:eastAsia="zh-TW"/>
        </w:rPr>
      </w:pPr>
    </w:p>
    <w:p w:rsidR="00DD250A" w:rsidRDefault="00293145">
      <w:pPr>
        <w:pStyle w:val="ab"/>
        <w:rPr>
          <w:sz w:val="24"/>
          <w:szCs w:val="24"/>
        </w:rPr>
      </w:pPr>
      <w:r>
        <w:rPr>
          <w:sz w:val="24"/>
          <w:szCs w:val="24"/>
        </w:rPr>
        <w:t>（一）教學目標規劃</w:t>
      </w:r>
    </w:p>
    <w:tbl>
      <w:tblPr>
        <w:tblW w:w="8931" w:type="dxa"/>
        <w:tblInd w:w="-5" w:type="dxa"/>
        <w:tblLayout w:type="fixed"/>
        <w:tblCellMar>
          <w:left w:w="10" w:type="dxa"/>
          <w:right w:w="10" w:type="dxa"/>
        </w:tblCellMar>
        <w:tblLook w:val="0000" w:firstRow="0" w:lastRow="0" w:firstColumn="0" w:lastColumn="0" w:noHBand="0" w:noVBand="0"/>
      </w:tblPr>
      <w:tblGrid>
        <w:gridCol w:w="851"/>
        <w:gridCol w:w="850"/>
        <w:gridCol w:w="1276"/>
        <w:gridCol w:w="1985"/>
        <w:gridCol w:w="708"/>
        <w:gridCol w:w="2268"/>
        <w:gridCol w:w="993"/>
      </w:tblGrid>
      <w:tr w:rsidR="00DD250A">
        <w:tblPrEx>
          <w:tblCellMar>
            <w:top w:w="0" w:type="dxa"/>
            <w:bottom w:w="0" w:type="dxa"/>
          </w:tblCellMar>
        </w:tblPrEx>
        <w:trPr>
          <w:trHeight w:hRule="exact" w:val="118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rPr>
              <w:t>教學</w:t>
            </w:r>
            <w:r>
              <w:rPr>
                <w:sz w:val="24"/>
                <w:szCs w:val="24"/>
              </w:rPr>
              <w:t xml:space="preserve"> </w:t>
            </w:r>
            <w:r>
              <w:rPr>
                <w:sz w:val="24"/>
                <w:szCs w:val="24"/>
              </w:rPr>
              <w:t>期程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rPr>
              <w:t>單元活動主題</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rPr>
              <w:t>領域</w:t>
            </w:r>
            <w:r>
              <w:rPr>
                <w:rFonts w:cs="細明體_HKSCS"/>
                <w:sz w:val="24"/>
                <w:szCs w:val="24"/>
              </w:rPr>
              <w:t>/</w:t>
            </w:r>
            <w:r>
              <w:rPr>
                <w:sz w:val="24"/>
                <w:szCs w:val="24"/>
              </w:rPr>
              <w:t>科目</w:t>
            </w:r>
            <w:r>
              <w:rPr>
                <w:rFonts w:cs="細明體_HKSCS"/>
                <w:sz w:val="24"/>
                <w:szCs w:val="24"/>
              </w:rPr>
              <w:t>/</w:t>
            </w:r>
            <w:r>
              <w:rPr>
                <w:sz w:val="24"/>
                <w:szCs w:val="24"/>
              </w:rPr>
              <w:t>議題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lang w:eastAsia="zh-TW"/>
              </w:rPr>
              <w:t>單元目標</w:t>
            </w:r>
            <w:r>
              <w:rPr>
                <w:rFonts w:cs="細明體_HKSCS"/>
                <w:sz w:val="24"/>
                <w:szCs w:val="24"/>
                <w:lang w:eastAsia="zh-TW"/>
              </w:rPr>
              <w:t>(</w:t>
            </w:r>
            <w:r>
              <w:rPr>
                <w:sz w:val="24"/>
                <w:szCs w:val="24"/>
                <w:lang w:eastAsia="zh-TW"/>
              </w:rPr>
              <w:t>含學科目標</w:t>
            </w:r>
            <w:r>
              <w:rPr>
                <w:rFonts w:cs="細明體_HKSCS"/>
                <w:sz w:val="24"/>
                <w:szCs w:val="24"/>
                <w:lang w:eastAsia="zh-TW"/>
              </w:rPr>
              <w:t>/</w:t>
            </w:r>
            <w:r>
              <w:rPr>
                <w:sz w:val="24"/>
                <w:szCs w:val="24"/>
                <w:lang w:eastAsia="zh-TW"/>
              </w:rPr>
              <w:t>理財教育學習目標</w:t>
            </w:r>
            <w:r>
              <w:rPr>
                <w:rFonts w:cs="細明體_HKSCS"/>
                <w:sz w:val="24"/>
                <w:szCs w:val="24"/>
                <w:lang w:eastAsia="zh-TW"/>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jc w:val="center"/>
            </w:pPr>
            <w:r>
              <w:rPr>
                <w:sz w:val="24"/>
                <w:szCs w:val="24"/>
              </w:rPr>
              <w:t>學習表現</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jc w:val="center"/>
            </w:pPr>
            <w:r>
              <w:rPr>
                <w:sz w:val="24"/>
                <w:szCs w:val="24"/>
                <w:lang w:eastAsia="zh-TW"/>
              </w:rPr>
              <w:t>學習內容</w:t>
            </w:r>
            <w:r>
              <w:rPr>
                <w:rFonts w:cs="細明體_HKSCS"/>
                <w:sz w:val="24"/>
                <w:szCs w:val="24"/>
                <w:lang w:eastAsia="zh-TW"/>
              </w:rPr>
              <w:t>(</w:t>
            </w:r>
            <w:r>
              <w:rPr>
                <w:sz w:val="24"/>
                <w:szCs w:val="24"/>
                <w:lang w:eastAsia="zh-TW"/>
              </w:rPr>
              <w:t>含融入議題及其實質內涵</w:t>
            </w:r>
            <w:r>
              <w:rPr>
                <w:rFonts w:cs="細明體_HKSCS"/>
                <w:sz w:val="24"/>
                <w:szCs w:val="24"/>
                <w:lang w:eastAsia="zh-TW"/>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ind w:left="0"/>
              <w:jc w:val="center"/>
            </w:pPr>
            <w:r>
              <w:rPr>
                <w:sz w:val="24"/>
                <w:szCs w:val="24"/>
              </w:rPr>
              <w:t>備</w:t>
            </w:r>
            <w:r>
              <w:rPr>
                <w:sz w:val="24"/>
                <w:szCs w:val="24"/>
              </w:rPr>
              <w:t xml:space="preserve"> </w:t>
            </w:r>
            <w:r>
              <w:rPr>
                <w:sz w:val="24"/>
                <w:szCs w:val="24"/>
              </w:rPr>
              <w:t>註</w:t>
            </w:r>
          </w:p>
        </w:tc>
      </w:tr>
      <w:tr w:rsidR="00DD250A">
        <w:tblPrEx>
          <w:tblCellMar>
            <w:top w:w="0" w:type="dxa"/>
            <w:bottom w:w="0" w:type="dxa"/>
          </w:tblCellMar>
        </w:tblPrEx>
        <w:trPr>
          <w:trHeight w:hRule="exact" w:val="64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rFonts w:cs="細明體_HKSCS"/>
                <w:sz w:val="24"/>
              </w:rPr>
              <w:t>1-2</w:t>
            </w:r>
            <w:r>
              <w:rPr>
                <w:sz w:val="24"/>
              </w:rPr>
              <w:t>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r>
      <w:tr w:rsidR="00DD250A">
        <w:tblPrEx>
          <w:tblCellMar>
            <w:top w:w="0" w:type="dxa"/>
            <w:bottom w:w="0" w:type="dxa"/>
          </w:tblCellMar>
        </w:tblPrEx>
        <w:trPr>
          <w:trHeight w:hRule="exact" w:val="56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rFonts w:cs="細明體_HKS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pPr>
          </w:p>
        </w:tc>
      </w:tr>
    </w:tbl>
    <w:p w:rsidR="00DD250A" w:rsidRDefault="00293145">
      <w:pPr>
        <w:pStyle w:val="ab"/>
        <w:rPr>
          <w:sz w:val="24"/>
          <w:szCs w:val="24"/>
        </w:rPr>
      </w:pPr>
      <w:r>
        <w:rPr>
          <w:sz w:val="24"/>
          <w:szCs w:val="24"/>
        </w:rPr>
        <w:t>（二）課程設計</w:t>
      </w:r>
    </w:p>
    <w:tbl>
      <w:tblPr>
        <w:tblW w:w="8931" w:type="dxa"/>
        <w:tblInd w:w="-5" w:type="dxa"/>
        <w:tblLayout w:type="fixed"/>
        <w:tblCellMar>
          <w:left w:w="10" w:type="dxa"/>
          <w:right w:w="10" w:type="dxa"/>
        </w:tblCellMar>
        <w:tblLook w:val="0000" w:firstRow="0" w:lastRow="0" w:firstColumn="0" w:lastColumn="0" w:noHBand="0" w:noVBand="0"/>
      </w:tblPr>
      <w:tblGrid>
        <w:gridCol w:w="851"/>
        <w:gridCol w:w="850"/>
        <w:gridCol w:w="1985"/>
        <w:gridCol w:w="992"/>
        <w:gridCol w:w="1418"/>
        <w:gridCol w:w="1984"/>
        <w:gridCol w:w="851"/>
      </w:tblGrid>
      <w:tr w:rsidR="00DD250A">
        <w:tblPrEx>
          <w:tblCellMar>
            <w:top w:w="0" w:type="dxa"/>
            <w:bottom w:w="0" w:type="dxa"/>
          </w:tblCellMar>
        </w:tblPrEx>
        <w:trPr>
          <w:trHeight w:hRule="exact" w:val="97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rPr>
              <w:t>教學</w:t>
            </w:r>
            <w:r>
              <w:rPr>
                <w:sz w:val="24"/>
                <w:szCs w:val="24"/>
              </w:rPr>
              <w:t xml:space="preserve"> </w:t>
            </w:r>
            <w:r>
              <w:rPr>
                <w:sz w:val="24"/>
                <w:szCs w:val="24"/>
              </w:rPr>
              <w:t>期程</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rPr>
              <w:t>單元活動主題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sz w:val="24"/>
                <w:szCs w:val="24"/>
                <w:lang w:eastAsia="zh-TW"/>
              </w:rPr>
              <w:t>學習脈絡</w:t>
            </w:r>
            <w:r>
              <w:rPr>
                <w:sz w:val="24"/>
                <w:szCs w:val="24"/>
                <w:lang w:eastAsia="zh-TW"/>
              </w:rPr>
              <w:t xml:space="preserve"> </w:t>
            </w:r>
            <w:r>
              <w:rPr>
                <w:rFonts w:cs="細明體_HKSCS"/>
                <w:sz w:val="24"/>
                <w:szCs w:val="24"/>
                <w:lang w:eastAsia="zh-TW"/>
              </w:rPr>
              <w:t>(</w:t>
            </w:r>
            <w:r>
              <w:rPr>
                <w:sz w:val="24"/>
                <w:szCs w:val="24"/>
                <w:lang w:eastAsia="zh-TW"/>
              </w:rPr>
              <w:t>教師教學引導與學生學習活動描述</w:t>
            </w:r>
            <w:r>
              <w:rPr>
                <w:rFonts w:cs="細明體_HKSCS"/>
                <w:sz w:val="24"/>
                <w:szCs w:val="24"/>
                <w:lang w:eastAsia="zh-TW"/>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jc w:val="center"/>
            </w:pPr>
            <w:r>
              <w:rPr>
                <w:sz w:val="24"/>
                <w:szCs w:val="24"/>
              </w:rPr>
              <w:t>實施教學課堂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jc w:val="center"/>
            </w:pPr>
            <w:r>
              <w:rPr>
                <w:sz w:val="24"/>
                <w:szCs w:val="24"/>
              </w:rPr>
              <w:t>教學資源</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jc w:val="center"/>
            </w:pPr>
            <w:r>
              <w:rPr>
                <w:sz w:val="24"/>
                <w:szCs w:val="24"/>
              </w:rPr>
              <w:t>學習評量</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ind w:left="-3"/>
              <w:jc w:val="center"/>
            </w:pPr>
            <w:r>
              <w:rPr>
                <w:sz w:val="24"/>
                <w:szCs w:val="24"/>
              </w:rPr>
              <w:t>備</w:t>
            </w:r>
            <w:r>
              <w:rPr>
                <w:sz w:val="24"/>
                <w:szCs w:val="24"/>
              </w:rPr>
              <w:t xml:space="preserve"> </w:t>
            </w:r>
            <w:r>
              <w:rPr>
                <w:sz w:val="24"/>
                <w:szCs w:val="24"/>
              </w:rPr>
              <w:t>註</w:t>
            </w:r>
          </w:p>
        </w:tc>
      </w:tr>
      <w:tr w:rsidR="00DD250A">
        <w:tblPrEx>
          <w:tblCellMar>
            <w:top w:w="0" w:type="dxa"/>
            <w:bottom w:w="0" w:type="dxa"/>
          </w:tblCellMar>
        </w:tblPrEx>
        <w:trPr>
          <w:trHeight w:hRule="exact" w:val="56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293145">
            <w:pPr>
              <w:pStyle w:val="ab"/>
            </w:pPr>
            <w:r>
              <w:rPr>
                <w:rFonts w:cs="細明體_HKSCS"/>
                <w:sz w:val="24"/>
                <w:szCs w:val="24"/>
              </w:rPr>
              <w:t xml:space="preserve">1-2 </w:t>
            </w:r>
            <w:r>
              <w:rPr>
                <w:sz w:val="24"/>
                <w:szCs w:val="24"/>
              </w:rPr>
              <w:t>週</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r>
      <w:tr w:rsidR="00DD250A">
        <w:tblPrEx>
          <w:tblCellMar>
            <w:top w:w="0" w:type="dxa"/>
            <w:bottom w:w="0" w:type="dxa"/>
          </w:tblCellMar>
        </w:tblPrEx>
        <w:trPr>
          <w:trHeight w:hRule="exact" w:val="55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DD250A" w:rsidRDefault="00DD250A">
            <w:pPr>
              <w:pStyle w:val="ab"/>
              <w:rPr>
                <w:sz w:val="24"/>
                <w:szCs w:val="24"/>
              </w:rPr>
            </w:pPr>
          </w:p>
        </w:tc>
      </w:tr>
    </w:tbl>
    <w:p w:rsidR="00DD250A" w:rsidRDefault="00293145">
      <w:pPr>
        <w:pStyle w:val="ab"/>
        <w:rPr>
          <w:sz w:val="24"/>
          <w:szCs w:val="24"/>
          <w:lang w:eastAsia="zh-TW"/>
        </w:rPr>
      </w:pPr>
      <w:r>
        <w:rPr>
          <w:sz w:val="24"/>
          <w:szCs w:val="24"/>
          <w:lang w:eastAsia="zh-TW"/>
        </w:rPr>
        <w:t>四、課程實施成果</w:t>
      </w:r>
      <w:r>
        <w:rPr>
          <w:sz w:val="24"/>
          <w:szCs w:val="24"/>
          <w:lang w:eastAsia="zh-TW"/>
        </w:rPr>
        <w:t>(</w:t>
      </w:r>
      <w:r>
        <w:rPr>
          <w:sz w:val="24"/>
          <w:szCs w:val="24"/>
          <w:lang w:eastAsia="zh-TW"/>
        </w:rPr>
        <w:t>照片</w:t>
      </w:r>
      <w:r>
        <w:rPr>
          <w:sz w:val="24"/>
          <w:szCs w:val="24"/>
          <w:lang w:eastAsia="zh-TW"/>
        </w:rPr>
        <w:t>6-8</w:t>
      </w:r>
      <w:r>
        <w:rPr>
          <w:sz w:val="24"/>
          <w:szCs w:val="24"/>
          <w:lang w:eastAsia="zh-TW"/>
        </w:rPr>
        <w:t>張及照片說明</w:t>
      </w:r>
      <w:r>
        <w:rPr>
          <w:sz w:val="24"/>
          <w:szCs w:val="24"/>
          <w:lang w:eastAsia="zh-TW"/>
        </w:rPr>
        <w:t>)</w:t>
      </w:r>
    </w:p>
    <w:p w:rsidR="00DD250A" w:rsidRDefault="00293145">
      <w:pPr>
        <w:pStyle w:val="ab"/>
        <w:rPr>
          <w:sz w:val="24"/>
          <w:szCs w:val="24"/>
          <w:lang w:eastAsia="zh-TW"/>
        </w:rPr>
      </w:pPr>
      <w:r>
        <w:rPr>
          <w:sz w:val="24"/>
          <w:szCs w:val="24"/>
          <w:lang w:eastAsia="zh-TW"/>
        </w:rPr>
        <w:t>五、課程實施後的量化及質性回饋（如：滿意度、質性觀察等）</w:t>
      </w:r>
    </w:p>
    <w:p w:rsidR="00DD250A" w:rsidRDefault="00293145">
      <w:pPr>
        <w:pStyle w:val="ab"/>
      </w:pPr>
      <w:r>
        <w:rPr>
          <w:sz w:val="24"/>
          <w:szCs w:val="24"/>
          <w:lang w:eastAsia="zh-TW"/>
        </w:rPr>
        <w:t>六、教學省思與建議</w:t>
      </w:r>
    </w:p>
    <w:p w:rsidR="00DD250A" w:rsidRDefault="00293145">
      <w:pPr>
        <w:pStyle w:val="ab"/>
        <w:pageBreakBefore/>
      </w:pPr>
      <w:r>
        <w:rPr>
          <w:b/>
          <w:bCs/>
          <w:noProof/>
          <w:spacing w:val="-20"/>
          <w:sz w:val="30"/>
          <w:szCs w:val="30"/>
          <w:lang w:eastAsia="zh-TW"/>
        </w:rPr>
        <w:lastRenderedPageBreak/>
        <mc:AlternateContent>
          <mc:Choice Requires="wps">
            <w:drawing>
              <wp:anchor distT="0" distB="0" distL="114300" distR="114300" simplePos="0" relativeHeight="251706368" behindDoc="0" locked="0" layoutInCell="1" allowOverlap="1">
                <wp:simplePos x="0" y="0"/>
                <wp:positionH relativeFrom="margin">
                  <wp:posOffset>0</wp:posOffset>
                </wp:positionH>
                <wp:positionV relativeFrom="paragraph">
                  <wp:posOffset>-76196</wp:posOffset>
                </wp:positionV>
                <wp:extent cx="876296" cy="247646"/>
                <wp:effectExtent l="0" t="0" r="19054" b="19054"/>
                <wp:wrapNone/>
                <wp:docPr id="8" name="文字方塊 28"/>
                <wp:cNvGraphicFramePr/>
                <a:graphic xmlns:a="http://schemas.openxmlformats.org/drawingml/2006/main">
                  <a:graphicData uri="http://schemas.microsoft.com/office/word/2010/wordprocessingShape">
                    <wps:wsp>
                      <wps:cNvSpPr txBox="1"/>
                      <wps:spPr>
                        <a:xfrm>
                          <a:off x="0" y="0"/>
                          <a:ext cx="876296"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8" o:spid="_x0000_s1033" type="#_x0000_t202" style="position:absolute;left:0;text-align:left;margin-left:0;margin-top:-6pt;width:69pt;height:19.5pt;z-index:2517063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pStyle w:val="ab"/>
        <w:ind w:left="0"/>
      </w:pPr>
      <w:r>
        <w:rPr>
          <w:kern w:val="3"/>
          <w:szCs w:val="20"/>
          <w:lang w:eastAsia="zh-TW"/>
        </w:rPr>
        <w:t>（附件</w:t>
      </w:r>
      <w:r>
        <w:rPr>
          <w:kern w:val="3"/>
          <w:szCs w:val="20"/>
          <w:lang w:eastAsia="zh-TW"/>
        </w:rPr>
        <w:t>6</w:t>
      </w:r>
      <w:r>
        <w:rPr>
          <w:kern w:val="3"/>
          <w:szCs w:val="20"/>
          <w:lang w:eastAsia="zh-TW"/>
        </w:rPr>
        <w:t>）</w:t>
      </w:r>
      <w:r>
        <w:rPr>
          <w:bCs/>
          <w:kern w:val="3"/>
          <w:szCs w:val="20"/>
          <w:lang w:eastAsia="zh-TW"/>
        </w:rPr>
        <w:t>成果報告使用</w:t>
      </w:r>
      <w:r>
        <w:rPr>
          <w:kern w:val="3"/>
          <w:szCs w:val="20"/>
          <w:lang w:eastAsia="zh-TW"/>
        </w:rPr>
        <w:t>授權書</w:t>
      </w:r>
    </w:p>
    <w:p w:rsidR="00DD250A" w:rsidRDefault="00DD250A">
      <w:pPr>
        <w:snapToGrid w:val="0"/>
        <w:spacing w:before="180"/>
        <w:ind w:left="981" w:hanging="501"/>
        <w:jc w:val="both"/>
        <w:rPr>
          <w:rFonts w:ascii="標楷體" w:eastAsia="標楷體" w:hAnsi="標楷體"/>
          <w:sz w:val="28"/>
          <w:szCs w:val="20"/>
        </w:rPr>
      </w:pPr>
    </w:p>
    <w:p w:rsidR="00DD250A" w:rsidRDefault="00293145">
      <w:pPr>
        <w:snapToGrid w:val="0"/>
        <w:spacing w:after="120"/>
        <w:jc w:val="center"/>
      </w:pPr>
      <w:r>
        <w:rPr>
          <w:rFonts w:ascii="標楷體" w:eastAsia="標楷體" w:hAnsi="標楷體"/>
          <w:b/>
          <w:bCs/>
          <w:spacing w:val="-20"/>
          <w:sz w:val="28"/>
          <w:szCs w:val="28"/>
        </w:rPr>
        <w:t>臺北市</w:t>
      </w:r>
      <w:r>
        <w:rPr>
          <w:rFonts w:ascii="標楷體" w:eastAsia="標楷體" w:hAnsi="標楷體"/>
          <w:b/>
          <w:bCs/>
          <w:spacing w:val="-20"/>
          <w:sz w:val="28"/>
          <w:szCs w:val="28"/>
        </w:rPr>
        <w:t>113</w:t>
      </w:r>
      <w:r>
        <w:rPr>
          <w:rFonts w:ascii="標楷體" w:eastAsia="標楷體" w:hAnsi="標楷體"/>
          <w:b/>
          <w:bCs/>
          <w:spacing w:val="-20"/>
          <w:sz w:val="28"/>
          <w:szCs w:val="28"/>
        </w:rPr>
        <w:t>學</w:t>
      </w:r>
      <w:r>
        <w:rPr>
          <w:rFonts w:ascii="標楷體" w:eastAsia="標楷體" w:hAnsi="標楷體"/>
          <w:b/>
          <w:sz w:val="28"/>
          <w:szCs w:val="20"/>
        </w:rPr>
        <w:t>年度金融基礎教育跨領域教學行動方案</w:t>
      </w:r>
      <w:r>
        <w:rPr>
          <w:rFonts w:ascii="標楷體" w:eastAsia="標楷體" w:hAnsi="標楷體"/>
          <w:b/>
          <w:bCs/>
          <w:spacing w:val="-20"/>
          <w:sz w:val="28"/>
          <w:szCs w:val="28"/>
        </w:rPr>
        <w:t>成果報告</w:t>
      </w:r>
    </w:p>
    <w:p w:rsidR="00DD250A" w:rsidRDefault="00293145">
      <w:pPr>
        <w:snapToGrid w:val="0"/>
        <w:spacing w:after="120"/>
        <w:jc w:val="center"/>
        <w:rPr>
          <w:rFonts w:ascii="標楷體" w:eastAsia="標楷體" w:hAnsi="標楷體"/>
          <w:b/>
          <w:bCs/>
          <w:sz w:val="28"/>
          <w:szCs w:val="20"/>
        </w:rPr>
      </w:pPr>
      <w:r>
        <w:rPr>
          <w:rFonts w:ascii="標楷體" w:eastAsia="標楷體" w:hAnsi="標楷體"/>
          <w:b/>
          <w:bCs/>
          <w:sz w:val="28"/>
          <w:szCs w:val="20"/>
        </w:rPr>
        <w:t>授權書</w:t>
      </w:r>
    </w:p>
    <w:tbl>
      <w:tblPr>
        <w:tblW w:w="8509" w:type="dxa"/>
        <w:jc w:val="center"/>
        <w:tblCellMar>
          <w:left w:w="10" w:type="dxa"/>
          <w:right w:w="10" w:type="dxa"/>
        </w:tblCellMar>
        <w:tblLook w:val="0000" w:firstRow="0" w:lastRow="0" w:firstColumn="0" w:lastColumn="0" w:noHBand="0" w:noVBand="0"/>
      </w:tblPr>
      <w:tblGrid>
        <w:gridCol w:w="2139"/>
        <w:gridCol w:w="6370"/>
      </w:tblGrid>
      <w:tr w:rsidR="00DD250A">
        <w:tblPrEx>
          <w:tblCellMar>
            <w:top w:w="0" w:type="dxa"/>
            <w:bottom w:w="0" w:type="dxa"/>
          </w:tblCellMar>
        </w:tblPrEx>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 w:val="28"/>
                <w:szCs w:val="20"/>
              </w:rPr>
            </w:pPr>
            <w:r>
              <w:rPr>
                <w:rFonts w:ascii="標楷體" w:eastAsia="標楷體" w:hAnsi="標楷體"/>
                <w:sz w:val="28"/>
                <w:szCs w:val="20"/>
              </w:rPr>
              <w:t>教學團隊名稱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rPr>
                <w:rFonts w:ascii="標楷體" w:eastAsia="標楷體" w:hAnsi="標楷體"/>
                <w:sz w:val="28"/>
                <w:szCs w:val="20"/>
              </w:rPr>
            </w:pPr>
          </w:p>
        </w:tc>
      </w:tr>
      <w:tr w:rsidR="00DD250A">
        <w:tblPrEx>
          <w:tblCellMar>
            <w:top w:w="0" w:type="dxa"/>
            <w:bottom w:w="0" w:type="dxa"/>
          </w:tblCellMar>
        </w:tblPrEx>
        <w:trPr>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 w:val="28"/>
                <w:szCs w:val="20"/>
              </w:rPr>
            </w:pPr>
            <w:r>
              <w:rPr>
                <w:rFonts w:ascii="標楷體" w:eastAsia="標楷體" w:hAnsi="標楷體"/>
                <w:sz w:val="28"/>
                <w:szCs w:val="20"/>
              </w:rPr>
              <w:t>教</w:t>
            </w:r>
            <w:r>
              <w:rPr>
                <w:rFonts w:ascii="標楷體" w:eastAsia="標楷體" w:hAnsi="標楷體"/>
                <w:sz w:val="28"/>
                <w:szCs w:val="20"/>
              </w:rPr>
              <w:t xml:space="preserve">  </w:t>
            </w:r>
            <w:r>
              <w:rPr>
                <w:rFonts w:ascii="標楷體" w:eastAsia="標楷體" w:hAnsi="標楷體"/>
                <w:sz w:val="28"/>
                <w:szCs w:val="20"/>
              </w:rPr>
              <w:t>案</w:t>
            </w:r>
            <w:r>
              <w:rPr>
                <w:rFonts w:ascii="標楷體" w:eastAsia="標楷體" w:hAnsi="標楷體"/>
                <w:sz w:val="28"/>
                <w:szCs w:val="20"/>
              </w:rPr>
              <w:t xml:space="preserve"> </w:t>
            </w:r>
            <w:r>
              <w:rPr>
                <w:rFonts w:ascii="標楷體" w:eastAsia="標楷體" w:hAnsi="標楷體"/>
                <w:sz w:val="28"/>
                <w:szCs w:val="20"/>
              </w:rPr>
              <w:t>名</w:t>
            </w:r>
            <w:r>
              <w:rPr>
                <w:rFonts w:ascii="標楷體" w:eastAsia="標楷體" w:hAnsi="標楷體"/>
                <w:sz w:val="28"/>
                <w:szCs w:val="20"/>
              </w:rPr>
              <w:t xml:space="preserve"> </w:t>
            </w:r>
            <w:r>
              <w:rPr>
                <w:rFonts w:ascii="標楷體" w:eastAsia="標楷體" w:hAnsi="標楷體"/>
                <w:sz w:val="28"/>
                <w:szCs w:val="20"/>
              </w:rPr>
              <w:t>稱</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rPr>
                <w:rFonts w:ascii="標楷體" w:eastAsia="標楷體" w:hAnsi="標楷體"/>
                <w:sz w:val="28"/>
                <w:szCs w:val="20"/>
              </w:rPr>
            </w:pPr>
          </w:p>
        </w:tc>
      </w:tr>
      <w:tr w:rsidR="00DD250A">
        <w:tblPrEx>
          <w:tblCellMar>
            <w:top w:w="0" w:type="dxa"/>
            <w:bottom w:w="0" w:type="dxa"/>
          </w:tblCellMar>
        </w:tblPrEx>
        <w:trPr>
          <w:jc w:val="center"/>
        </w:trPr>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pacing w:line="0" w:lineRule="atLeast"/>
              <w:rPr>
                <w:rFonts w:ascii="標楷體" w:eastAsia="標楷體" w:hAnsi="標楷體"/>
                <w:sz w:val="28"/>
                <w:szCs w:val="20"/>
              </w:rPr>
            </w:pPr>
            <w:r>
              <w:rPr>
                <w:rFonts w:ascii="標楷體" w:eastAsia="標楷體" w:hAnsi="標楷體"/>
                <w:sz w:val="28"/>
                <w:szCs w:val="20"/>
              </w:rPr>
              <w:t xml:space="preserve">    </w:t>
            </w:r>
          </w:p>
          <w:p w:rsidR="00DD250A" w:rsidRDefault="00293145">
            <w:pPr>
              <w:spacing w:line="0" w:lineRule="atLeast"/>
              <w:jc w:val="both"/>
            </w:pPr>
            <w:r>
              <w:rPr>
                <w:rFonts w:ascii="標楷體" w:eastAsia="標楷體" w:hAnsi="標楷體"/>
                <w:sz w:val="28"/>
                <w:szCs w:val="20"/>
              </w:rPr>
              <w:t xml:space="preserve">    </w:t>
            </w:r>
            <w:r>
              <w:rPr>
                <w:rFonts w:ascii="標楷體" w:eastAsia="標楷體" w:hAnsi="標楷體"/>
                <w:sz w:val="28"/>
                <w:szCs w:val="20"/>
              </w:rPr>
              <w:t>茲授權</w:t>
            </w:r>
            <w:r>
              <w:rPr>
                <w:rFonts w:ascii="標楷體" w:eastAsia="標楷體" w:hAnsi="標楷體"/>
                <w:b/>
                <w:sz w:val="28"/>
                <w:szCs w:val="20"/>
              </w:rPr>
              <w:t>臺北市政府教育局</w:t>
            </w:r>
            <w:r>
              <w:rPr>
                <w:rFonts w:ascii="標楷體" w:eastAsia="標楷體" w:hAnsi="標楷體"/>
                <w:sz w:val="28"/>
                <w:szCs w:val="20"/>
              </w:rPr>
              <w:t>於校園教學範疇內得以各種方式、永久、不限地區，重製、編輯、改作、引用、公開展示、公開陳列、公開播送、公開上映、公開傳輸、重新格式化、散布成果報告，並得再授權他人使用。</w:t>
            </w: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293145">
            <w:pPr>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授權人：</w:t>
            </w:r>
            <w:r>
              <w:rPr>
                <w:rFonts w:ascii="標楷體" w:eastAsia="標楷體" w:hAnsi="標楷體"/>
                <w:sz w:val="28"/>
                <w:szCs w:val="20"/>
              </w:rPr>
              <w:t xml:space="preserve">               </w:t>
            </w:r>
            <w:r>
              <w:rPr>
                <w:rFonts w:ascii="標楷體" w:eastAsia="標楷體" w:hAnsi="標楷體"/>
                <w:sz w:val="28"/>
                <w:szCs w:val="20"/>
              </w:rPr>
              <w:t>簽章</w:t>
            </w:r>
          </w:p>
          <w:p w:rsidR="00DD250A" w:rsidRDefault="00293145">
            <w:pPr>
              <w:jc w:val="both"/>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身分證字號：</w:t>
            </w:r>
          </w:p>
          <w:p w:rsidR="00DD250A" w:rsidRDefault="00293145">
            <w:pPr>
              <w:jc w:val="both"/>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出生年月日：</w:t>
            </w:r>
          </w:p>
          <w:p w:rsidR="00DD250A" w:rsidRDefault="00DD250A">
            <w:pPr>
              <w:jc w:val="both"/>
              <w:rPr>
                <w:rFonts w:ascii="標楷體" w:eastAsia="標楷體" w:hAnsi="標楷體"/>
                <w:sz w:val="28"/>
                <w:szCs w:val="20"/>
              </w:rPr>
            </w:pPr>
          </w:p>
          <w:p w:rsidR="00DD250A" w:rsidRDefault="00DD250A">
            <w:pPr>
              <w:jc w:val="both"/>
              <w:rPr>
                <w:rFonts w:ascii="標楷體" w:eastAsia="標楷體" w:hAnsi="標楷體"/>
                <w:sz w:val="28"/>
                <w:szCs w:val="20"/>
              </w:rPr>
            </w:pPr>
          </w:p>
          <w:p w:rsidR="00DD250A" w:rsidRDefault="00DD250A">
            <w:pPr>
              <w:jc w:val="both"/>
              <w:rPr>
                <w:rFonts w:ascii="標楷體" w:eastAsia="標楷體" w:hAnsi="標楷體"/>
                <w:sz w:val="28"/>
                <w:szCs w:val="20"/>
              </w:rPr>
            </w:pPr>
          </w:p>
          <w:p w:rsidR="00DD250A" w:rsidRDefault="00DD250A">
            <w:pPr>
              <w:jc w:val="both"/>
              <w:rPr>
                <w:rFonts w:ascii="標楷體" w:eastAsia="標楷體" w:hAnsi="標楷體"/>
                <w:sz w:val="28"/>
                <w:szCs w:val="20"/>
              </w:rPr>
            </w:pPr>
          </w:p>
          <w:p w:rsidR="00DD250A" w:rsidRDefault="00DD250A">
            <w:pPr>
              <w:jc w:val="both"/>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293145">
            <w:pPr>
              <w:rPr>
                <w:rFonts w:ascii="標楷體" w:eastAsia="標楷體" w:hAnsi="標楷體"/>
                <w:sz w:val="28"/>
                <w:szCs w:val="20"/>
              </w:rPr>
            </w:pPr>
            <w:r>
              <w:rPr>
                <w:rFonts w:ascii="標楷體" w:eastAsia="標楷體" w:hAnsi="標楷體"/>
                <w:sz w:val="28"/>
                <w:szCs w:val="20"/>
              </w:rPr>
              <w:t>中華民國</w:t>
            </w:r>
            <w:r>
              <w:rPr>
                <w:rFonts w:ascii="標楷體" w:eastAsia="標楷體" w:hAnsi="標楷體"/>
                <w:sz w:val="28"/>
                <w:szCs w:val="20"/>
              </w:rPr>
              <w:t>114</w:t>
            </w:r>
            <w:r>
              <w:rPr>
                <w:rFonts w:ascii="標楷體" w:eastAsia="標楷體" w:hAnsi="標楷體"/>
                <w:sz w:val="28"/>
                <w:szCs w:val="20"/>
              </w:rPr>
              <w:t>年</w:t>
            </w:r>
            <w:r>
              <w:rPr>
                <w:rFonts w:ascii="標楷體" w:eastAsia="標楷體" w:hAnsi="標楷體"/>
                <w:sz w:val="28"/>
                <w:szCs w:val="20"/>
              </w:rPr>
              <w:t xml:space="preserve">    </w:t>
            </w:r>
            <w:r>
              <w:rPr>
                <w:rFonts w:ascii="標楷體" w:eastAsia="標楷體" w:hAnsi="標楷體"/>
                <w:sz w:val="28"/>
                <w:szCs w:val="20"/>
              </w:rPr>
              <w:t>月</w:t>
            </w:r>
            <w:r>
              <w:rPr>
                <w:rFonts w:ascii="標楷體" w:eastAsia="標楷體" w:hAnsi="標楷體"/>
                <w:sz w:val="28"/>
                <w:szCs w:val="20"/>
              </w:rPr>
              <w:t xml:space="preserve">     </w:t>
            </w:r>
            <w:r>
              <w:rPr>
                <w:rFonts w:ascii="標楷體" w:eastAsia="標楷體" w:hAnsi="標楷體"/>
                <w:sz w:val="28"/>
                <w:szCs w:val="20"/>
              </w:rPr>
              <w:t>日</w:t>
            </w:r>
          </w:p>
        </w:tc>
      </w:tr>
      <w:tr w:rsidR="00DD250A">
        <w:tblPrEx>
          <w:tblCellMar>
            <w:top w:w="0" w:type="dxa"/>
            <w:bottom w:w="0" w:type="dxa"/>
          </w:tblCellMar>
        </w:tblPrEx>
        <w:trPr>
          <w:trHeight w:val="1196"/>
          <w:jc w:val="center"/>
        </w:trPr>
        <w:tc>
          <w:tcPr>
            <w:tcW w:w="2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after="120"/>
              <w:jc w:val="center"/>
              <w:rPr>
                <w:rFonts w:ascii="標楷體" w:eastAsia="標楷體" w:hAnsi="標楷體"/>
                <w:sz w:val="28"/>
                <w:szCs w:val="20"/>
              </w:rPr>
            </w:pPr>
            <w:r>
              <w:rPr>
                <w:rFonts w:ascii="標楷體" w:eastAsia="標楷體" w:hAnsi="標楷體"/>
                <w:sz w:val="28"/>
                <w:szCs w:val="20"/>
              </w:rPr>
              <w:t>備　　註</w:t>
            </w:r>
          </w:p>
        </w:tc>
        <w:tc>
          <w:tcPr>
            <w:tcW w:w="6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after="120"/>
              <w:jc w:val="both"/>
              <w:rPr>
                <w:rFonts w:ascii="標楷體" w:eastAsia="標楷體" w:hAnsi="標楷體"/>
                <w:sz w:val="28"/>
                <w:szCs w:val="20"/>
              </w:rPr>
            </w:pPr>
            <w:r>
              <w:rPr>
                <w:rFonts w:ascii="標楷體" w:eastAsia="標楷體" w:hAnsi="標楷體"/>
                <w:sz w:val="28"/>
                <w:szCs w:val="20"/>
              </w:rPr>
              <w:t xml:space="preserve">1. </w:t>
            </w:r>
            <w:r>
              <w:rPr>
                <w:rFonts w:ascii="標楷體" w:eastAsia="標楷體" w:hAnsi="標楷體"/>
                <w:sz w:val="28"/>
                <w:szCs w:val="20"/>
              </w:rPr>
              <w:t>請以正楷文字填寫資料於表格空白處。</w:t>
            </w:r>
          </w:p>
          <w:p w:rsidR="00DD250A" w:rsidRDefault="00293145">
            <w:pPr>
              <w:snapToGrid w:val="0"/>
              <w:spacing w:before="120" w:after="120"/>
              <w:jc w:val="both"/>
              <w:rPr>
                <w:rFonts w:ascii="標楷體" w:eastAsia="標楷體" w:hAnsi="標楷體"/>
                <w:sz w:val="28"/>
                <w:szCs w:val="20"/>
              </w:rPr>
            </w:pPr>
            <w:r>
              <w:rPr>
                <w:rFonts w:ascii="標楷體" w:eastAsia="標楷體" w:hAnsi="標楷體"/>
                <w:sz w:val="28"/>
                <w:szCs w:val="20"/>
              </w:rPr>
              <w:t xml:space="preserve">2. </w:t>
            </w:r>
            <w:r>
              <w:rPr>
                <w:rFonts w:ascii="標楷體" w:eastAsia="標楷體" w:hAnsi="標楷體"/>
                <w:sz w:val="28"/>
                <w:szCs w:val="20"/>
              </w:rPr>
              <w:t>授權人請填本行動方案主要聯絡人。</w:t>
            </w:r>
          </w:p>
        </w:tc>
      </w:tr>
    </w:tbl>
    <w:p w:rsidR="00DD250A" w:rsidRDefault="00293145">
      <w:pPr>
        <w:widowControl/>
      </w:pPr>
      <w:r>
        <w:rPr>
          <w:rFonts w:ascii="標楷體" w:eastAsia="標楷體" w:hAnsi="標楷體"/>
          <w:b/>
          <w:bCs/>
          <w:noProof/>
          <w:spacing w:val="-20"/>
          <w:sz w:val="30"/>
          <w:szCs w:val="30"/>
        </w:rPr>
        <w:lastRenderedPageBreak/>
        <mc:AlternateContent>
          <mc:Choice Requires="wps">
            <w:drawing>
              <wp:anchor distT="0" distB="0" distL="114300" distR="114300" simplePos="0" relativeHeight="251708416" behindDoc="0" locked="0" layoutInCell="1" allowOverlap="1">
                <wp:simplePos x="0" y="0"/>
                <wp:positionH relativeFrom="margin">
                  <wp:posOffset>0</wp:posOffset>
                </wp:positionH>
                <wp:positionV relativeFrom="paragraph">
                  <wp:posOffset>-35561</wp:posOffset>
                </wp:positionV>
                <wp:extent cx="838203" cy="247646"/>
                <wp:effectExtent l="0" t="0" r="19047" b="19054"/>
                <wp:wrapNone/>
                <wp:docPr id="9" name="文字方塊 29"/>
                <wp:cNvGraphicFramePr/>
                <a:graphic xmlns:a="http://schemas.openxmlformats.org/drawingml/2006/main">
                  <a:graphicData uri="http://schemas.microsoft.com/office/word/2010/wordprocessingShape">
                    <wps:wsp>
                      <wps:cNvSpPr txBox="1"/>
                      <wps:spPr>
                        <a:xfrm>
                          <a:off x="0" y="0"/>
                          <a:ext cx="838203"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29" o:spid="_x0000_s1034" type="#_x0000_t202" style="position:absolute;margin-left:0;margin-top:-2.8pt;width:66pt;height:19.5pt;z-index:2517084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p>
    <w:p w:rsidR="00DD250A" w:rsidRDefault="00293145">
      <w:pPr>
        <w:snapToGrid w:val="0"/>
        <w:spacing w:before="180"/>
      </w:pPr>
      <w:r>
        <w:rPr>
          <w:rFonts w:ascii="標楷體" w:eastAsia="標楷體" w:hAnsi="標楷體"/>
          <w:sz w:val="28"/>
          <w:szCs w:val="20"/>
        </w:rPr>
        <w:t>（附件</w:t>
      </w:r>
      <w:r>
        <w:rPr>
          <w:rFonts w:ascii="標楷體" w:eastAsia="標楷體" w:hAnsi="標楷體"/>
          <w:sz w:val="28"/>
          <w:szCs w:val="20"/>
        </w:rPr>
        <w:t>7</w:t>
      </w:r>
      <w:r>
        <w:rPr>
          <w:rFonts w:ascii="標楷體" w:eastAsia="標楷體" w:hAnsi="標楷體"/>
          <w:sz w:val="28"/>
          <w:szCs w:val="20"/>
        </w:rPr>
        <w:t>）</w:t>
      </w:r>
      <w:r>
        <w:rPr>
          <w:rFonts w:ascii="標楷體" w:eastAsia="標楷體" w:hAnsi="標楷體"/>
          <w:bCs/>
          <w:sz w:val="28"/>
          <w:szCs w:val="20"/>
        </w:rPr>
        <w:t>成果報告智慧財產權切結書</w:t>
      </w:r>
    </w:p>
    <w:p w:rsidR="00DD250A" w:rsidRDefault="00DD250A">
      <w:pPr>
        <w:snapToGrid w:val="0"/>
        <w:spacing w:after="120"/>
        <w:jc w:val="center"/>
        <w:rPr>
          <w:rFonts w:ascii="標楷體" w:eastAsia="標楷體" w:hAnsi="標楷體"/>
          <w:bCs/>
          <w:sz w:val="28"/>
          <w:szCs w:val="20"/>
        </w:rPr>
      </w:pPr>
    </w:p>
    <w:p w:rsidR="00DD250A" w:rsidRDefault="00293145">
      <w:pPr>
        <w:snapToGrid w:val="0"/>
        <w:spacing w:after="100"/>
        <w:jc w:val="center"/>
      </w:pPr>
      <w:r>
        <w:rPr>
          <w:rFonts w:ascii="標楷體" w:eastAsia="標楷體" w:hAnsi="標楷體"/>
          <w:b/>
          <w:bCs/>
          <w:spacing w:val="-20"/>
          <w:sz w:val="28"/>
          <w:szCs w:val="28"/>
        </w:rPr>
        <w:t>臺北市</w:t>
      </w:r>
      <w:r>
        <w:rPr>
          <w:rFonts w:ascii="標楷體" w:eastAsia="標楷體" w:hAnsi="標楷體"/>
          <w:b/>
          <w:bCs/>
          <w:spacing w:val="-20"/>
          <w:sz w:val="28"/>
          <w:szCs w:val="28"/>
        </w:rPr>
        <w:t>113</w:t>
      </w:r>
      <w:r>
        <w:rPr>
          <w:rFonts w:ascii="標楷體" w:eastAsia="標楷體" w:hAnsi="標楷體"/>
          <w:b/>
          <w:bCs/>
          <w:spacing w:val="-20"/>
          <w:sz w:val="28"/>
          <w:szCs w:val="28"/>
        </w:rPr>
        <w:t>學</w:t>
      </w:r>
      <w:r>
        <w:rPr>
          <w:rFonts w:ascii="標楷體" w:eastAsia="標楷體" w:hAnsi="標楷體"/>
          <w:b/>
          <w:sz w:val="28"/>
          <w:szCs w:val="20"/>
        </w:rPr>
        <w:t>年度金融基礎教育跨領域教學行動方案</w:t>
      </w:r>
      <w:r>
        <w:rPr>
          <w:rFonts w:ascii="標楷體" w:eastAsia="標楷體" w:hAnsi="標楷體"/>
          <w:b/>
          <w:bCs/>
          <w:sz w:val="28"/>
          <w:szCs w:val="20"/>
        </w:rPr>
        <w:t>成果報告</w:t>
      </w:r>
    </w:p>
    <w:p w:rsidR="00DD250A" w:rsidRDefault="00293145">
      <w:pPr>
        <w:snapToGrid w:val="0"/>
        <w:spacing w:after="100"/>
        <w:jc w:val="center"/>
        <w:rPr>
          <w:rFonts w:ascii="標楷體" w:eastAsia="標楷體" w:hAnsi="標楷體"/>
          <w:b/>
          <w:bCs/>
          <w:sz w:val="28"/>
          <w:szCs w:val="20"/>
        </w:rPr>
      </w:pPr>
      <w:r>
        <w:rPr>
          <w:rFonts w:ascii="標楷體" w:eastAsia="標楷體" w:hAnsi="標楷體"/>
          <w:b/>
          <w:bCs/>
          <w:sz w:val="28"/>
          <w:szCs w:val="20"/>
        </w:rPr>
        <w:t>智慧財產權切結書</w:t>
      </w:r>
    </w:p>
    <w:tbl>
      <w:tblPr>
        <w:tblW w:w="8621" w:type="dxa"/>
        <w:jc w:val="center"/>
        <w:tblCellMar>
          <w:left w:w="10" w:type="dxa"/>
          <w:right w:w="10" w:type="dxa"/>
        </w:tblCellMar>
        <w:tblLook w:val="0000" w:firstRow="0" w:lastRow="0" w:firstColumn="0" w:lastColumn="0" w:noHBand="0" w:noVBand="0"/>
      </w:tblPr>
      <w:tblGrid>
        <w:gridCol w:w="2001"/>
        <w:gridCol w:w="6620"/>
      </w:tblGrid>
      <w:tr w:rsidR="00DD250A">
        <w:tblPrEx>
          <w:tblCellMar>
            <w:top w:w="0" w:type="dxa"/>
            <w:bottom w:w="0" w:type="dxa"/>
          </w:tblCellMar>
        </w:tblPrEx>
        <w:trPr>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 w:val="28"/>
                <w:szCs w:val="20"/>
              </w:rPr>
            </w:pPr>
            <w:r>
              <w:rPr>
                <w:rFonts w:ascii="標楷體" w:eastAsia="標楷體" w:hAnsi="標楷體"/>
                <w:sz w:val="28"/>
                <w:szCs w:val="20"/>
              </w:rPr>
              <w:t>教學團隊名稱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rPr>
                <w:rFonts w:ascii="標楷體" w:eastAsia="標楷體" w:hAnsi="標楷體"/>
                <w:sz w:val="28"/>
                <w:szCs w:val="20"/>
              </w:rPr>
            </w:pPr>
          </w:p>
        </w:tc>
      </w:tr>
      <w:tr w:rsidR="00DD250A">
        <w:tblPrEx>
          <w:tblCellMar>
            <w:top w:w="0" w:type="dxa"/>
            <w:bottom w:w="0" w:type="dxa"/>
          </w:tblCellMar>
        </w:tblPrEx>
        <w:trPr>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jc w:val="center"/>
              <w:rPr>
                <w:rFonts w:ascii="標楷體" w:eastAsia="標楷體" w:hAnsi="標楷體"/>
                <w:sz w:val="28"/>
                <w:szCs w:val="20"/>
              </w:rPr>
            </w:pPr>
            <w:r>
              <w:rPr>
                <w:rFonts w:ascii="標楷體" w:eastAsia="標楷體" w:hAnsi="標楷體"/>
                <w:sz w:val="28"/>
                <w:szCs w:val="20"/>
              </w:rPr>
              <w:t>方</w:t>
            </w:r>
            <w:r>
              <w:rPr>
                <w:rFonts w:ascii="標楷體" w:eastAsia="標楷體" w:hAnsi="標楷體"/>
                <w:sz w:val="28"/>
                <w:szCs w:val="20"/>
              </w:rPr>
              <w:t xml:space="preserve"> </w:t>
            </w:r>
            <w:r>
              <w:rPr>
                <w:rFonts w:ascii="標楷體" w:eastAsia="標楷體" w:hAnsi="標楷體"/>
                <w:sz w:val="28"/>
                <w:szCs w:val="20"/>
              </w:rPr>
              <w:t>案</w:t>
            </w:r>
            <w:r>
              <w:rPr>
                <w:rFonts w:ascii="標楷體" w:eastAsia="標楷體" w:hAnsi="標楷體"/>
                <w:sz w:val="28"/>
                <w:szCs w:val="20"/>
              </w:rPr>
              <w:t xml:space="preserve"> </w:t>
            </w:r>
            <w:r>
              <w:rPr>
                <w:rFonts w:ascii="標楷體" w:eastAsia="標楷體" w:hAnsi="標楷體"/>
                <w:sz w:val="28"/>
                <w:szCs w:val="20"/>
              </w:rPr>
              <w:t>名</w:t>
            </w:r>
            <w:r>
              <w:rPr>
                <w:rFonts w:ascii="標楷體" w:eastAsia="標楷體" w:hAnsi="標楷體"/>
                <w:sz w:val="28"/>
                <w:szCs w:val="20"/>
              </w:rPr>
              <w:t xml:space="preserve"> </w:t>
            </w:r>
            <w:r>
              <w:rPr>
                <w:rFonts w:ascii="標楷體" w:eastAsia="標楷體" w:hAnsi="標楷體"/>
                <w:sz w:val="28"/>
                <w:szCs w:val="20"/>
              </w:rPr>
              <w:t>稱</w:t>
            </w: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50A" w:rsidRDefault="00DD250A">
            <w:pPr>
              <w:rPr>
                <w:rFonts w:ascii="標楷體" w:eastAsia="標楷體" w:hAnsi="標楷體"/>
                <w:sz w:val="28"/>
                <w:szCs w:val="20"/>
              </w:rPr>
            </w:pPr>
          </w:p>
        </w:tc>
      </w:tr>
      <w:tr w:rsidR="00DD250A">
        <w:tblPrEx>
          <w:tblCellMar>
            <w:top w:w="0" w:type="dxa"/>
            <w:bottom w:w="0" w:type="dxa"/>
          </w:tblCellMar>
        </w:tblPrEx>
        <w:trPr>
          <w:jc w:val="center"/>
        </w:trPr>
        <w:tc>
          <w:tcPr>
            <w:tcW w:w="86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DD250A">
            <w:pPr>
              <w:snapToGrid w:val="0"/>
              <w:rPr>
                <w:rFonts w:ascii="標楷體" w:eastAsia="標楷體" w:hAnsi="標楷體"/>
                <w:sz w:val="28"/>
                <w:szCs w:val="20"/>
              </w:rPr>
            </w:pPr>
          </w:p>
          <w:p w:rsidR="00DD250A" w:rsidRDefault="00293145">
            <w:pPr>
              <w:snapToGrid w:val="0"/>
              <w:jc w:val="both"/>
            </w:pPr>
            <w:r>
              <w:rPr>
                <w:rFonts w:ascii="標楷體" w:eastAsia="標楷體" w:hAnsi="標楷體"/>
                <w:sz w:val="28"/>
                <w:szCs w:val="20"/>
              </w:rPr>
              <w:t xml:space="preserve">    </w:t>
            </w:r>
            <w:r>
              <w:rPr>
                <w:rFonts w:ascii="標楷體" w:eastAsia="標楷體" w:hAnsi="標楷體"/>
                <w:sz w:val="28"/>
                <w:szCs w:val="20"/>
              </w:rPr>
              <w:t>本團隊參加「</w:t>
            </w:r>
            <w:r>
              <w:rPr>
                <w:rFonts w:ascii="標楷體" w:eastAsia="標楷體" w:hAnsi="標楷體"/>
                <w:b/>
                <w:bCs/>
                <w:spacing w:val="-20"/>
                <w:sz w:val="28"/>
                <w:szCs w:val="28"/>
              </w:rPr>
              <w:t>臺北市</w:t>
            </w:r>
            <w:r>
              <w:rPr>
                <w:rFonts w:ascii="標楷體" w:eastAsia="標楷體" w:hAnsi="標楷體"/>
                <w:b/>
                <w:bCs/>
                <w:spacing w:val="-20"/>
                <w:sz w:val="28"/>
                <w:szCs w:val="28"/>
              </w:rPr>
              <w:t>113</w:t>
            </w:r>
            <w:r>
              <w:rPr>
                <w:rFonts w:ascii="標楷體" w:eastAsia="標楷體" w:hAnsi="標楷體"/>
                <w:b/>
                <w:bCs/>
                <w:spacing w:val="-20"/>
                <w:sz w:val="28"/>
                <w:szCs w:val="28"/>
              </w:rPr>
              <w:t>學</w:t>
            </w:r>
            <w:r>
              <w:rPr>
                <w:rFonts w:ascii="標楷體" w:eastAsia="標楷體" w:hAnsi="標楷體"/>
                <w:b/>
                <w:sz w:val="28"/>
                <w:szCs w:val="20"/>
              </w:rPr>
              <w:t>年度金融基礎教育跨領域教學行動方案</w:t>
            </w:r>
            <w:r>
              <w:rPr>
                <w:rFonts w:ascii="標楷體" w:eastAsia="標楷體" w:hAnsi="標楷體"/>
                <w:sz w:val="28"/>
                <w:szCs w:val="20"/>
              </w:rPr>
              <w:t>」，參與選拔之作品保證未涉及抄襲，如有抄襲情事，得由主辦單位取消參賽及得獎資格，並收回所頒獎座、獎狀及相關補助經費，本團隊無任何異議，並放棄先訴抗辯權。</w:t>
            </w:r>
          </w:p>
          <w:p w:rsidR="00DD250A" w:rsidRDefault="00DD250A">
            <w:pPr>
              <w:rPr>
                <w:rFonts w:ascii="標楷體" w:eastAsia="標楷體" w:hAnsi="標楷體"/>
                <w:sz w:val="28"/>
                <w:szCs w:val="20"/>
              </w:rPr>
            </w:pPr>
          </w:p>
          <w:p w:rsidR="00DD250A" w:rsidRDefault="00293145">
            <w:pPr>
              <w:ind w:firstLine="560"/>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此致</w:t>
            </w:r>
          </w:p>
          <w:p w:rsidR="00DD250A" w:rsidRDefault="00293145">
            <w:pPr>
              <w:snapToGrid w:val="0"/>
            </w:pPr>
            <w:r>
              <w:rPr>
                <w:rFonts w:ascii="標楷體" w:eastAsia="標楷體" w:hAnsi="標楷體"/>
                <w:sz w:val="28"/>
                <w:szCs w:val="20"/>
              </w:rPr>
              <w:t xml:space="preserve">    </w:t>
            </w:r>
            <w:r>
              <w:rPr>
                <w:rFonts w:ascii="標楷體" w:eastAsia="標楷體" w:hAnsi="標楷體"/>
                <w:b/>
                <w:sz w:val="28"/>
                <w:szCs w:val="20"/>
              </w:rPr>
              <w:t>臺北市政府教育局</w:t>
            </w:r>
          </w:p>
          <w:p w:rsidR="00DD250A" w:rsidRDefault="00DD250A">
            <w:pPr>
              <w:snapToGrid w:val="0"/>
              <w:rPr>
                <w:rFonts w:ascii="標楷體" w:eastAsia="標楷體" w:hAnsi="標楷體"/>
                <w:sz w:val="28"/>
                <w:szCs w:val="20"/>
              </w:rPr>
            </w:pPr>
          </w:p>
          <w:p w:rsidR="00DD250A" w:rsidRDefault="00DD250A">
            <w:pPr>
              <w:snapToGrid w:val="0"/>
              <w:rPr>
                <w:rFonts w:ascii="標楷體" w:eastAsia="標楷體" w:hAnsi="標楷體"/>
                <w:sz w:val="28"/>
                <w:szCs w:val="20"/>
              </w:rPr>
            </w:pPr>
          </w:p>
          <w:p w:rsidR="00DD250A" w:rsidRDefault="00DD250A">
            <w:pPr>
              <w:snapToGrid w:val="0"/>
              <w:rPr>
                <w:rFonts w:ascii="標楷體" w:eastAsia="標楷體" w:hAnsi="標楷體"/>
                <w:sz w:val="28"/>
                <w:szCs w:val="20"/>
              </w:rPr>
            </w:pPr>
          </w:p>
          <w:p w:rsidR="00DD250A" w:rsidRDefault="00DD250A">
            <w:pPr>
              <w:snapToGrid w:val="0"/>
              <w:rPr>
                <w:rFonts w:ascii="標楷體" w:eastAsia="標楷體" w:hAnsi="標楷體"/>
                <w:sz w:val="28"/>
                <w:szCs w:val="20"/>
              </w:rPr>
            </w:pPr>
          </w:p>
          <w:p w:rsidR="00DD250A" w:rsidRDefault="00DD250A">
            <w:pPr>
              <w:snapToGrid w:val="0"/>
              <w:rPr>
                <w:rFonts w:ascii="標楷體" w:eastAsia="標楷體" w:hAnsi="標楷體"/>
                <w:sz w:val="28"/>
                <w:szCs w:val="20"/>
              </w:rPr>
            </w:pPr>
          </w:p>
          <w:p w:rsidR="00DD250A" w:rsidRDefault="00DD250A">
            <w:pPr>
              <w:snapToGrid w:val="0"/>
              <w:rPr>
                <w:rFonts w:ascii="標楷體" w:eastAsia="標楷體" w:hAnsi="標楷體"/>
                <w:sz w:val="28"/>
                <w:szCs w:val="20"/>
              </w:rPr>
            </w:pPr>
          </w:p>
          <w:p w:rsidR="00DD250A" w:rsidRDefault="00293145">
            <w:pPr>
              <w:jc w:val="both"/>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立書人：</w:t>
            </w:r>
            <w:r>
              <w:rPr>
                <w:rFonts w:ascii="標楷體" w:eastAsia="標楷體" w:hAnsi="標楷體"/>
                <w:sz w:val="28"/>
                <w:szCs w:val="20"/>
              </w:rPr>
              <w:t xml:space="preserve">               </w:t>
            </w:r>
            <w:r>
              <w:rPr>
                <w:rFonts w:ascii="標楷體" w:eastAsia="標楷體" w:hAnsi="標楷體"/>
                <w:sz w:val="28"/>
                <w:szCs w:val="20"/>
              </w:rPr>
              <w:t>簽章</w:t>
            </w:r>
          </w:p>
          <w:p w:rsidR="00DD250A" w:rsidRDefault="00293145">
            <w:pPr>
              <w:jc w:val="both"/>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身分證字號：</w:t>
            </w:r>
          </w:p>
          <w:p w:rsidR="00DD250A" w:rsidRDefault="00293145">
            <w:pPr>
              <w:jc w:val="both"/>
              <w:rPr>
                <w:rFonts w:ascii="標楷體" w:eastAsia="標楷體" w:hAnsi="標楷體"/>
                <w:sz w:val="28"/>
                <w:szCs w:val="20"/>
              </w:rPr>
            </w:pPr>
            <w:r>
              <w:rPr>
                <w:rFonts w:ascii="標楷體" w:eastAsia="標楷體" w:hAnsi="標楷體"/>
                <w:sz w:val="28"/>
                <w:szCs w:val="20"/>
              </w:rPr>
              <w:t xml:space="preserve">              </w:t>
            </w:r>
            <w:r>
              <w:rPr>
                <w:rFonts w:ascii="標楷體" w:eastAsia="標楷體" w:hAnsi="標楷體"/>
                <w:sz w:val="28"/>
                <w:szCs w:val="20"/>
              </w:rPr>
              <w:t>出生年月日：</w:t>
            </w: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DD250A">
            <w:pPr>
              <w:rPr>
                <w:rFonts w:ascii="標楷體" w:eastAsia="標楷體" w:hAnsi="標楷體"/>
                <w:sz w:val="28"/>
                <w:szCs w:val="20"/>
              </w:rPr>
            </w:pPr>
          </w:p>
          <w:p w:rsidR="00DD250A" w:rsidRDefault="00293145">
            <w:pPr>
              <w:rPr>
                <w:rFonts w:ascii="標楷體" w:eastAsia="標楷體" w:hAnsi="標楷體"/>
                <w:sz w:val="28"/>
                <w:szCs w:val="20"/>
              </w:rPr>
            </w:pPr>
            <w:r>
              <w:rPr>
                <w:rFonts w:ascii="標楷體" w:eastAsia="標楷體" w:hAnsi="標楷體"/>
                <w:sz w:val="28"/>
                <w:szCs w:val="20"/>
              </w:rPr>
              <w:t>中華民國</w:t>
            </w:r>
            <w:r>
              <w:rPr>
                <w:rFonts w:ascii="標楷體" w:eastAsia="標楷體" w:hAnsi="標楷體"/>
                <w:sz w:val="28"/>
                <w:szCs w:val="20"/>
              </w:rPr>
              <w:t>114</w:t>
            </w:r>
            <w:r>
              <w:rPr>
                <w:rFonts w:ascii="標楷體" w:eastAsia="標楷體" w:hAnsi="標楷體"/>
                <w:sz w:val="28"/>
                <w:szCs w:val="20"/>
              </w:rPr>
              <w:t>年</w:t>
            </w:r>
            <w:r>
              <w:rPr>
                <w:rFonts w:ascii="標楷體" w:eastAsia="標楷體" w:hAnsi="標楷體"/>
                <w:sz w:val="28"/>
                <w:szCs w:val="20"/>
              </w:rPr>
              <w:t xml:space="preserve">    </w:t>
            </w:r>
            <w:r>
              <w:rPr>
                <w:rFonts w:ascii="標楷體" w:eastAsia="標楷體" w:hAnsi="標楷體"/>
                <w:sz w:val="28"/>
                <w:szCs w:val="20"/>
              </w:rPr>
              <w:t>月</w:t>
            </w:r>
            <w:r>
              <w:rPr>
                <w:rFonts w:ascii="標楷體" w:eastAsia="標楷體" w:hAnsi="標楷體"/>
                <w:sz w:val="28"/>
                <w:szCs w:val="20"/>
              </w:rPr>
              <w:t xml:space="preserve">     </w:t>
            </w:r>
            <w:r>
              <w:rPr>
                <w:rFonts w:ascii="標楷體" w:eastAsia="標楷體" w:hAnsi="標楷體"/>
                <w:sz w:val="28"/>
                <w:szCs w:val="20"/>
              </w:rPr>
              <w:t>日</w:t>
            </w:r>
          </w:p>
        </w:tc>
      </w:tr>
      <w:tr w:rsidR="00DD250A">
        <w:tblPrEx>
          <w:tblCellMar>
            <w:top w:w="0" w:type="dxa"/>
            <w:bottom w:w="0" w:type="dxa"/>
          </w:tblCellMar>
        </w:tblPrEx>
        <w:trPr>
          <w:trHeight w:val="1217"/>
          <w:jc w:val="center"/>
        </w:trPr>
        <w:tc>
          <w:tcPr>
            <w:tcW w:w="2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after="120"/>
              <w:jc w:val="center"/>
              <w:rPr>
                <w:rFonts w:ascii="標楷體" w:eastAsia="標楷體" w:hAnsi="標楷體"/>
                <w:sz w:val="28"/>
                <w:szCs w:val="20"/>
              </w:rPr>
            </w:pPr>
            <w:r>
              <w:rPr>
                <w:rFonts w:ascii="標楷體" w:eastAsia="標楷體" w:hAnsi="標楷體"/>
                <w:sz w:val="28"/>
                <w:szCs w:val="20"/>
              </w:rPr>
              <w:t>備　　註</w:t>
            </w:r>
          </w:p>
        </w:tc>
        <w:tc>
          <w:tcPr>
            <w:tcW w:w="6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D250A" w:rsidRDefault="00293145">
            <w:pPr>
              <w:snapToGrid w:val="0"/>
              <w:spacing w:before="120" w:after="120"/>
              <w:jc w:val="both"/>
              <w:rPr>
                <w:rFonts w:ascii="標楷體" w:eastAsia="標楷體" w:hAnsi="標楷體"/>
                <w:sz w:val="28"/>
                <w:szCs w:val="20"/>
              </w:rPr>
            </w:pPr>
            <w:r>
              <w:rPr>
                <w:rFonts w:ascii="標楷體" w:eastAsia="標楷體" w:hAnsi="標楷體"/>
                <w:sz w:val="28"/>
                <w:szCs w:val="20"/>
              </w:rPr>
              <w:t xml:space="preserve">1. </w:t>
            </w:r>
            <w:r>
              <w:rPr>
                <w:rFonts w:ascii="標楷體" w:eastAsia="標楷體" w:hAnsi="標楷體"/>
                <w:sz w:val="28"/>
                <w:szCs w:val="20"/>
              </w:rPr>
              <w:t>請以正楷文字填寫資料於表格空白處。</w:t>
            </w:r>
          </w:p>
          <w:p w:rsidR="00DD250A" w:rsidRDefault="00293145">
            <w:pPr>
              <w:snapToGrid w:val="0"/>
              <w:spacing w:before="120" w:after="120"/>
              <w:jc w:val="both"/>
              <w:rPr>
                <w:rFonts w:ascii="標楷體" w:eastAsia="標楷體" w:hAnsi="標楷體"/>
                <w:sz w:val="28"/>
                <w:szCs w:val="20"/>
              </w:rPr>
            </w:pPr>
            <w:r>
              <w:rPr>
                <w:rFonts w:ascii="標楷體" w:eastAsia="標楷體" w:hAnsi="標楷體"/>
                <w:sz w:val="28"/>
                <w:szCs w:val="20"/>
              </w:rPr>
              <w:t xml:space="preserve">2. </w:t>
            </w:r>
            <w:r>
              <w:rPr>
                <w:rFonts w:ascii="標楷體" w:eastAsia="標楷體" w:hAnsi="標楷體"/>
                <w:sz w:val="28"/>
                <w:szCs w:val="20"/>
              </w:rPr>
              <w:t>立書人請填本行動方案主要聯絡人。</w:t>
            </w:r>
          </w:p>
        </w:tc>
      </w:tr>
    </w:tbl>
    <w:p w:rsidR="00DD250A" w:rsidRDefault="00DD250A">
      <w:pPr>
        <w:pageBreakBefore/>
        <w:widowControl/>
        <w:rPr>
          <w:rFonts w:ascii="Times New Roman" w:eastAsia="標楷體" w:hAnsi="Times New Roman"/>
          <w:b/>
          <w:color w:val="FF0000"/>
          <w:sz w:val="32"/>
          <w:szCs w:val="28"/>
        </w:rPr>
        <w:sectPr w:rsidR="00DD250A">
          <w:footerReference w:type="default" r:id="rId9"/>
          <w:pgSz w:w="11910" w:h="16840"/>
          <w:pgMar w:top="1440" w:right="1800" w:bottom="1440" w:left="1800" w:header="0" w:footer="454" w:gutter="0"/>
          <w:cols w:space="720"/>
        </w:sectPr>
      </w:pPr>
    </w:p>
    <w:p w:rsidR="00DD250A" w:rsidRDefault="00293145">
      <w:pPr>
        <w:snapToGrid w:val="0"/>
        <w:spacing w:before="180"/>
      </w:pPr>
      <w:r>
        <w:rPr>
          <w:b/>
          <w:bCs/>
          <w:noProof/>
          <w:spacing w:val="-20"/>
          <w:sz w:val="30"/>
          <w:szCs w:val="30"/>
        </w:rPr>
        <w:lastRenderedPageBreak/>
        <mc:AlternateContent>
          <mc:Choice Requires="wps">
            <w:drawing>
              <wp:anchor distT="0" distB="0" distL="114300" distR="114300" simplePos="0" relativeHeight="251742208" behindDoc="0" locked="0" layoutInCell="1" allowOverlap="1">
                <wp:simplePos x="0" y="0"/>
                <wp:positionH relativeFrom="margin">
                  <wp:posOffset>-304796</wp:posOffset>
                </wp:positionH>
                <wp:positionV relativeFrom="paragraph">
                  <wp:posOffset>-200025</wp:posOffset>
                </wp:positionV>
                <wp:extent cx="876296" cy="247646"/>
                <wp:effectExtent l="0" t="0" r="19054" b="19054"/>
                <wp:wrapNone/>
                <wp:docPr id="10" name="文字方塊 6"/>
                <wp:cNvGraphicFramePr/>
                <a:graphic xmlns:a="http://schemas.openxmlformats.org/drawingml/2006/main">
                  <a:graphicData uri="http://schemas.microsoft.com/office/word/2010/wordprocessingShape">
                    <wps:wsp>
                      <wps:cNvSpPr txBox="1"/>
                      <wps:spPr>
                        <a:xfrm>
                          <a:off x="0" y="0"/>
                          <a:ext cx="876296" cy="247646"/>
                        </a:xfrm>
                        <a:prstGeom prst="rect">
                          <a:avLst/>
                        </a:prstGeom>
                        <a:solidFill>
                          <a:srgbClr val="FFFFFF"/>
                        </a:solidFill>
                        <a:ln w="6345">
                          <a:solidFill>
                            <a:srgbClr val="000000"/>
                          </a:solidFill>
                          <a:prstDash val="solid"/>
                        </a:ln>
                      </wps:spPr>
                      <wps:txb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wps:txbx>
                      <wps:bodyPr vert="horz" wrap="square" lIns="91440" tIns="45720" rIns="91440" bIns="45720" anchor="t" anchorCtr="0" compatLnSpc="1">
                        <a:noAutofit/>
                      </wps:bodyPr>
                    </wps:wsp>
                  </a:graphicData>
                </a:graphic>
              </wp:anchor>
            </w:drawing>
          </mc:Choice>
          <mc:Fallback>
            <w:pict>
              <v:shape id="文字方塊 6" o:spid="_x0000_s1035" type="#_x0000_t202" style="position:absolute;margin-left:-24pt;margin-top:-15.75pt;width:69pt;height:19.5pt;z-index:2517422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" strokeweight=".17625mm">
                <v:textbox>
                  <w:txbxContent>
                    <w:p w:rsidR="00DD250A" w:rsidRDefault="00293145">
                      <w:pPr>
                        <w:snapToGrid w:val="0"/>
                        <w:spacing w:line="240" w:lineRule="exact"/>
                        <w:rPr>
                          <w:rFonts w:ascii="標楷體" w:eastAsia="標楷體" w:hAnsi="標楷體"/>
                        </w:rPr>
                      </w:pPr>
                      <w:r>
                        <w:rPr>
                          <w:rFonts w:ascii="標楷體" w:eastAsia="標楷體" w:hAnsi="標楷體"/>
                        </w:rPr>
                        <w:t>子計畫</w:t>
                      </w:r>
                      <w:r>
                        <w:rPr>
                          <w:rFonts w:ascii="標楷體" w:eastAsia="標楷體" w:hAnsi="標楷體"/>
                        </w:rPr>
                        <w:t>4</w:t>
                      </w:r>
                    </w:p>
                  </w:txbxContent>
                </v:textbox>
                <w10:wrap anchorx="margin"/>
              </v:shape>
            </w:pict>
          </mc:Fallback>
        </mc:AlternateContent>
      </w:r>
      <w:r>
        <w:rPr>
          <w:rFonts w:ascii="標楷體" w:eastAsia="標楷體" w:hAnsi="標楷體"/>
          <w:sz w:val="28"/>
          <w:szCs w:val="20"/>
        </w:rPr>
        <w:t>（附件</w:t>
      </w:r>
      <w:r>
        <w:rPr>
          <w:rFonts w:ascii="標楷體" w:eastAsia="標楷體" w:hAnsi="標楷體"/>
          <w:sz w:val="28"/>
          <w:szCs w:val="20"/>
        </w:rPr>
        <w:t>8</w:t>
      </w:r>
      <w:r>
        <w:rPr>
          <w:rFonts w:ascii="標楷體" w:eastAsia="標楷體" w:hAnsi="標楷體"/>
          <w:sz w:val="28"/>
          <w:szCs w:val="20"/>
        </w:rPr>
        <w:t>）</w:t>
      </w:r>
    </w:p>
    <w:p w:rsidR="00DD250A" w:rsidRDefault="00293145">
      <w:pPr>
        <w:snapToGrid w:val="0"/>
        <w:spacing w:before="180"/>
        <w:jc w:val="center"/>
        <w:rPr>
          <w:rFonts w:ascii="標楷體" w:eastAsia="標楷體" w:hAnsi="標楷體"/>
          <w:b/>
          <w:szCs w:val="24"/>
        </w:rPr>
      </w:pPr>
      <w:r>
        <w:rPr>
          <w:rFonts w:ascii="標楷體" w:eastAsia="標楷體" w:hAnsi="標楷體"/>
          <w:b/>
          <w:szCs w:val="24"/>
        </w:rPr>
        <w:t>南港高中採用金融基礎教育發展課程模組融入教學行動方案及實施方式</w:t>
      </w:r>
    </w:p>
    <w:p w:rsidR="00DD250A" w:rsidRDefault="00DD250A">
      <w:pPr>
        <w:widowControl/>
        <w:snapToGrid w:val="0"/>
        <w:ind w:right="-442"/>
        <w:rPr>
          <w:rFonts w:eastAsia="標楷體"/>
          <w:b/>
        </w:rPr>
      </w:pPr>
    </w:p>
    <w:p w:rsidR="00DD250A" w:rsidRDefault="00DD250A">
      <w:pPr>
        <w:widowControl/>
        <w:snapToGrid w:val="0"/>
        <w:ind w:right="-442"/>
        <w:rPr>
          <w:rFonts w:eastAsia="標楷體"/>
          <w:b/>
        </w:rPr>
      </w:pPr>
    </w:p>
    <w:p w:rsidR="00DD250A" w:rsidRDefault="00293145">
      <w:pPr>
        <w:widowControl/>
        <w:snapToGrid w:val="0"/>
        <w:ind w:right="-442"/>
        <w:jc w:val="center"/>
      </w:pPr>
      <w:r>
        <w:rPr>
          <w:rFonts w:ascii="標楷體" w:eastAsia="標楷體" w:hAnsi="標楷體"/>
          <w:noProof/>
          <w:color w:val="FF0000"/>
          <w:sz w:val="28"/>
          <w:szCs w:val="20"/>
        </w:rPr>
        <w:drawing>
          <wp:inline distT="0" distB="0" distL="0" distR="0">
            <wp:extent cx="4831963" cy="7224720"/>
            <wp:effectExtent l="0" t="0" r="6737" b="0"/>
            <wp:docPr id="11" name="圖片 7" descr="16535539577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4831963" cy="7224720"/>
                    </a:xfrm>
                    <a:prstGeom prst="rect">
                      <a:avLst/>
                    </a:prstGeom>
                    <a:noFill/>
                    <a:ln>
                      <a:noFill/>
                      <a:prstDash/>
                    </a:ln>
                  </pic:spPr>
                </pic:pic>
              </a:graphicData>
            </a:graphic>
          </wp:inline>
        </w:drawing>
      </w:r>
    </w:p>
    <w:p w:rsidR="00DD250A" w:rsidRDefault="00DD250A">
      <w:pPr>
        <w:widowControl/>
        <w:snapToGrid w:val="0"/>
        <w:ind w:right="-442"/>
        <w:rPr>
          <w:rFonts w:eastAsia="標楷體"/>
          <w:b/>
        </w:rPr>
      </w:pPr>
    </w:p>
    <w:p w:rsidR="00DD250A" w:rsidRDefault="00DD250A">
      <w:pPr>
        <w:widowControl/>
        <w:snapToGrid w:val="0"/>
        <w:ind w:right="-442"/>
        <w:rPr>
          <w:rFonts w:eastAsia="標楷體"/>
          <w:b/>
        </w:rPr>
      </w:pPr>
    </w:p>
    <w:p w:rsidR="00DD250A" w:rsidRDefault="00DD250A">
      <w:pPr>
        <w:widowControl/>
        <w:snapToGrid w:val="0"/>
        <w:ind w:right="-442"/>
        <w:rPr>
          <w:rFonts w:eastAsia="標楷體"/>
          <w:b/>
        </w:rPr>
      </w:pPr>
    </w:p>
    <w:p w:rsidR="00DD250A" w:rsidRDefault="00DD250A">
      <w:pPr>
        <w:widowControl/>
        <w:snapToGrid w:val="0"/>
        <w:ind w:right="-442"/>
        <w:rPr>
          <w:rFonts w:eastAsia="標楷體"/>
          <w:b/>
        </w:rPr>
      </w:pPr>
    </w:p>
    <w:sectPr w:rsidR="00DD250A">
      <w:footerReference w:type="default" r:id="rId11"/>
      <w:pgSz w:w="11906" w:h="16838"/>
      <w:pgMar w:top="1440" w:right="1800" w:bottom="1440" w:left="1800" w:header="851" w:footer="432" w:gutter="0"/>
      <w:cols w:space="720"/>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145" w:rsidRDefault="00293145">
      <w:r>
        <w:separator/>
      </w:r>
    </w:p>
  </w:endnote>
  <w:endnote w:type="continuationSeparator" w:id="0">
    <w:p w:rsidR="00293145" w:rsidRDefault="0029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57D" w:rsidRDefault="00293145">
    <w:pPr>
      <w:pStyle w:val="a9"/>
      <w:jc w:val="center"/>
    </w:pPr>
    <w:r>
      <w:rPr>
        <w:lang w:val="zh-TW"/>
      </w:rPr>
      <w:fldChar w:fldCharType="begin"/>
    </w:r>
    <w:r>
      <w:rPr>
        <w:lang w:val="zh-TW"/>
      </w:rPr>
      <w:instrText xml:space="preserve"> PAGE </w:instrText>
    </w:r>
    <w:r>
      <w:rPr>
        <w:lang w:val="zh-TW"/>
      </w:rPr>
      <w:fldChar w:fldCharType="separate"/>
    </w:r>
    <w:r>
      <w:rPr>
        <w:lang w:val="zh-TW"/>
      </w:rPr>
      <w:t>30</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57D" w:rsidRDefault="00293145">
    <w:pPr>
      <w:pStyle w:val="a9"/>
      <w:jc w:val="center"/>
    </w:pPr>
    <w:r>
      <w:rPr>
        <w:lang w:val="zh-TW"/>
      </w:rPr>
      <w:fldChar w:fldCharType="begin"/>
    </w:r>
    <w:r>
      <w:rPr>
        <w:lang w:val="zh-TW"/>
      </w:rPr>
      <w:instrText xml:space="preserve"> PAGE </w:instrText>
    </w:r>
    <w:r>
      <w:rPr>
        <w:lang w:val="zh-TW"/>
      </w:rPr>
      <w:fldChar w:fldCharType="separate"/>
    </w:r>
    <w:r>
      <w:rPr>
        <w:lang w:val="zh-TW"/>
      </w:rPr>
      <w:t>36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57D" w:rsidRDefault="00293145">
    <w:pPr>
      <w:pStyle w:val="a9"/>
      <w:jc w:val="center"/>
    </w:pPr>
    <w:r>
      <w:rPr>
        <w:lang w:val="zh-TW"/>
      </w:rPr>
      <w:fldChar w:fldCharType="begin"/>
    </w:r>
    <w:r>
      <w:rPr>
        <w:lang w:val="zh-TW"/>
      </w:rPr>
      <w:instrText xml:space="preserve"> PAGE </w:instrText>
    </w:r>
    <w:r>
      <w:rPr>
        <w:lang w:val="zh-TW"/>
      </w:rPr>
      <w:fldChar w:fldCharType="separate"/>
    </w:r>
    <w:r>
      <w:rPr>
        <w:lang w:val="zh-TW"/>
      </w:rPr>
      <w:t>42</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57D" w:rsidRDefault="00293145">
    <w:pPr>
      <w:pStyle w:val="a9"/>
      <w:jc w:val="center"/>
    </w:pPr>
    <w:r>
      <w:rPr>
        <w:lang w:val="zh-TW"/>
      </w:rPr>
      <w:fldChar w:fldCharType="begin"/>
    </w:r>
    <w:r>
      <w:rPr>
        <w:lang w:val="zh-TW"/>
      </w:rPr>
      <w:instrText xml:space="preserve"> PAGE </w:instrText>
    </w:r>
    <w:r>
      <w:rPr>
        <w:lang w:val="zh-TW"/>
      </w:rPr>
      <w:fldChar w:fldCharType="separate"/>
    </w:r>
    <w:r>
      <w:rPr>
        <w:lang w:val="zh-TW"/>
      </w:rPr>
      <w:t>43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145" w:rsidRDefault="00293145">
      <w:r>
        <w:rPr>
          <w:color w:val="000000"/>
        </w:rPr>
        <w:separator/>
      </w:r>
    </w:p>
  </w:footnote>
  <w:footnote w:type="continuationSeparator" w:id="0">
    <w:p w:rsidR="00293145" w:rsidRDefault="00293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3A45"/>
    <w:multiLevelType w:val="multilevel"/>
    <w:tmpl w:val="33B05410"/>
    <w:lvl w:ilvl="0">
      <w:start w:val="1"/>
      <w:numFmt w:val="decimal"/>
      <w:suff w:val="nothing"/>
      <w:lvlText w:val="（%1）"/>
      <w:lvlJc w:val="left"/>
      <w:pPr>
        <w:ind w:left="454" w:hanging="45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134BA4"/>
    <w:multiLevelType w:val="multilevel"/>
    <w:tmpl w:val="21122714"/>
    <w:lvl w:ilvl="0">
      <w:start w:val="1"/>
      <w:numFmt w:val="decimal"/>
      <w:lvlText w:val="%1."/>
      <w:lvlJc w:val="left"/>
      <w:pPr>
        <w:ind w:left="360" w:hanging="360"/>
      </w:pPr>
    </w:lvl>
    <w:lvl w:ilvl="1">
      <w:start w:val="1"/>
      <w:numFmt w:val="decimal"/>
      <w:lvlText w:val="（%2）"/>
      <w:lvlJc w:val="righ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372A13"/>
    <w:multiLevelType w:val="multilevel"/>
    <w:tmpl w:val="9FF4F0D0"/>
    <w:lvl w:ilvl="0">
      <w:start w:val="1"/>
      <w:numFmt w:val="taiwaneseCountingThousand"/>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3" w15:restartNumberingAfterBreak="0">
    <w:nsid w:val="3778368A"/>
    <w:multiLevelType w:val="multilevel"/>
    <w:tmpl w:val="F822E4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94134B6"/>
    <w:multiLevelType w:val="multilevel"/>
    <w:tmpl w:val="AE627BC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A4D5975"/>
    <w:multiLevelType w:val="multilevel"/>
    <w:tmpl w:val="2C8433CC"/>
    <w:lvl w:ilvl="0">
      <w:start w:val="1"/>
      <w:numFmt w:val="decimal"/>
      <w:suff w:val="nothing"/>
      <w:lvlText w:val="（%1）"/>
      <w:lvlJc w:val="left"/>
      <w:pPr>
        <w:ind w:left="454" w:hanging="45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CDD24FA"/>
    <w:multiLevelType w:val="multilevel"/>
    <w:tmpl w:val="A442EC2E"/>
    <w:lvl w:ilvl="0">
      <w:start w:val="1"/>
      <w:numFmt w:val="taiwaneseCountingThousand"/>
      <w:lvlText w:val="（%1）"/>
      <w:lvlJc w:val="left"/>
      <w:pPr>
        <w:ind w:left="6915" w:hanging="480"/>
      </w:pPr>
    </w:lvl>
    <w:lvl w:ilvl="1">
      <w:start w:val="1"/>
      <w:numFmt w:val="decimal"/>
      <w:lvlText w:val="%2."/>
      <w:lvlJc w:val="left"/>
      <w:pPr>
        <w:ind w:left="7395" w:hanging="480"/>
      </w:pPr>
    </w:lvl>
    <w:lvl w:ilvl="2">
      <w:start w:val="1"/>
      <w:numFmt w:val="lowerRoman"/>
      <w:lvlText w:val="%3."/>
      <w:lvlJc w:val="right"/>
      <w:pPr>
        <w:ind w:left="7875" w:hanging="480"/>
      </w:pPr>
    </w:lvl>
    <w:lvl w:ilvl="3">
      <w:start w:val="1"/>
      <w:numFmt w:val="decimal"/>
      <w:lvlText w:val="%4."/>
      <w:lvlJc w:val="left"/>
      <w:pPr>
        <w:ind w:left="8355" w:hanging="480"/>
      </w:pPr>
    </w:lvl>
    <w:lvl w:ilvl="4">
      <w:start w:val="1"/>
      <w:numFmt w:val="ideographTraditional"/>
      <w:lvlText w:val="%5、"/>
      <w:lvlJc w:val="left"/>
      <w:pPr>
        <w:ind w:left="8835" w:hanging="480"/>
      </w:pPr>
    </w:lvl>
    <w:lvl w:ilvl="5">
      <w:start w:val="1"/>
      <w:numFmt w:val="lowerRoman"/>
      <w:lvlText w:val="%6."/>
      <w:lvlJc w:val="right"/>
      <w:pPr>
        <w:ind w:left="9315" w:hanging="480"/>
      </w:pPr>
    </w:lvl>
    <w:lvl w:ilvl="6">
      <w:start w:val="1"/>
      <w:numFmt w:val="decimal"/>
      <w:lvlText w:val="%7."/>
      <w:lvlJc w:val="left"/>
      <w:pPr>
        <w:ind w:left="9795" w:hanging="480"/>
      </w:pPr>
    </w:lvl>
    <w:lvl w:ilvl="7">
      <w:start w:val="1"/>
      <w:numFmt w:val="ideographTraditional"/>
      <w:lvlText w:val="%8、"/>
      <w:lvlJc w:val="left"/>
      <w:pPr>
        <w:ind w:left="10275" w:hanging="480"/>
      </w:pPr>
    </w:lvl>
    <w:lvl w:ilvl="8">
      <w:start w:val="1"/>
      <w:numFmt w:val="lowerRoman"/>
      <w:lvlText w:val="%9."/>
      <w:lvlJc w:val="right"/>
      <w:pPr>
        <w:ind w:left="10755" w:hanging="480"/>
      </w:pPr>
    </w:lvl>
  </w:abstractNum>
  <w:abstractNum w:abstractNumId="7" w15:restartNumberingAfterBreak="0">
    <w:nsid w:val="51A01F8E"/>
    <w:multiLevelType w:val="multilevel"/>
    <w:tmpl w:val="85881F7A"/>
    <w:lvl w:ilvl="0">
      <w:start w:val="1"/>
      <w:numFmt w:val="decimal"/>
      <w:suff w:val="nothing"/>
      <w:lvlText w:val="（%1）"/>
      <w:lvlJc w:val="left"/>
      <w:pPr>
        <w:ind w:left="454" w:hanging="45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52E5277"/>
    <w:multiLevelType w:val="multilevel"/>
    <w:tmpl w:val="ED4C39AC"/>
    <w:lvl w:ilvl="0">
      <w:start w:val="1"/>
      <w:numFmt w:val="decimal"/>
      <w:lvlText w:val="%1."/>
      <w:lvlJc w:val="left"/>
      <w:pPr>
        <w:ind w:left="1440" w:hanging="480"/>
      </w:pPr>
    </w:lvl>
    <w:lvl w:ilvl="1">
      <w:start w:val="1"/>
      <w:numFmt w:val="decimal"/>
      <w:lvlText w:val="%2."/>
      <w:lvlJc w:val="left"/>
      <w:pPr>
        <w:ind w:left="1800" w:hanging="360"/>
      </w:pPr>
      <w:rPr>
        <w:rFonts w:eastAsia="標楷體"/>
        <w:color w:val="auto"/>
        <w:sz w:val="24"/>
        <w:szCs w:val="24"/>
      </w:rPr>
    </w:lvl>
    <w:lvl w:ilvl="2">
      <w:start w:val="1"/>
      <w:numFmt w:val="taiwaneseCountingThousand"/>
      <w:lvlText w:val="（%3）"/>
      <w:lvlJc w:val="left"/>
      <w:pPr>
        <w:ind w:left="2775" w:hanging="855"/>
      </w:pPr>
      <w:rPr>
        <w:b w:val="0"/>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9" w15:restartNumberingAfterBreak="0">
    <w:nsid w:val="68E86D1A"/>
    <w:multiLevelType w:val="multilevel"/>
    <w:tmpl w:val="B8B6B26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6F415ADC"/>
    <w:multiLevelType w:val="multilevel"/>
    <w:tmpl w:val="DF02ED58"/>
    <w:lvl w:ilvl="0">
      <w:start w:val="1"/>
      <w:numFmt w:val="decimal"/>
      <w:suff w:val="nothing"/>
      <w:lvlText w:val="（%1）"/>
      <w:lvlJc w:val="left"/>
      <w:pPr>
        <w:ind w:left="454" w:hanging="45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C2B3EE9"/>
    <w:multiLevelType w:val="multilevel"/>
    <w:tmpl w:val="76483B1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EB67246"/>
    <w:multiLevelType w:val="multilevel"/>
    <w:tmpl w:val="61EC0EFA"/>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3"/>
  </w:num>
  <w:num w:numId="2">
    <w:abstractNumId w:val="6"/>
  </w:num>
  <w:num w:numId="3">
    <w:abstractNumId w:val="2"/>
  </w:num>
  <w:num w:numId="4">
    <w:abstractNumId w:val="11"/>
  </w:num>
  <w:num w:numId="5">
    <w:abstractNumId w:val="1"/>
  </w:num>
  <w:num w:numId="6">
    <w:abstractNumId w:val="4"/>
  </w:num>
  <w:num w:numId="7">
    <w:abstractNumId w:val="0"/>
  </w:num>
  <w:num w:numId="8">
    <w:abstractNumId w:val="5"/>
  </w:num>
  <w:num w:numId="9">
    <w:abstractNumId w:val="7"/>
  </w:num>
  <w:num w:numId="10">
    <w:abstractNumId w:val="10"/>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D250A"/>
    <w:rsid w:val="00081A07"/>
    <w:rsid w:val="00293145"/>
    <w:rsid w:val="00DD25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C4995E-C405-423E-8C0C-169EFDB0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
    <w:next w:val="a"/>
    <w:uiPriority w:val="9"/>
    <w:semiHidden/>
    <w:unhideWhenUsed/>
    <w:qFormat/>
    <w:pPr>
      <w:autoSpaceDE w:val="0"/>
      <w:ind w:left="100"/>
      <w:outlineLvl w:val="1"/>
    </w:pPr>
    <w:rPr>
      <w:rFonts w:ascii="新細明體" w:hAnsi="新細明體" w:cs="新細明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rPr>
      <w:rFonts w:ascii="新細明體" w:eastAsia="新細明體" w:hAnsi="新細明體" w:cs="新細明體"/>
      <w:kern w:val="0"/>
      <w:sz w:val="28"/>
      <w:szCs w:val="28"/>
    </w:rPr>
  </w:style>
  <w:style w:type="paragraph" w:styleId="a3">
    <w:name w:val="List Paragraph"/>
    <w:basedOn w:val="a"/>
    <w:pPr>
      <w:ind w:left="480"/>
    </w:pPr>
  </w:style>
  <w:style w:type="character" w:customStyle="1" w:styleId="a4">
    <w:name w:val="清單段落 字元"/>
    <w:basedOn w:val="a0"/>
  </w:style>
  <w:style w:type="paragraph" w:styleId="a5">
    <w:name w:val="Balloon Text"/>
    <w:basedOn w:val="a"/>
    <w:rPr>
      <w:rFonts w:ascii="Calibri Light" w:hAnsi="Calibri Light"/>
      <w:sz w:val="18"/>
      <w:szCs w:val="18"/>
    </w:rPr>
  </w:style>
  <w:style w:type="character" w:customStyle="1" w:styleId="a6">
    <w:name w:val="註解方塊文字 字元"/>
    <w:basedOn w:val="a0"/>
    <w:rPr>
      <w:rFonts w:ascii="Calibri Light" w:eastAsia="新細明體" w:hAnsi="Calibri Light" w:cs="Times New Roman"/>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rPr>
      <w:sz w:val="20"/>
      <w:szCs w:val="20"/>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basedOn w:val="a0"/>
    <w:rPr>
      <w:sz w:val="20"/>
      <w:szCs w:val="20"/>
    </w:rPr>
  </w:style>
  <w:style w:type="paragraph" w:styleId="ab">
    <w:name w:val="Body Text"/>
    <w:basedOn w:val="a"/>
    <w:pPr>
      <w:ind w:left="100"/>
    </w:pPr>
    <w:rPr>
      <w:rFonts w:ascii="標楷體" w:eastAsia="標楷體" w:hAnsi="標楷體"/>
      <w:kern w:val="0"/>
      <w:sz w:val="28"/>
      <w:szCs w:val="28"/>
      <w:lang w:eastAsia="en-US"/>
    </w:rPr>
  </w:style>
  <w:style w:type="character" w:customStyle="1" w:styleId="ac">
    <w:name w:val="本文 字元"/>
    <w:basedOn w:val="a0"/>
    <w:rPr>
      <w:rFonts w:ascii="標楷體" w:eastAsia="標楷體" w:hAnsi="標楷體"/>
      <w:kern w:val="0"/>
      <w:sz w:val="28"/>
      <w:szCs w:val="28"/>
      <w:lang w:eastAsia="en-US"/>
    </w:rPr>
  </w:style>
  <w:style w:type="paragraph" w:customStyle="1" w:styleId="TableParagraph">
    <w:name w:val="Table Paragraph"/>
    <w:basedOn w:val="a"/>
    <w:rPr>
      <w:kern w:val="0"/>
      <w:sz w:val="22"/>
      <w:lang w:eastAsia="en-US"/>
    </w:rPr>
  </w:style>
  <w:style w:type="paragraph" w:customStyle="1" w:styleId="1--1">
    <w:name w:val="1--1..."/>
    <w:basedOn w:val="a"/>
    <w:pPr>
      <w:overflowPunct w:val="0"/>
      <w:spacing w:line="420" w:lineRule="exact"/>
      <w:ind w:hanging="136"/>
      <w:jc w:val="both"/>
    </w:pPr>
    <w:rPr>
      <w:rFonts w:ascii="Arial" w:hAnsi="Arial"/>
      <w:sz w:val="22"/>
    </w:rPr>
  </w:style>
  <w:style w:type="paragraph" w:styleId="ad">
    <w:name w:val="Title"/>
    <w:basedOn w:val="a"/>
    <w:next w:val="a"/>
    <w:uiPriority w:val="10"/>
    <w:qFormat/>
    <w:pPr>
      <w:spacing w:before="240" w:after="60"/>
      <w:jc w:val="center"/>
      <w:outlineLvl w:val="0"/>
    </w:pPr>
    <w:rPr>
      <w:rFonts w:ascii="Calibri Light" w:hAnsi="Calibri Light"/>
      <w:b/>
      <w:bCs/>
      <w:kern w:val="0"/>
      <w:sz w:val="32"/>
      <w:szCs w:val="32"/>
      <w:lang w:eastAsia="en-US"/>
    </w:rPr>
  </w:style>
  <w:style w:type="character" w:customStyle="1" w:styleId="ae">
    <w:name w:val="標題 字元"/>
    <w:basedOn w:val="a0"/>
    <w:rPr>
      <w:rFonts w:ascii="Calibri Light" w:eastAsia="新細明體" w:hAnsi="Calibri Light" w:cs="Times New Roman"/>
      <w:b/>
      <w:bCs/>
      <w:kern w:val="0"/>
      <w:sz w:val="32"/>
      <w:szCs w:val="32"/>
      <w:lang w:eastAsia="en-US"/>
    </w:rPr>
  </w:style>
  <w:style w:type="paragraph" w:customStyle="1" w:styleId="af">
    <w:name w:val="(標題群組"/>
    <w:basedOn w:val="a"/>
    <w:pPr>
      <w:jc w:val="center"/>
    </w:pPr>
    <w:rPr>
      <w:rFonts w:ascii="Times New Roman" w:eastAsia="標楷體" w:hAnsi="Times New Roman"/>
      <w:b/>
      <w:sz w:val="40"/>
      <w:szCs w:val="40"/>
    </w:rPr>
  </w:style>
  <w:style w:type="paragraph" w:styleId="Web">
    <w:name w:val="Normal (Web)"/>
    <w:basedOn w:val="a"/>
    <w:pPr>
      <w:widowControl/>
      <w:spacing w:before="100" w:after="100"/>
    </w:pPr>
    <w:rPr>
      <w:rFonts w:ascii="新細明體" w:hAnsi="新細明體" w:cs="新細明體"/>
      <w:kern w:val="0"/>
      <w:szCs w:val="24"/>
    </w:rPr>
  </w:style>
  <w:style w:type="character" w:styleId="af0">
    <w:name w:val="annotation reference"/>
    <w:basedOn w:val="a0"/>
    <w:rPr>
      <w:sz w:val="18"/>
      <w:szCs w:val="18"/>
    </w:rPr>
  </w:style>
  <w:style w:type="paragraph" w:styleId="af1">
    <w:name w:val="annotation text"/>
    <w:basedOn w:val="a"/>
  </w:style>
  <w:style w:type="character" w:customStyle="1" w:styleId="af2">
    <w:name w:val="註解文字 字元"/>
    <w:basedOn w:val="a0"/>
  </w:style>
  <w:style w:type="paragraph" w:styleId="af3">
    <w:name w:val="annotation subject"/>
    <w:basedOn w:val="af1"/>
    <w:next w:val="af1"/>
    <w:rPr>
      <w:b/>
      <w:bCs/>
    </w:rPr>
  </w:style>
  <w:style w:type="character" w:customStyle="1" w:styleId="af4">
    <w:name w:val="註解主旨 字元"/>
    <w:basedOn w:val="af2"/>
    <w:rPr>
      <w:b/>
      <w:bCs/>
    </w:rPr>
  </w:style>
  <w:style w:type="character" w:styleId="af5">
    <w:name w:val="Hyperlink"/>
    <w:basedOn w:val="a0"/>
    <w:rPr>
      <w:color w:val="0563C1"/>
      <w:u w:val="single"/>
    </w:rPr>
  </w:style>
  <w:style w:type="character" w:styleId="af6">
    <w:name w:val="Unresolved Mention"/>
    <w:basedOn w:val="a0"/>
    <w:rPr>
      <w:color w:val="605E5C"/>
      <w:shd w:val="clear" w:color="auto" w:fill="E1DFDD"/>
    </w:rPr>
  </w:style>
  <w:style w:type="paragraph" w:styleId="af7">
    <w:name w:val="Date"/>
    <w:basedOn w:val="a"/>
    <w:next w:val="a"/>
    <w:pPr>
      <w:jc w:val="right"/>
    </w:pPr>
  </w:style>
  <w:style w:type="character" w:customStyle="1" w:styleId="af8">
    <w:name w:val="日期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1113</Words>
  <Characters>6348</Characters>
  <Application>Microsoft Office Word</Application>
  <DocSecurity>0</DocSecurity>
  <Lines>52</Lines>
  <Paragraphs>14</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szuyu</cp:lastModifiedBy>
  <cp:revision>2</cp:revision>
  <cp:lastPrinted>2024-04-30T09:26:00Z</cp:lastPrinted>
  <dcterms:created xsi:type="dcterms:W3CDTF">2024-07-10T00:26:00Z</dcterms:created>
  <dcterms:modified xsi:type="dcterms:W3CDTF">2024-07-10T00:26:00Z</dcterms:modified>
</cp:coreProperties>
</file>