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43A" w:rsidRDefault="006E4680">
      <w:pPr>
        <w:spacing w:line="480" w:lineRule="exact"/>
        <w:rPr>
          <w:rFonts w:ascii="標楷體" w:eastAsia="標楷體" w:hAnsi="標楷體"/>
          <w:b/>
          <w:bCs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2</w:t>
      </w:r>
    </w:p>
    <w:p w:rsidR="00CD343A" w:rsidRDefault="00CD343A">
      <w:pPr>
        <w:spacing w:line="480" w:lineRule="exact"/>
        <w:rPr>
          <w:rFonts w:ascii="Times New Roman" w:eastAsia="標楷體" w:hAnsi="Times New Roman"/>
          <w:b/>
          <w:bCs/>
          <w:sz w:val="30"/>
          <w:szCs w:val="30"/>
        </w:rPr>
      </w:pPr>
    </w:p>
    <w:p w:rsidR="00CD343A" w:rsidRDefault="006E4680">
      <w:pPr>
        <w:spacing w:line="480" w:lineRule="exact"/>
        <w:jc w:val="center"/>
      </w:pPr>
      <w:r>
        <w:rPr>
          <w:rFonts w:ascii="Times New Roman" w:eastAsia="標楷體" w:hAnsi="Times New Roman"/>
          <w:b/>
          <w:bCs/>
          <w:sz w:val="30"/>
          <w:szCs w:val="30"/>
        </w:rPr>
        <w:t>臺北市</w:t>
      </w:r>
      <w:r>
        <w:rPr>
          <w:rFonts w:ascii="Times New Roman" w:eastAsia="標楷體" w:hAnsi="Times New Roman"/>
          <w:b/>
          <w:bCs/>
          <w:sz w:val="30"/>
          <w:szCs w:val="30"/>
        </w:rPr>
        <w:t>113</w:t>
      </w:r>
      <w:r>
        <w:rPr>
          <w:rFonts w:ascii="Times New Roman" w:eastAsia="標楷體" w:hAnsi="Times New Roman"/>
          <w:b/>
          <w:bCs/>
          <w:sz w:val="30"/>
          <w:szCs w:val="30"/>
        </w:rPr>
        <w:t>學年度國中小現職教師進階線上雙語增能研習</w:t>
      </w:r>
    </w:p>
    <w:p w:rsidR="00CD343A" w:rsidRDefault="006E4680">
      <w:pPr>
        <w:pStyle w:val="a3"/>
        <w:autoSpaceDE w:val="0"/>
        <w:spacing w:after="180"/>
        <w:ind w:left="510"/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取消研習申請表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3503"/>
        <w:gridCol w:w="1851"/>
        <w:gridCol w:w="3248"/>
      </w:tblGrid>
      <w:tr w:rsidR="00CD343A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3A" w:rsidRDefault="006E4680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3A" w:rsidRDefault="00CD343A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D343A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3A" w:rsidRDefault="006E4680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3A" w:rsidRDefault="00CD343A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3A" w:rsidRDefault="006E4680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:rsidR="00CD343A" w:rsidRDefault="006E4680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3A" w:rsidRDefault="00CD343A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D343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3A" w:rsidRDefault="006E4680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:rsidR="00CD343A" w:rsidRDefault="006E4680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3A" w:rsidRDefault="00CD343A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D343A" w:rsidRDefault="00CD343A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D343A" w:rsidRDefault="00CD343A">
            <w:pPr>
              <w:autoSpaceDE w:val="0"/>
              <w:spacing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CD343A" w:rsidRDefault="00CD343A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CD343A" w:rsidRDefault="006E4680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:rsidR="00CD343A" w:rsidRDefault="006E4680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:rsidR="00CD343A" w:rsidRDefault="006E4680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:rsidR="00CD343A" w:rsidRDefault="00CD343A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:rsidR="00CD343A" w:rsidRDefault="006E4680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:rsidR="00CD343A" w:rsidRDefault="00CD343A">
      <w:pPr>
        <w:pStyle w:val="a4"/>
        <w:rPr>
          <w:rFonts w:ascii="標楷體" w:eastAsia="標楷體" w:hAnsi="標楷體"/>
          <w:b/>
          <w:sz w:val="28"/>
          <w:szCs w:val="28"/>
        </w:rPr>
      </w:pPr>
    </w:p>
    <w:p w:rsidR="00CD343A" w:rsidRDefault="006E4680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:rsidR="00CD343A" w:rsidRDefault="006E4680">
      <w:pPr>
        <w:pStyle w:val="a4"/>
        <w:ind w:left="510"/>
      </w:pPr>
      <w:r>
        <w:rPr>
          <w:rFonts w:ascii="標楷體" w:eastAsia="標楷體" w:hAnsi="標楷體"/>
          <w:b/>
        </w:rPr>
        <w:t>研習資源取得不易，為避免經費浪費，倘因緊急事件無法參加，務必於錄取研習後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日內</w:t>
      </w:r>
      <w:r>
        <w:rPr>
          <w:rFonts w:ascii="標楷體" w:eastAsia="標楷體" w:hAnsi="標楷體"/>
          <w:b/>
        </w:rPr>
        <w:t>，填寫研習取消申請表掃描電子檔寄至</w:t>
      </w:r>
      <w:r>
        <w:rPr>
          <w:rFonts w:ascii="標楷體" w:eastAsia="標楷體" w:hAnsi="標楷體"/>
          <w:b/>
        </w:rPr>
        <w:t>bf9996@gov.taipei</w:t>
      </w:r>
      <w:r>
        <w:rPr>
          <w:rFonts w:ascii="標楷體" w:eastAsia="標楷體" w:hAnsi="標楷體"/>
          <w:b/>
        </w:rPr>
        <w:t>信箱，以利安排候補教師雙語辦公室（電話：</w:t>
      </w:r>
      <w:r>
        <w:rPr>
          <w:rFonts w:ascii="標楷體" w:eastAsia="標楷體" w:hAnsi="標楷體"/>
          <w:b/>
        </w:rPr>
        <w:t>8785-5873#20</w:t>
      </w:r>
      <w:r>
        <w:rPr>
          <w:rFonts w:ascii="標楷體" w:eastAsia="標楷體" w:hAnsi="標楷體"/>
          <w:b/>
        </w:rPr>
        <w:t>）。</w:t>
      </w:r>
      <w:r>
        <w:rPr>
          <w:rFonts w:ascii="標楷體" w:eastAsia="標楷體" w:hAnsi="標楷體"/>
          <w:b/>
          <w:kern w:val="0"/>
        </w:rPr>
        <w:t>，以完成取消程序。</w:t>
      </w:r>
    </w:p>
    <w:p w:rsidR="00CD343A" w:rsidRDefault="00CD343A"/>
    <w:sectPr w:rsidR="00CD343A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680" w:rsidRDefault="006E4680">
      <w:r>
        <w:separator/>
      </w:r>
    </w:p>
  </w:endnote>
  <w:endnote w:type="continuationSeparator" w:id="0">
    <w:p w:rsidR="006E4680" w:rsidRDefault="006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680" w:rsidRDefault="006E4680">
      <w:r>
        <w:rPr>
          <w:color w:val="000000"/>
        </w:rPr>
        <w:separator/>
      </w:r>
    </w:p>
  </w:footnote>
  <w:footnote w:type="continuationSeparator" w:id="0">
    <w:p w:rsidR="006E4680" w:rsidRDefault="006E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343A"/>
    <w:rsid w:val="003B314B"/>
    <w:rsid w:val="006E4680"/>
    <w:rsid w:val="00CD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82CD89-7DCB-4815-86E5-D3F679C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3B3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31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3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31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2024-05-14T05:23:00Z</dcterms:created>
  <dcterms:modified xsi:type="dcterms:W3CDTF">2024-05-14T05:23:00Z</dcterms:modified>
</cp:coreProperties>
</file>