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758D" w:rsidRDefault="00337053">
      <w:pPr>
        <w:pStyle w:val="1"/>
        <w:snapToGrid w:val="0"/>
        <w:spacing w:before="100" w:after="180"/>
        <w:ind w:left="0" w:right="-42"/>
        <w:jc w:val="center"/>
      </w:pPr>
      <w:bookmarkStart w:id="0" w:name="_GoBack"/>
      <w:bookmarkEnd w:id="0"/>
      <w:r>
        <w:rPr>
          <w:rFonts w:ascii="Times New Roman" w:eastAsia="標楷體" w:hAnsi="Times New Roman"/>
          <w:b/>
          <w:bCs/>
          <w:color w:val="000000"/>
        </w:rPr>
        <w:t>2024</w:t>
      </w:r>
      <w:r>
        <w:rPr>
          <w:rFonts w:ascii="Times New Roman" w:eastAsia="標楷體" w:hAnsi="Times New Roman"/>
          <w:b/>
          <w:bCs/>
          <w:color w:val="000000"/>
        </w:rPr>
        <w:t>臺北兒童月「</w:t>
      </w:r>
      <w:r>
        <w:rPr>
          <w:rFonts w:ascii="Times New Roman" w:eastAsia="標楷體" w:hAnsi="Times New Roman"/>
          <w:b/>
          <w:color w:val="000000"/>
          <w:spacing w:val="-21"/>
        </w:rPr>
        <w:t>臺北探遊尋童趣</w:t>
      </w:r>
      <w:r>
        <w:rPr>
          <w:rFonts w:ascii="Times New Roman" w:eastAsia="標楷體" w:hAnsi="Times New Roman"/>
          <w:b/>
          <w:bCs/>
          <w:color w:val="000000"/>
        </w:rPr>
        <w:t>」系列活動總實施計畫</w:t>
      </w:r>
    </w:p>
    <w:p w:rsidR="0075758D" w:rsidRDefault="00337053">
      <w:pPr>
        <w:pStyle w:val="a3"/>
        <w:numPr>
          <w:ilvl w:val="0"/>
          <w:numId w:val="1"/>
        </w:numPr>
        <w:snapToGrid w:val="0"/>
        <w:spacing w:line="440" w:lineRule="exact"/>
        <w:ind w:right="99"/>
        <w:jc w:val="both"/>
      </w:pPr>
      <w:r>
        <w:rPr>
          <w:rFonts w:ascii="Times New Roman" w:eastAsia="標楷體" w:hAnsi="Times New Roman"/>
          <w:color w:val="000000"/>
        </w:rPr>
        <w:t>依據：臺北市政府教育局</w:t>
      </w:r>
      <w:r>
        <w:rPr>
          <w:rFonts w:ascii="Times New Roman" w:eastAsia="標楷體" w:hAnsi="Times New Roman"/>
          <w:b/>
          <w:color w:val="000000"/>
        </w:rPr>
        <w:t>113</w:t>
      </w:r>
      <w:r>
        <w:rPr>
          <w:rFonts w:ascii="Times New Roman" w:eastAsia="標楷體" w:hAnsi="Times New Roman"/>
          <w:color w:val="000000"/>
        </w:rPr>
        <w:t>年度工作計畫</w:t>
      </w:r>
    </w:p>
    <w:p w:rsidR="0075758D" w:rsidRDefault="00337053">
      <w:pPr>
        <w:pStyle w:val="a3"/>
        <w:numPr>
          <w:ilvl w:val="0"/>
          <w:numId w:val="1"/>
        </w:numPr>
        <w:snapToGrid w:val="0"/>
        <w:spacing w:line="440" w:lineRule="exact"/>
        <w:ind w:right="99"/>
        <w:jc w:val="both"/>
        <w:rPr>
          <w:rFonts w:ascii="Times New Roman" w:eastAsia="標楷體" w:hAnsi="Times New Roman"/>
          <w:color w:val="000000"/>
        </w:rPr>
      </w:pPr>
      <w:r>
        <w:rPr>
          <w:rFonts w:ascii="Times New Roman" w:eastAsia="標楷體" w:hAnsi="Times New Roman"/>
          <w:color w:val="000000"/>
        </w:rPr>
        <w:t>目的</w:t>
      </w:r>
    </w:p>
    <w:p w:rsidR="0075758D" w:rsidRDefault="00337053">
      <w:pPr>
        <w:pStyle w:val="a3"/>
        <w:numPr>
          <w:ilvl w:val="0"/>
          <w:numId w:val="2"/>
        </w:numPr>
        <w:snapToGrid w:val="0"/>
        <w:spacing w:line="440" w:lineRule="exact"/>
        <w:ind w:left="1276" w:right="99" w:hanging="601"/>
        <w:jc w:val="both"/>
      </w:pPr>
      <w:r>
        <w:rPr>
          <w:rFonts w:ascii="Times New Roman" w:eastAsia="標楷體" w:hAnsi="Times New Roman"/>
          <w:color w:val="000000"/>
          <w:spacing w:val="-6"/>
        </w:rPr>
        <w:t>整合各校兒童節活動之辦理主軸，延伸為「兒童月系列活動」，點亮城市</w:t>
      </w:r>
      <w:r>
        <w:rPr>
          <w:rFonts w:ascii="Times New Roman" w:eastAsia="標楷體" w:hAnsi="Times New Roman"/>
          <w:color w:val="000000"/>
        </w:rPr>
        <w:t>光芒。</w:t>
      </w:r>
    </w:p>
    <w:p w:rsidR="0075758D" w:rsidRDefault="00337053">
      <w:pPr>
        <w:pStyle w:val="a3"/>
        <w:numPr>
          <w:ilvl w:val="0"/>
          <w:numId w:val="2"/>
        </w:numPr>
        <w:snapToGrid w:val="0"/>
        <w:spacing w:line="440" w:lineRule="exact"/>
        <w:ind w:left="1276" w:right="99" w:hanging="601"/>
        <w:jc w:val="both"/>
      </w:pPr>
      <w:r>
        <w:rPr>
          <w:rFonts w:ascii="Times New Roman" w:eastAsia="標楷體" w:hAnsi="Times New Roman"/>
          <w:color w:val="000000"/>
          <w:spacing w:val="-6"/>
        </w:rPr>
        <w:t>透過兒童節系列活動整合市府相關資源，以「國際化、產業化、在</w:t>
      </w:r>
      <w:r>
        <w:rPr>
          <w:rFonts w:ascii="Times New Roman" w:eastAsia="標楷體" w:hAnsi="Times New Roman"/>
          <w:color w:val="000000"/>
          <w:spacing w:val="-1"/>
        </w:rPr>
        <w:t>地化」為元素的嶄新樂章，拓展孩子學習與活動場域，實現兒童的夢想，</w:t>
      </w:r>
      <w:r>
        <w:rPr>
          <w:rFonts w:ascii="Times New Roman" w:eastAsia="標楷體" w:hAnsi="Times New Roman"/>
          <w:color w:val="000000"/>
          <w:spacing w:val="-12"/>
        </w:rPr>
        <w:t>共譜「以孩子為中心」，全家一起過兒童月，並形塑為本市特色主題，點</w:t>
      </w:r>
      <w:r>
        <w:rPr>
          <w:rFonts w:ascii="Times New Roman" w:eastAsia="標楷體" w:hAnsi="Times New Roman"/>
          <w:color w:val="000000"/>
          <w:spacing w:val="-7"/>
        </w:rPr>
        <w:t>亮每個角落，讓兒童開</w:t>
      </w:r>
      <w:r>
        <w:rPr>
          <w:rFonts w:ascii="Times New Roman" w:eastAsia="標楷體" w:hAnsi="Times New Roman"/>
          <w:color w:val="000000"/>
        </w:rPr>
        <w:t>心過節。</w:t>
      </w:r>
    </w:p>
    <w:p w:rsidR="0075758D" w:rsidRDefault="00337053">
      <w:pPr>
        <w:pStyle w:val="a3"/>
        <w:numPr>
          <w:ilvl w:val="0"/>
          <w:numId w:val="2"/>
        </w:numPr>
        <w:snapToGrid w:val="0"/>
        <w:spacing w:line="440" w:lineRule="exact"/>
        <w:ind w:left="1276" w:right="99" w:hanging="601"/>
        <w:jc w:val="both"/>
      </w:pPr>
      <w:r>
        <w:rPr>
          <w:rFonts w:ascii="Times New Roman" w:eastAsia="標楷體" w:hAnsi="Times New Roman"/>
          <w:color w:val="000000"/>
        </w:rPr>
        <w:t>引導孩子由日常生活互動中處處樂於學習；從社會服務中落實關懷尊重；</w:t>
      </w:r>
      <w:r>
        <w:rPr>
          <w:rFonts w:ascii="Times New Roman" w:eastAsia="標楷體" w:hAnsi="Times New Roman"/>
          <w:color w:val="000000"/>
          <w:spacing w:val="-138"/>
        </w:rPr>
        <w:t xml:space="preserve"> </w:t>
      </w:r>
      <w:r>
        <w:rPr>
          <w:rFonts w:ascii="Times New Roman" w:eastAsia="標楷體" w:hAnsi="Times New Roman"/>
          <w:color w:val="000000"/>
          <w:spacing w:val="-1"/>
        </w:rPr>
        <w:t>透過冒險與創新學習歷程，培養未來創發人才，達成自發、互動、共好的新課</w:t>
      </w:r>
      <w:r>
        <w:rPr>
          <w:rFonts w:ascii="Times New Roman" w:eastAsia="標楷體" w:hAnsi="Times New Roman"/>
          <w:color w:val="000000"/>
        </w:rPr>
        <w:t>綱理念。</w:t>
      </w:r>
    </w:p>
    <w:p w:rsidR="0075758D" w:rsidRDefault="00337053">
      <w:pPr>
        <w:pStyle w:val="a3"/>
        <w:numPr>
          <w:ilvl w:val="0"/>
          <w:numId w:val="2"/>
        </w:numPr>
        <w:snapToGrid w:val="0"/>
        <w:spacing w:line="440" w:lineRule="exact"/>
        <w:ind w:left="1276" w:right="99" w:hanging="601"/>
        <w:jc w:val="both"/>
      </w:pPr>
      <w:r>
        <w:rPr>
          <w:rFonts w:ascii="Times New Roman" w:eastAsia="標楷體" w:hAnsi="Times New Roman"/>
          <w:color w:val="000000"/>
          <w:spacing w:val="-1"/>
        </w:rPr>
        <w:t>藉由自主學習實現兒童小小願望，完成偉大夢想的親子心旅程。</w:t>
      </w:r>
    </w:p>
    <w:p w:rsidR="0075758D" w:rsidRDefault="00337053">
      <w:pPr>
        <w:pStyle w:val="a3"/>
        <w:numPr>
          <w:ilvl w:val="0"/>
          <w:numId w:val="1"/>
        </w:numPr>
        <w:snapToGrid w:val="0"/>
        <w:spacing w:line="440" w:lineRule="exact"/>
        <w:ind w:right="99"/>
        <w:jc w:val="both"/>
      </w:pPr>
      <w:r>
        <w:rPr>
          <w:rFonts w:ascii="Times New Roman" w:eastAsia="標楷體" w:hAnsi="Times New Roman"/>
          <w:color w:val="000000"/>
          <w:spacing w:val="-21"/>
        </w:rPr>
        <w:t>活動主題：「臺北探遊尋童趣</w:t>
      </w:r>
      <w:r>
        <w:rPr>
          <w:rFonts w:ascii="Times New Roman" w:eastAsia="標楷體" w:hAnsi="Times New Roman"/>
          <w:color w:val="000000"/>
        </w:rPr>
        <w:t>」</w:t>
      </w:r>
    </w:p>
    <w:p w:rsidR="0075758D" w:rsidRDefault="00337053">
      <w:pPr>
        <w:pStyle w:val="a3"/>
        <w:numPr>
          <w:ilvl w:val="0"/>
          <w:numId w:val="1"/>
        </w:numPr>
        <w:snapToGrid w:val="0"/>
        <w:spacing w:line="440" w:lineRule="exact"/>
        <w:ind w:right="99"/>
        <w:jc w:val="both"/>
      </w:pPr>
      <w:r>
        <w:rPr>
          <w:rFonts w:ascii="Times New Roman" w:eastAsia="標楷體" w:hAnsi="Times New Roman"/>
          <w:color w:val="000000"/>
          <w:spacing w:val="-1"/>
        </w:rPr>
        <w:t>參加對象：臺北市公私立國民小學、幼兒園之兒童及家長</w:t>
      </w:r>
    </w:p>
    <w:p w:rsidR="0075758D" w:rsidRDefault="00337053">
      <w:pPr>
        <w:pStyle w:val="a3"/>
        <w:numPr>
          <w:ilvl w:val="0"/>
          <w:numId w:val="1"/>
        </w:numPr>
        <w:snapToGrid w:val="0"/>
        <w:spacing w:line="440" w:lineRule="exact"/>
        <w:ind w:right="99"/>
        <w:jc w:val="both"/>
        <w:rPr>
          <w:rFonts w:ascii="Times New Roman" w:eastAsia="標楷體" w:hAnsi="Times New Roman"/>
          <w:color w:val="000000"/>
        </w:rPr>
      </w:pPr>
      <w:r>
        <w:rPr>
          <w:rFonts w:ascii="Times New Roman" w:eastAsia="標楷體" w:hAnsi="Times New Roman"/>
          <w:color w:val="000000"/>
        </w:rPr>
        <w:t>辦理單位：</w:t>
      </w:r>
    </w:p>
    <w:p w:rsidR="0075758D" w:rsidRDefault="00337053">
      <w:pPr>
        <w:pStyle w:val="a3"/>
        <w:numPr>
          <w:ilvl w:val="1"/>
          <w:numId w:val="3"/>
        </w:numPr>
        <w:snapToGrid w:val="0"/>
        <w:spacing w:line="440" w:lineRule="exact"/>
        <w:ind w:left="1276" w:right="99" w:hanging="567"/>
        <w:jc w:val="both"/>
        <w:rPr>
          <w:rFonts w:ascii="Times New Roman" w:eastAsia="標楷體" w:hAnsi="Times New Roman"/>
          <w:color w:val="000000"/>
        </w:rPr>
      </w:pPr>
      <w:r>
        <w:rPr>
          <w:rFonts w:ascii="Times New Roman" w:eastAsia="標楷體" w:hAnsi="Times New Roman"/>
          <w:color w:val="000000"/>
        </w:rPr>
        <w:t>主辦單位：臺北市政府教育局（以下簡稱教育局）</w:t>
      </w:r>
    </w:p>
    <w:p w:rsidR="0075758D" w:rsidRDefault="00337053">
      <w:pPr>
        <w:pStyle w:val="a3"/>
        <w:numPr>
          <w:ilvl w:val="1"/>
          <w:numId w:val="3"/>
        </w:numPr>
        <w:snapToGrid w:val="0"/>
        <w:spacing w:line="440" w:lineRule="exact"/>
        <w:ind w:left="1276" w:right="99" w:hanging="567"/>
        <w:jc w:val="both"/>
        <w:rPr>
          <w:rFonts w:ascii="Times New Roman" w:eastAsia="標楷體" w:hAnsi="Times New Roman"/>
          <w:color w:val="000000"/>
        </w:rPr>
      </w:pPr>
      <w:r>
        <w:rPr>
          <w:rFonts w:ascii="Times New Roman" w:eastAsia="標楷體" w:hAnsi="Times New Roman"/>
          <w:color w:val="000000"/>
        </w:rPr>
        <w:t>總承辦學校：臺北市士林區雨聲國民小學</w:t>
      </w:r>
    </w:p>
    <w:p w:rsidR="0075758D" w:rsidRDefault="00337053">
      <w:pPr>
        <w:pStyle w:val="a3"/>
        <w:numPr>
          <w:ilvl w:val="1"/>
          <w:numId w:val="3"/>
        </w:numPr>
        <w:snapToGrid w:val="0"/>
        <w:spacing w:line="440" w:lineRule="exact"/>
        <w:ind w:left="1276" w:right="99" w:hanging="567"/>
        <w:jc w:val="both"/>
      </w:pPr>
      <w:r>
        <w:rPr>
          <w:rFonts w:ascii="Times New Roman" w:eastAsia="標楷體" w:hAnsi="Times New Roman"/>
          <w:color w:val="000000"/>
          <w:spacing w:val="-1"/>
        </w:rPr>
        <w:t>副總承辦學校：</w:t>
      </w:r>
      <w:r>
        <w:rPr>
          <w:rFonts w:ascii="Times New Roman" w:eastAsia="標楷體" w:hAnsi="Times New Roman"/>
          <w:color w:val="000000"/>
        </w:rPr>
        <w:t>臺北市北投區逸仙國民小學</w:t>
      </w:r>
      <w:r>
        <w:rPr>
          <w:rFonts w:ascii="Times New Roman" w:eastAsia="標楷體" w:hAnsi="Times New Roman"/>
          <w:color w:val="000000"/>
        </w:rPr>
        <w:t xml:space="preserve"> </w:t>
      </w:r>
    </w:p>
    <w:p w:rsidR="0075758D" w:rsidRDefault="00337053">
      <w:pPr>
        <w:pStyle w:val="a3"/>
        <w:numPr>
          <w:ilvl w:val="1"/>
          <w:numId w:val="3"/>
        </w:numPr>
        <w:snapToGrid w:val="0"/>
        <w:spacing w:line="440" w:lineRule="exact"/>
        <w:ind w:left="1276" w:right="99" w:hanging="567"/>
        <w:jc w:val="both"/>
        <w:rPr>
          <w:rFonts w:ascii="Times New Roman" w:eastAsia="標楷體" w:hAnsi="Times New Roman"/>
          <w:color w:val="000000"/>
        </w:rPr>
      </w:pPr>
      <w:r>
        <w:rPr>
          <w:rFonts w:ascii="Times New Roman" w:eastAsia="標楷體" w:hAnsi="Times New Roman"/>
          <w:color w:val="000000"/>
        </w:rPr>
        <w:t>辦理單位：</w:t>
      </w:r>
    </w:p>
    <w:p w:rsidR="0075758D" w:rsidRDefault="00337053">
      <w:pPr>
        <w:pStyle w:val="a3"/>
        <w:snapToGrid w:val="0"/>
        <w:spacing w:line="440" w:lineRule="exact"/>
        <w:ind w:left="676" w:right="99" w:firstLine="31"/>
        <w:jc w:val="both"/>
        <w:rPr>
          <w:rFonts w:ascii="Times New Roman" w:eastAsia="標楷體" w:hAnsi="Times New Roman"/>
          <w:color w:val="000000"/>
        </w:rPr>
      </w:pPr>
      <w:r>
        <w:rPr>
          <w:rFonts w:ascii="Times New Roman" w:eastAsia="標楷體" w:hAnsi="Times New Roman"/>
          <w:color w:val="000000"/>
        </w:rPr>
        <w:t>(</w:t>
      </w:r>
      <w:r>
        <w:rPr>
          <w:rFonts w:ascii="Times New Roman" w:eastAsia="標楷體" w:hAnsi="Times New Roman"/>
          <w:color w:val="000000"/>
        </w:rPr>
        <w:t>一</w:t>
      </w:r>
      <w:r>
        <w:rPr>
          <w:rFonts w:ascii="Times New Roman" w:eastAsia="標楷體" w:hAnsi="Times New Roman"/>
          <w:color w:val="000000"/>
        </w:rPr>
        <w:t xml:space="preserve">) </w:t>
      </w:r>
      <w:r>
        <w:rPr>
          <w:rFonts w:ascii="Times New Roman" w:eastAsia="標楷體" w:hAnsi="Times New Roman"/>
          <w:color w:val="000000"/>
        </w:rPr>
        <w:t>假日樂學組：臺北市北投區立農國民小學、臺北市萬華區大理國民小學</w:t>
      </w:r>
    </w:p>
    <w:p w:rsidR="0075758D" w:rsidRDefault="00337053">
      <w:pPr>
        <w:pStyle w:val="a3"/>
        <w:snapToGrid w:val="0"/>
        <w:spacing w:line="440" w:lineRule="exact"/>
        <w:ind w:left="676" w:right="99" w:firstLine="31"/>
        <w:jc w:val="both"/>
        <w:rPr>
          <w:rFonts w:ascii="Times New Roman" w:eastAsia="標楷體" w:hAnsi="Times New Roman"/>
          <w:color w:val="000000"/>
        </w:rPr>
      </w:pPr>
      <w:r>
        <w:rPr>
          <w:rFonts w:ascii="Times New Roman" w:eastAsia="標楷體" w:hAnsi="Times New Roman"/>
          <w:color w:val="000000"/>
        </w:rPr>
        <w:t>(</w:t>
      </w:r>
      <w:r>
        <w:rPr>
          <w:rFonts w:ascii="Times New Roman" w:eastAsia="標楷體" w:hAnsi="Times New Roman"/>
          <w:color w:val="000000"/>
        </w:rPr>
        <w:t>二</w:t>
      </w:r>
      <w:r>
        <w:rPr>
          <w:rFonts w:ascii="Times New Roman" w:eastAsia="標楷體" w:hAnsi="Times New Roman"/>
          <w:color w:val="000000"/>
        </w:rPr>
        <w:t xml:space="preserve">) </w:t>
      </w:r>
      <w:r>
        <w:rPr>
          <w:rFonts w:ascii="Times New Roman" w:eastAsia="標楷體" w:hAnsi="Times New Roman"/>
          <w:color w:val="000000"/>
        </w:rPr>
        <w:t>亮點組：臺北市大安區仁愛國民小學、臺北市中山區永安國民小學</w:t>
      </w:r>
    </w:p>
    <w:p w:rsidR="0075758D" w:rsidRDefault="00337053">
      <w:pPr>
        <w:pStyle w:val="a3"/>
        <w:snapToGrid w:val="0"/>
        <w:spacing w:line="440" w:lineRule="exact"/>
        <w:ind w:left="676" w:right="99" w:firstLine="31"/>
        <w:jc w:val="both"/>
        <w:rPr>
          <w:rFonts w:ascii="Times New Roman" w:eastAsia="標楷體" w:hAnsi="Times New Roman"/>
          <w:color w:val="000000"/>
        </w:rPr>
      </w:pPr>
      <w:r>
        <w:rPr>
          <w:rFonts w:ascii="Times New Roman" w:eastAsia="標楷體" w:hAnsi="Times New Roman"/>
          <w:color w:val="000000"/>
        </w:rPr>
        <w:t>(</w:t>
      </w:r>
      <w:r>
        <w:rPr>
          <w:rFonts w:ascii="Times New Roman" w:eastAsia="標楷體" w:hAnsi="Times New Roman"/>
          <w:color w:val="000000"/>
        </w:rPr>
        <w:t>三</w:t>
      </w:r>
      <w:r>
        <w:rPr>
          <w:rFonts w:ascii="Times New Roman" w:eastAsia="標楷體" w:hAnsi="Times New Roman"/>
          <w:color w:val="000000"/>
        </w:rPr>
        <w:t xml:space="preserve">) </w:t>
      </w:r>
      <w:r>
        <w:rPr>
          <w:rFonts w:ascii="Times New Roman" w:eastAsia="標楷體" w:hAnsi="Times New Roman"/>
          <w:color w:val="000000"/>
        </w:rPr>
        <w:t>活動組：臺北市士林區劍潭國民小學、臺北市文山區興隆國民小學</w:t>
      </w:r>
    </w:p>
    <w:p w:rsidR="0075758D" w:rsidRDefault="00337053">
      <w:pPr>
        <w:pStyle w:val="a3"/>
        <w:snapToGrid w:val="0"/>
        <w:spacing w:line="440" w:lineRule="exact"/>
        <w:ind w:left="676" w:right="99" w:firstLine="31"/>
        <w:jc w:val="both"/>
        <w:rPr>
          <w:rFonts w:ascii="Times New Roman" w:eastAsia="標楷體" w:hAnsi="Times New Roman"/>
          <w:color w:val="000000"/>
        </w:rPr>
      </w:pPr>
      <w:r>
        <w:rPr>
          <w:rFonts w:ascii="Times New Roman" w:eastAsia="標楷體" w:hAnsi="Times New Roman"/>
          <w:color w:val="000000"/>
        </w:rPr>
        <w:t>(</w:t>
      </w:r>
      <w:r>
        <w:rPr>
          <w:rFonts w:ascii="Times New Roman" w:eastAsia="標楷體" w:hAnsi="Times New Roman"/>
          <w:color w:val="000000"/>
        </w:rPr>
        <w:t>四</w:t>
      </w:r>
      <w:r>
        <w:rPr>
          <w:rFonts w:ascii="Times New Roman" w:eastAsia="標楷體" w:hAnsi="Times New Roman"/>
          <w:color w:val="000000"/>
        </w:rPr>
        <w:t xml:space="preserve">) </w:t>
      </w:r>
      <w:r>
        <w:rPr>
          <w:rFonts w:ascii="Times New Roman" w:eastAsia="標楷體" w:hAnsi="Times New Roman"/>
          <w:color w:val="000000"/>
        </w:rPr>
        <w:t>微夢想旅行組：臺北市中山區懷生國民小學、臺北市南港區修德國民小學</w:t>
      </w:r>
    </w:p>
    <w:p w:rsidR="0075758D" w:rsidRDefault="00337053">
      <w:pPr>
        <w:pStyle w:val="a3"/>
        <w:snapToGrid w:val="0"/>
        <w:spacing w:line="440" w:lineRule="exact"/>
        <w:ind w:left="676" w:right="99" w:firstLine="31"/>
        <w:jc w:val="both"/>
        <w:rPr>
          <w:rFonts w:ascii="Times New Roman" w:eastAsia="標楷體" w:hAnsi="Times New Roman"/>
          <w:color w:val="000000"/>
        </w:rPr>
      </w:pPr>
      <w:r>
        <w:rPr>
          <w:rFonts w:ascii="Times New Roman" w:eastAsia="標楷體" w:hAnsi="Times New Roman"/>
          <w:color w:val="000000"/>
        </w:rPr>
        <w:t>(</w:t>
      </w:r>
      <w:r>
        <w:rPr>
          <w:rFonts w:ascii="Times New Roman" w:eastAsia="標楷體" w:hAnsi="Times New Roman"/>
          <w:color w:val="000000"/>
        </w:rPr>
        <w:t>五</w:t>
      </w:r>
      <w:r>
        <w:rPr>
          <w:rFonts w:ascii="Times New Roman" w:eastAsia="標楷體" w:hAnsi="Times New Roman"/>
          <w:color w:val="000000"/>
        </w:rPr>
        <w:t xml:space="preserve">) </w:t>
      </w:r>
      <w:r>
        <w:rPr>
          <w:rFonts w:ascii="Times New Roman" w:eastAsia="標楷體" w:hAnsi="Times New Roman"/>
          <w:color w:val="000000"/>
        </w:rPr>
        <w:t>媒體行銷組：臺北市文山區力行國民小學、臺北市大安區新生國民小學、</w:t>
      </w:r>
    </w:p>
    <w:p w:rsidR="0075758D" w:rsidRDefault="00337053">
      <w:pPr>
        <w:pStyle w:val="a3"/>
        <w:snapToGrid w:val="0"/>
        <w:spacing w:line="440" w:lineRule="exact"/>
        <w:ind w:left="676" w:right="99" w:firstLine="31"/>
        <w:jc w:val="both"/>
        <w:rPr>
          <w:rFonts w:ascii="Times New Roman" w:eastAsia="標楷體" w:hAnsi="Times New Roman"/>
          <w:color w:val="000000"/>
        </w:rPr>
      </w:pPr>
      <w:r>
        <w:rPr>
          <w:rFonts w:ascii="Times New Roman" w:eastAsia="標楷體" w:hAnsi="Times New Roman"/>
          <w:color w:val="000000"/>
        </w:rPr>
        <w:t xml:space="preserve">                               </w:t>
      </w:r>
      <w:r>
        <w:rPr>
          <w:rFonts w:ascii="Times New Roman" w:eastAsia="標楷體" w:hAnsi="Times New Roman"/>
          <w:color w:val="000000"/>
        </w:rPr>
        <w:t>臺北市大安區銘傳國民小學</w:t>
      </w:r>
    </w:p>
    <w:p w:rsidR="0075758D" w:rsidRDefault="00337053">
      <w:pPr>
        <w:pStyle w:val="a3"/>
        <w:snapToGrid w:val="0"/>
        <w:spacing w:line="440" w:lineRule="exact"/>
        <w:ind w:left="676" w:right="99" w:firstLine="31"/>
        <w:jc w:val="both"/>
        <w:rPr>
          <w:rFonts w:ascii="Times New Roman" w:eastAsia="標楷體" w:hAnsi="Times New Roman"/>
          <w:color w:val="000000"/>
        </w:rPr>
      </w:pPr>
      <w:r>
        <w:rPr>
          <w:rFonts w:ascii="Times New Roman" w:eastAsia="標楷體" w:hAnsi="Times New Roman"/>
          <w:color w:val="000000"/>
        </w:rPr>
        <w:t>(</w:t>
      </w:r>
      <w:r>
        <w:rPr>
          <w:rFonts w:ascii="Times New Roman" w:eastAsia="標楷體" w:hAnsi="Times New Roman"/>
          <w:color w:val="000000"/>
        </w:rPr>
        <w:t>六</w:t>
      </w:r>
      <w:r>
        <w:rPr>
          <w:rFonts w:ascii="Times New Roman" w:eastAsia="標楷體" w:hAnsi="Times New Roman"/>
          <w:color w:val="000000"/>
        </w:rPr>
        <w:t xml:space="preserve">) </w:t>
      </w:r>
      <w:r>
        <w:rPr>
          <w:rFonts w:ascii="Times New Roman" w:eastAsia="標楷體" w:hAnsi="Times New Roman"/>
          <w:color w:val="000000"/>
        </w:rPr>
        <w:t>探索手冊組：臺北市士林區天母國民小學、臺北市</w:t>
      </w:r>
      <w:r>
        <w:rPr>
          <w:rFonts w:ascii="Times New Roman" w:eastAsia="標楷體" w:hAnsi="Times New Roman"/>
          <w:color w:val="000000"/>
        </w:rPr>
        <w:t>中山區大佳國民小學</w:t>
      </w:r>
    </w:p>
    <w:p w:rsidR="0075758D" w:rsidRDefault="00337053">
      <w:pPr>
        <w:pStyle w:val="a3"/>
        <w:snapToGrid w:val="0"/>
        <w:spacing w:line="440" w:lineRule="exact"/>
        <w:ind w:left="676" w:right="99" w:firstLine="31"/>
        <w:jc w:val="both"/>
        <w:rPr>
          <w:rFonts w:ascii="Times New Roman" w:eastAsia="標楷體" w:hAnsi="Times New Roman"/>
          <w:color w:val="000000"/>
        </w:rPr>
      </w:pPr>
      <w:r>
        <w:rPr>
          <w:rFonts w:ascii="Times New Roman" w:eastAsia="標楷體" w:hAnsi="Times New Roman"/>
          <w:color w:val="000000"/>
        </w:rPr>
        <w:t>(</w:t>
      </w:r>
      <w:r>
        <w:rPr>
          <w:rFonts w:ascii="Times New Roman" w:eastAsia="標楷體" w:hAnsi="Times New Roman"/>
          <w:color w:val="000000"/>
        </w:rPr>
        <w:t>七</w:t>
      </w:r>
      <w:r>
        <w:rPr>
          <w:rFonts w:ascii="Times New Roman" w:eastAsia="標楷體" w:hAnsi="Times New Roman"/>
          <w:color w:val="000000"/>
        </w:rPr>
        <w:t xml:space="preserve">) </w:t>
      </w:r>
      <w:r>
        <w:rPr>
          <w:rFonts w:ascii="Times New Roman" w:eastAsia="標楷體" w:hAnsi="Times New Roman"/>
          <w:color w:val="000000"/>
        </w:rPr>
        <w:t>成果彙整組：臺北市南港區東新國民小學</w:t>
      </w:r>
    </w:p>
    <w:p w:rsidR="0075758D" w:rsidRDefault="00337053">
      <w:pPr>
        <w:pStyle w:val="a3"/>
        <w:snapToGrid w:val="0"/>
        <w:spacing w:line="440" w:lineRule="exact"/>
        <w:ind w:left="676" w:right="99" w:firstLine="31"/>
        <w:jc w:val="both"/>
        <w:rPr>
          <w:rFonts w:ascii="Times New Roman" w:eastAsia="標楷體" w:hAnsi="Times New Roman"/>
          <w:color w:val="000000"/>
        </w:rPr>
      </w:pPr>
      <w:r>
        <w:rPr>
          <w:rFonts w:ascii="Times New Roman" w:eastAsia="標楷體" w:hAnsi="Times New Roman"/>
          <w:color w:val="000000"/>
        </w:rPr>
        <w:t>(</w:t>
      </w:r>
      <w:r>
        <w:rPr>
          <w:rFonts w:ascii="Times New Roman" w:eastAsia="標楷體" w:hAnsi="Times New Roman"/>
          <w:color w:val="000000"/>
        </w:rPr>
        <w:t>八</w:t>
      </w:r>
      <w:r>
        <w:rPr>
          <w:rFonts w:ascii="Times New Roman" w:eastAsia="標楷體" w:hAnsi="Times New Roman"/>
          <w:color w:val="000000"/>
        </w:rPr>
        <w:t xml:space="preserve">) </w:t>
      </w:r>
      <w:r>
        <w:rPr>
          <w:rFonts w:ascii="Times New Roman" w:eastAsia="標楷體" w:hAnsi="Times New Roman"/>
          <w:color w:val="000000"/>
        </w:rPr>
        <w:t>網站組：臺北市信義區興雅國民小學</w:t>
      </w:r>
    </w:p>
    <w:p w:rsidR="0075758D" w:rsidRDefault="00337053">
      <w:pPr>
        <w:pStyle w:val="a3"/>
        <w:numPr>
          <w:ilvl w:val="1"/>
          <w:numId w:val="3"/>
        </w:numPr>
        <w:snapToGrid w:val="0"/>
        <w:spacing w:line="440" w:lineRule="exact"/>
        <w:ind w:left="1276" w:right="99" w:hanging="567"/>
        <w:jc w:val="both"/>
      </w:pPr>
      <w:r>
        <w:rPr>
          <w:rFonts w:ascii="Times New Roman" w:eastAsia="標楷體" w:hAnsi="Times New Roman"/>
          <w:color w:val="000000"/>
          <w:spacing w:val="-1"/>
        </w:rPr>
        <w:t>協辦單位：臺北市政府各相關局處、臺北市各社教機構、臺北市國小</w:t>
      </w:r>
      <w:r>
        <w:rPr>
          <w:rFonts w:ascii="Times New Roman" w:eastAsia="標楷體" w:hAnsi="Times New Roman"/>
          <w:color w:val="000000"/>
        </w:rPr>
        <w:t>學生家長會聯合會、臺北市公私立國民小學。</w:t>
      </w:r>
    </w:p>
    <w:p w:rsidR="0075758D" w:rsidRDefault="00337053">
      <w:pPr>
        <w:pStyle w:val="a3"/>
        <w:numPr>
          <w:ilvl w:val="0"/>
          <w:numId w:val="1"/>
        </w:numPr>
        <w:snapToGrid w:val="0"/>
        <w:spacing w:line="440" w:lineRule="exact"/>
        <w:ind w:right="99"/>
        <w:jc w:val="both"/>
        <w:rPr>
          <w:rFonts w:ascii="Times New Roman" w:eastAsia="標楷體" w:hAnsi="Times New Roman"/>
          <w:color w:val="000000"/>
        </w:rPr>
      </w:pPr>
      <w:r>
        <w:rPr>
          <w:rFonts w:ascii="Times New Roman" w:eastAsia="標楷體" w:hAnsi="Times New Roman"/>
          <w:color w:val="000000"/>
        </w:rPr>
        <w:t>贊助單位：富邦文教基金會</w:t>
      </w:r>
    </w:p>
    <w:p w:rsidR="0075758D" w:rsidRDefault="00337053">
      <w:pPr>
        <w:pStyle w:val="a3"/>
        <w:numPr>
          <w:ilvl w:val="0"/>
          <w:numId w:val="1"/>
        </w:numPr>
        <w:snapToGrid w:val="0"/>
        <w:spacing w:line="440" w:lineRule="exact"/>
        <w:ind w:right="99"/>
        <w:jc w:val="both"/>
        <w:rPr>
          <w:rFonts w:ascii="Times New Roman" w:eastAsia="標楷體" w:hAnsi="Times New Roman"/>
          <w:color w:val="000000"/>
        </w:rPr>
      </w:pPr>
      <w:r>
        <w:rPr>
          <w:rFonts w:ascii="Times New Roman" w:eastAsia="標楷體" w:hAnsi="Times New Roman"/>
          <w:color w:val="000000"/>
        </w:rPr>
        <w:lastRenderedPageBreak/>
        <w:t>辦理時間：</w:t>
      </w:r>
      <w:r>
        <w:rPr>
          <w:rFonts w:ascii="Times New Roman" w:eastAsia="標楷體" w:hAnsi="Times New Roman"/>
          <w:color w:val="000000"/>
        </w:rPr>
        <w:t>113</w:t>
      </w:r>
      <w:r>
        <w:rPr>
          <w:rFonts w:ascii="Times New Roman" w:eastAsia="標楷體" w:hAnsi="Times New Roman"/>
          <w:color w:val="000000"/>
        </w:rPr>
        <w:t>年</w:t>
      </w:r>
      <w:r>
        <w:rPr>
          <w:rFonts w:ascii="Times New Roman" w:eastAsia="標楷體" w:hAnsi="Times New Roman"/>
          <w:color w:val="000000"/>
        </w:rPr>
        <w:t>1</w:t>
      </w:r>
      <w:r>
        <w:rPr>
          <w:rFonts w:ascii="Times New Roman" w:eastAsia="標楷體" w:hAnsi="Times New Roman"/>
          <w:color w:val="000000"/>
        </w:rPr>
        <w:t>月</w:t>
      </w:r>
      <w:r>
        <w:rPr>
          <w:rFonts w:ascii="Times New Roman" w:eastAsia="標楷體" w:hAnsi="Times New Roman"/>
          <w:color w:val="000000"/>
        </w:rPr>
        <w:t>1</w:t>
      </w:r>
      <w:r>
        <w:rPr>
          <w:rFonts w:ascii="Times New Roman" w:eastAsia="標楷體" w:hAnsi="Times New Roman"/>
          <w:color w:val="000000"/>
        </w:rPr>
        <w:t>日至</w:t>
      </w:r>
      <w:r>
        <w:rPr>
          <w:rFonts w:ascii="Times New Roman" w:eastAsia="標楷體" w:hAnsi="Times New Roman"/>
          <w:color w:val="000000"/>
        </w:rPr>
        <w:t>4</w:t>
      </w:r>
      <w:r>
        <w:rPr>
          <w:rFonts w:ascii="Times New Roman" w:eastAsia="標楷體" w:hAnsi="Times New Roman"/>
          <w:color w:val="000000"/>
        </w:rPr>
        <w:t>月</w:t>
      </w:r>
      <w:r>
        <w:rPr>
          <w:rFonts w:ascii="Times New Roman" w:eastAsia="標楷體" w:hAnsi="Times New Roman"/>
          <w:color w:val="000000"/>
        </w:rPr>
        <w:t>30</w:t>
      </w:r>
      <w:r>
        <w:rPr>
          <w:rFonts w:ascii="Times New Roman" w:eastAsia="標楷體" w:hAnsi="Times New Roman"/>
          <w:color w:val="000000"/>
        </w:rPr>
        <w:t>日</w:t>
      </w:r>
    </w:p>
    <w:p w:rsidR="0075758D" w:rsidRDefault="0075758D">
      <w:pPr>
        <w:pStyle w:val="a3"/>
        <w:snapToGrid w:val="0"/>
        <w:spacing w:line="440" w:lineRule="exact"/>
        <w:ind w:left="592" w:right="99"/>
        <w:jc w:val="both"/>
        <w:rPr>
          <w:rFonts w:ascii="Times New Roman" w:eastAsia="標楷體" w:hAnsi="Times New Roman"/>
          <w:color w:val="000000"/>
        </w:rPr>
      </w:pPr>
    </w:p>
    <w:p w:rsidR="0075758D" w:rsidRDefault="00337053">
      <w:pPr>
        <w:pStyle w:val="a3"/>
        <w:numPr>
          <w:ilvl w:val="0"/>
          <w:numId w:val="1"/>
        </w:numPr>
        <w:snapToGrid w:val="0"/>
        <w:spacing w:line="440" w:lineRule="exact"/>
        <w:ind w:right="99"/>
        <w:jc w:val="both"/>
        <w:rPr>
          <w:rFonts w:ascii="Times New Roman" w:eastAsia="標楷體" w:hAnsi="Times New Roman"/>
          <w:color w:val="000000"/>
        </w:rPr>
      </w:pPr>
      <w:r>
        <w:rPr>
          <w:rFonts w:ascii="Times New Roman" w:eastAsia="標楷體" w:hAnsi="Times New Roman"/>
          <w:color w:val="000000"/>
        </w:rPr>
        <w:t>實施方式與內容</w:t>
      </w:r>
    </w:p>
    <w:p w:rsidR="0075758D" w:rsidRDefault="00337053">
      <w:pPr>
        <w:pStyle w:val="a3"/>
        <w:numPr>
          <w:ilvl w:val="0"/>
          <w:numId w:val="4"/>
        </w:numPr>
        <w:snapToGrid w:val="0"/>
        <w:spacing w:line="440" w:lineRule="exact"/>
        <w:ind w:left="1276" w:right="99" w:hanging="567"/>
        <w:jc w:val="both"/>
      </w:pPr>
      <w:r>
        <w:rPr>
          <w:rFonts w:ascii="Times New Roman" w:eastAsia="標楷體" w:hAnsi="Times New Roman"/>
          <w:b/>
          <w:color w:val="000000"/>
          <w:w w:val="105"/>
        </w:rPr>
        <w:t>活動主軸</w:t>
      </w:r>
    </w:p>
    <w:p w:rsidR="0075758D" w:rsidRDefault="00337053">
      <w:pPr>
        <w:pStyle w:val="a3"/>
        <w:snapToGrid w:val="0"/>
        <w:spacing w:line="440" w:lineRule="exact"/>
        <w:ind w:left="1134" w:right="99"/>
        <w:jc w:val="both"/>
      </w:pPr>
      <w:r>
        <w:rPr>
          <w:rFonts w:ascii="Times New Roman" w:eastAsia="標楷體" w:hAnsi="Times New Roman"/>
          <w:color w:val="000000"/>
        </w:rPr>
        <w:t>2024</w:t>
      </w:r>
      <w:r>
        <w:rPr>
          <w:rFonts w:ascii="Times New Roman" w:eastAsia="標楷體" w:hAnsi="Times New Roman"/>
          <w:color w:val="000000"/>
          <w:spacing w:val="-5"/>
        </w:rPr>
        <w:t>歡樂兒童月系列活動以「臺北探遊尋童趣</w:t>
      </w:r>
      <w:r>
        <w:rPr>
          <w:rFonts w:ascii="Times New Roman" w:eastAsia="標楷體" w:hAnsi="Times New Roman"/>
          <w:color w:val="000000"/>
        </w:rPr>
        <w:t>」為活動主題，搭配創發體驗、創意行銷、延伸優惠活動、校級活動等一系列慶祝活動，規劃四大主軸：</w:t>
      </w:r>
    </w:p>
    <w:p w:rsidR="0075758D" w:rsidRDefault="00337053">
      <w:pPr>
        <w:tabs>
          <w:tab w:val="left" w:pos="1589"/>
        </w:tabs>
        <w:snapToGrid w:val="0"/>
        <w:spacing w:line="440" w:lineRule="exact"/>
        <w:ind w:right="99" w:firstLine="1134"/>
        <w:jc w:val="both"/>
        <w:rPr>
          <w:rFonts w:ascii="Times New Roman" w:eastAsia="標楷體" w:hAnsi="Times New Roman"/>
          <w:color w:val="000000"/>
          <w:sz w:val="28"/>
        </w:rPr>
      </w:pPr>
      <w:r>
        <w:rPr>
          <w:rFonts w:ascii="Times New Roman" w:eastAsia="標楷體" w:hAnsi="Times New Roman"/>
          <w:color w:val="000000"/>
          <w:sz w:val="28"/>
        </w:rPr>
        <w:t>(</w:t>
      </w:r>
      <w:r>
        <w:rPr>
          <w:rFonts w:ascii="Times New Roman" w:eastAsia="標楷體" w:hAnsi="Times New Roman"/>
          <w:color w:val="000000"/>
          <w:sz w:val="28"/>
        </w:rPr>
        <w:t>一</w:t>
      </w:r>
      <w:r>
        <w:rPr>
          <w:rFonts w:ascii="Times New Roman" w:eastAsia="標楷體" w:hAnsi="Times New Roman"/>
          <w:color w:val="000000"/>
          <w:sz w:val="28"/>
        </w:rPr>
        <w:t>)</w:t>
      </w:r>
      <w:r>
        <w:rPr>
          <w:rFonts w:ascii="Times New Roman" w:eastAsia="標楷體" w:hAnsi="Times New Roman"/>
          <w:color w:val="000000"/>
          <w:sz w:val="28"/>
        </w:rPr>
        <w:t>主軸一－樂學臺北</w:t>
      </w:r>
      <w:r>
        <w:rPr>
          <w:rFonts w:ascii="Times New Roman" w:eastAsia="標楷體" w:hAnsi="Times New Roman"/>
          <w:color w:val="000000"/>
          <w:sz w:val="28"/>
        </w:rPr>
        <w:t xml:space="preserve"> </w:t>
      </w:r>
      <w:r>
        <w:rPr>
          <w:rFonts w:ascii="Times New Roman" w:eastAsia="標楷體" w:hAnsi="Times New Roman"/>
          <w:color w:val="000000"/>
          <w:sz w:val="28"/>
        </w:rPr>
        <w:t>創意無限（附件</w:t>
      </w:r>
      <w:r>
        <w:rPr>
          <w:rFonts w:ascii="Times New Roman" w:eastAsia="標楷體" w:hAnsi="Times New Roman"/>
          <w:color w:val="000000"/>
          <w:sz w:val="28"/>
        </w:rPr>
        <w:t>1</w:t>
      </w:r>
      <w:r>
        <w:rPr>
          <w:rFonts w:ascii="Times New Roman" w:eastAsia="標楷體" w:hAnsi="Times New Roman"/>
          <w:color w:val="000000"/>
          <w:sz w:val="28"/>
        </w:rPr>
        <w:t>）</w:t>
      </w:r>
    </w:p>
    <w:p w:rsidR="0075758D" w:rsidRDefault="00337053">
      <w:pPr>
        <w:pStyle w:val="a3"/>
        <w:numPr>
          <w:ilvl w:val="0"/>
          <w:numId w:val="5"/>
        </w:numPr>
        <w:snapToGrid w:val="0"/>
        <w:spacing w:line="440" w:lineRule="exact"/>
        <w:ind w:right="99"/>
        <w:jc w:val="both"/>
      </w:pPr>
      <w:r>
        <w:rPr>
          <w:rFonts w:ascii="Times New Roman" w:eastAsia="標楷體" w:hAnsi="Times New Roman"/>
          <w:color w:val="000000"/>
          <w:spacing w:val="16"/>
        </w:rPr>
        <w:t>鼓勵各校發展兒童月創新學習活動，以學校「一日特色展現」主</w:t>
      </w:r>
      <w:r>
        <w:rPr>
          <w:rFonts w:ascii="Times New Roman" w:eastAsia="標楷體" w:hAnsi="Times New Roman"/>
          <w:color w:val="000000"/>
        </w:rPr>
        <w:t>題概念的慶祝活動。</w:t>
      </w:r>
    </w:p>
    <w:p w:rsidR="0075758D" w:rsidRDefault="00337053">
      <w:pPr>
        <w:pStyle w:val="a3"/>
        <w:numPr>
          <w:ilvl w:val="0"/>
          <w:numId w:val="5"/>
        </w:numPr>
        <w:snapToGrid w:val="0"/>
        <w:spacing w:line="440" w:lineRule="exact"/>
        <w:ind w:right="99"/>
        <w:jc w:val="both"/>
        <w:rPr>
          <w:rFonts w:ascii="Times New Roman" w:eastAsia="標楷體" w:hAnsi="Times New Roman"/>
          <w:color w:val="000000"/>
        </w:rPr>
      </w:pPr>
      <w:r>
        <w:rPr>
          <w:rFonts w:ascii="Times New Roman" w:eastAsia="標楷體" w:hAnsi="Times New Roman"/>
          <w:color w:val="000000"/>
        </w:rPr>
        <w:t>翻轉上下課活動。</w:t>
      </w:r>
    </w:p>
    <w:p w:rsidR="0075758D" w:rsidRDefault="00337053">
      <w:pPr>
        <w:tabs>
          <w:tab w:val="left" w:pos="1589"/>
        </w:tabs>
        <w:snapToGrid w:val="0"/>
        <w:spacing w:line="440" w:lineRule="exact"/>
        <w:ind w:right="99" w:firstLine="1134"/>
        <w:jc w:val="both"/>
        <w:rPr>
          <w:rFonts w:ascii="Times New Roman" w:eastAsia="標楷體" w:hAnsi="Times New Roman"/>
          <w:color w:val="000000"/>
          <w:sz w:val="28"/>
        </w:rPr>
      </w:pPr>
      <w:r>
        <w:rPr>
          <w:rFonts w:ascii="Times New Roman" w:eastAsia="標楷體" w:hAnsi="Times New Roman"/>
          <w:color w:val="000000"/>
          <w:sz w:val="28"/>
        </w:rPr>
        <w:t>(</w:t>
      </w:r>
      <w:r>
        <w:rPr>
          <w:rFonts w:ascii="Times New Roman" w:eastAsia="標楷體" w:hAnsi="Times New Roman"/>
          <w:color w:val="000000"/>
          <w:sz w:val="28"/>
        </w:rPr>
        <w:t>二</w:t>
      </w:r>
      <w:r>
        <w:rPr>
          <w:rFonts w:ascii="Times New Roman" w:eastAsia="標楷體" w:hAnsi="Times New Roman"/>
          <w:color w:val="000000"/>
          <w:sz w:val="28"/>
        </w:rPr>
        <w:t>)</w:t>
      </w:r>
      <w:r>
        <w:rPr>
          <w:rFonts w:ascii="Times New Roman" w:eastAsia="標楷體" w:hAnsi="Times New Roman"/>
          <w:color w:val="000000"/>
          <w:sz w:val="28"/>
        </w:rPr>
        <w:t>主軸二－歡樂臺北</w:t>
      </w:r>
      <w:r>
        <w:rPr>
          <w:rFonts w:ascii="Times New Roman" w:eastAsia="標楷體" w:hAnsi="Times New Roman"/>
          <w:color w:val="000000"/>
          <w:sz w:val="28"/>
        </w:rPr>
        <w:t xml:space="preserve"> </w:t>
      </w:r>
      <w:r>
        <w:rPr>
          <w:rFonts w:ascii="Times New Roman" w:eastAsia="標楷體" w:hAnsi="Times New Roman"/>
          <w:color w:val="000000"/>
          <w:sz w:val="28"/>
        </w:rPr>
        <w:t>探索體驗</w:t>
      </w:r>
    </w:p>
    <w:p w:rsidR="0075758D" w:rsidRDefault="00337053">
      <w:pPr>
        <w:pStyle w:val="a3"/>
        <w:snapToGrid w:val="0"/>
        <w:spacing w:line="440" w:lineRule="exact"/>
        <w:ind w:right="99"/>
        <w:jc w:val="both"/>
      </w:pPr>
      <w:r>
        <w:rPr>
          <w:rFonts w:ascii="Times New Roman" w:eastAsia="標楷體" w:hAnsi="Times New Roman"/>
          <w:color w:val="000000"/>
          <w:spacing w:val="-1"/>
        </w:rPr>
        <w:t>以「臺北探遊尋童趣」為主題，於</w:t>
      </w:r>
      <w:r>
        <w:rPr>
          <w:rFonts w:ascii="Times New Roman" w:eastAsia="標楷體" w:hAnsi="Times New Roman"/>
          <w:b/>
          <w:color w:val="000000"/>
          <w:spacing w:val="-1"/>
        </w:rPr>
        <w:t>113</w:t>
      </w:r>
      <w:r>
        <w:rPr>
          <w:rFonts w:ascii="Times New Roman" w:eastAsia="標楷體" w:hAnsi="Times New Roman"/>
          <w:b/>
          <w:color w:val="000000"/>
          <w:spacing w:val="-1"/>
        </w:rPr>
        <w:t>年</w:t>
      </w:r>
      <w:r>
        <w:rPr>
          <w:rFonts w:ascii="Times New Roman" w:eastAsia="標楷體" w:hAnsi="Times New Roman"/>
          <w:b/>
          <w:color w:val="000000"/>
          <w:spacing w:val="-1"/>
        </w:rPr>
        <w:t>4</w:t>
      </w:r>
      <w:r>
        <w:rPr>
          <w:rFonts w:ascii="Times New Roman" w:eastAsia="標楷體" w:hAnsi="Times New Roman"/>
          <w:b/>
          <w:color w:val="000000"/>
          <w:spacing w:val="-1"/>
        </w:rPr>
        <w:t>月</w:t>
      </w:r>
      <w:r>
        <w:rPr>
          <w:rFonts w:ascii="Times New Roman" w:eastAsia="標楷體" w:hAnsi="Times New Roman"/>
          <w:b/>
          <w:color w:val="000000"/>
          <w:spacing w:val="-1"/>
        </w:rPr>
        <w:t>27</w:t>
      </w:r>
      <w:r>
        <w:rPr>
          <w:rFonts w:ascii="Times New Roman" w:eastAsia="標楷體" w:hAnsi="Times New Roman"/>
          <w:b/>
          <w:color w:val="000000"/>
          <w:spacing w:val="-1"/>
        </w:rPr>
        <w:t>日</w:t>
      </w:r>
      <w:r>
        <w:rPr>
          <w:rFonts w:ascii="Times New Roman" w:eastAsia="標楷體" w:hAnsi="Times New Roman"/>
          <w:color w:val="000000"/>
          <w:spacing w:val="-1"/>
        </w:rPr>
        <w:t>假</w:t>
      </w:r>
      <w:r>
        <w:rPr>
          <w:rFonts w:ascii="Times New Roman" w:eastAsia="標楷體" w:hAnsi="Times New Roman"/>
          <w:b/>
          <w:color w:val="000000"/>
          <w:spacing w:val="-1"/>
        </w:rPr>
        <w:t>臺北流行音樂中心</w:t>
      </w:r>
      <w:r>
        <w:rPr>
          <w:rFonts w:ascii="Times New Roman" w:eastAsia="標楷體" w:hAnsi="Times New Roman"/>
          <w:color w:val="000000"/>
          <w:spacing w:val="-1"/>
        </w:rPr>
        <w:t>辦理兒童月主題活動，形塑臺北家園幸福氛圍；整合臺北市各校享有盛譽之優秀團隊，結合臺北市社教單位表演，及主題園遊會活動。</w:t>
      </w:r>
      <w:r>
        <w:rPr>
          <w:rFonts w:ascii="Times New Roman" w:eastAsia="標楷體" w:hAnsi="Times New Roman"/>
          <w:color w:val="000000"/>
        </w:rPr>
        <w:t>與富邦文教基金會合作辦理親子電影院，結合藝文表演、政策宣導與優質的影片欣賞；整合各學校、機關資源，強調</w:t>
      </w:r>
      <w:r>
        <w:rPr>
          <w:rFonts w:ascii="Times New Roman" w:eastAsia="標楷體" w:hAnsi="Times New Roman"/>
          <w:b/>
          <w:color w:val="000000"/>
        </w:rPr>
        <w:t>城市探遊</w:t>
      </w:r>
      <w:r>
        <w:rPr>
          <w:rFonts w:ascii="Times New Roman" w:eastAsia="標楷體" w:hAnsi="Times New Roman"/>
          <w:color w:val="000000"/>
        </w:rPr>
        <w:t>的概念，期能創造親子美好的童年經驗。</w:t>
      </w:r>
    </w:p>
    <w:p w:rsidR="0075758D" w:rsidRDefault="00337053">
      <w:pPr>
        <w:tabs>
          <w:tab w:val="left" w:pos="1589"/>
        </w:tabs>
        <w:snapToGrid w:val="0"/>
        <w:spacing w:line="440" w:lineRule="exact"/>
        <w:ind w:right="99" w:firstLine="1134"/>
        <w:jc w:val="both"/>
        <w:rPr>
          <w:rFonts w:ascii="Times New Roman" w:eastAsia="標楷體" w:hAnsi="Times New Roman"/>
          <w:color w:val="000000"/>
          <w:sz w:val="28"/>
        </w:rPr>
      </w:pPr>
      <w:r>
        <w:rPr>
          <w:rFonts w:ascii="Times New Roman" w:eastAsia="標楷體" w:hAnsi="Times New Roman"/>
          <w:color w:val="000000"/>
          <w:sz w:val="28"/>
        </w:rPr>
        <w:t>(</w:t>
      </w:r>
      <w:r>
        <w:rPr>
          <w:rFonts w:ascii="Times New Roman" w:eastAsia="標楷體" w:hAnsi="Times New Roman"/>
          <w:color w:val="000000"/>
          <w:sz w:val="28"/>
        </w:rPr>
        <w:t>三</w:t>
      </w:r>
      <w:r>
        <w:rPr>
          <w:rFonts w:ascii="Times New Roman" w:eastAsia="標楷體" w:hAnsi="Times New Roman"/>
          <w:color w:val="000000"/>
          <w:sz w:val="28"/>
        </w:rPr>
        <w:t>)</w:t>
      </w:r>
      <w:r>
        <w:rPr>
          <w:rFonts w:ascii="Times New Roman" w:eastAsia="標楷體" w:hAnsi="Times New Roman"/>
          <w:color w:val="000000"/>
          <w:sz w:val="28"/>
        </w:rPr>
        <w:t>主軸三－點亮臺北</w:t>
      </w:r>
      <w:r>
        <w:rPr>
          <w:rFonts w:ascii="Times New Roman" w:eastAsia="標楷體" w:hAnsi="Times New Roman"/>
          <w:color w:val="000000"/>
          <w:sz w:val="28"/>
        </w:rPr>
        <w:t xml:space="preserve"> </w:t>
      </w:r>
      <w:r>
        <w:rPr>
          <w:rFonts w:ascii="Times New Roman" w:eastAsia="標楷體" w:hAnsi="Times New Roman"/>
          <w:color w:val="000000"/>
          <w:sz w:val="28"/>
        </w:rPr>
        <w:t>夢想成真（附件</w:t>
      </w:r>
      <w:r>
        <w:rPr>
          <w:rFonts w:ascii="Times New Roman" w:eastAsia="標楷體" w:hAnsi="Times New Roman"/>
          <w:color w:val="000000"/>
          <w:sz w:val="28"/>
        </w:rPr>
        <w:t>2</w:t>
      </w:r>
      <w:r>
        <w:rPr>
          <w:rFonts w:ascii="Times New Roman" w:eastAsia="標楷體" w:hAnsi="Times New Roman"/>
          <w:color w:val="000000"/>
          <w:sz w:val="28"/>
        </w:rPr>
        <w:t>）</w:t>
      </w:r>
    </w:p>
    <w:p w:rsidR="0075758D" w:rsidRDefault="00337053">
      <w:pPr>
        <w:pStyle w:val="a3"/>
        <w:snapToGrid w:val="0"/>
        <w:spacing w:line="440" w:lineRule="exact"/>
        <w:ind w:right="99"/>
        <w:jc w:val="both"/>
      </w:pPr>
      <w:r>
        <w:rPr>
          <w:rFonts w:ascii="Times New Roman" w:eastAsia="標楷體" w:hAnsi="Times New Roman"/>
          <w:color w:val="000000"/>
          <w:spacing w:val="-1"/>
        </w:rPr>
        <w:t>微夢想的旅行，延續築夢金補助計畫之理念，引領兒童透過築夢的發想，涵養實現目標的勇氣，激發兒童由築夢的實踐，深化實現目</w:t>
      </w:r>
      <w:r>
        <w:rPr>
          <w:rFonts w:ascii="Times New Roman" w:eastAsia="標楷體" w:hAnsi="Times New Roman"/>
          <w:color w:val="000000"/>
        </w:rPr>
        <w:t>標的方法。</w:t>
      </w:r>
    </w:p>
    <w:p w:rsidR="0075758D" w:rsidRDefault="00337053">
      <w:pPr>
        <w:tabs>
          <w:tab w:val="left" w:pos="1589"/>
        </w:tabs>
        <w:snapToGrid w:val="0"/>
        <w:spacing w:line="440" w:lineRule="exact"/>
        <w:ind w:right="99" w:firstLine="1134"/>
        <w:jc w:val="both"/>
        <w:rPr>
          <w:rFonts w:ascii="Times New Roman" w:eastAsia="標楷體" w:hAnsi="Times New Roman"/>
          <w:color w:val="000000"/>
          <w:sz w:val="28"/>
        </w:rPr>
      </w:pPr>
      <w:r>
        <w:rPr>
          <w:rFonts w:ascii="Times New Roman" w:eastAsia="標楷體" w:hAnsi="Times New Roman"/>
          <w:color w:val="000000"/>
          <w:sz w:val="28"/>
        </w:rPr>
        <w:t>(</w:t>
      </w:r>
      <w:r>
        <w:rPr>
          <w:rFonts w:ascii="Times New Roman" w:eastAsia="標楷體" w:hAnsi="Times New Roman"/>
          <w:color w:val="000000"/>
          <w:sz w:val="28"/>
        </w:rPr>
        <w:t>四</w:t>
      </w:r>
      <w:r>
        <w:rPr>
          <w:rFonts w:ascii="Times New Roman" w:eastAsia="標楷體" w:hAnsi="Times New Roman"/>
          <w:color w:val="000000"/>
          <w:sz w:val="28"/>
        </w:rPr>
        <w:t>)</w:t>
      </w:r>
      <w:r>
        <w:rPr>
          <w:rFonts w:ascii="Times New Roman" w:eastAsia="標楷體" w:hAnsi="Times New Roman"/>
          <w:color w:val="000000"/>
          <w:sz w:val="28"/>
        </w:rPr>
        <w:t>主軸四－探索臺北</w:t>
      </w:r>
      <w:r>
        <w:rPr>
          <w:rFonts w:ascii="Times New Roman" w:eastAsia="標楷體" w:hAnsi="Times New Roman"/>
          <w:color w:val="000000"/>
          <w:sz w:val="28"/>
        </w:rPr>
        <w:t xml:space="preserve"> </w:t>
      </w:r>
      <w:r>
        <w:rPr>
          <w:rFonts w:ascii="Times New Roman" w:eastAsia="標楷體" w:hAnsi="Times New Roman"/>
          <w:color w:val="000000"/>
          <w:sz w:val="28"/>
        </w:rPr>
        <w:t>親子共遊（附件</w:t>
      </w:r>
      <w:r>
        <w:rPr>
          <w:rFonts w:ascii="Times New Roman" w:eastAsia="標楷體" w:hAnsi="Times New Roman"/>
          <w:color w:val="000000"/>
          <w:sz w:val="28"/>
        </w:rPr>
        <w:t>3-1</w:t>
      </w:r>
      <w:r>
        <w:rPr>
          <w:rFonts w:ascii="Times New Roman" w:eastAsia="標楷體" w:hAnsi="Times New Roman"/>
          <w:color w:val="000000"/>
          <w:sz w:val="28"/>
        </w:rPr>
        <w:t>、</w:t>
      </w:r>
      <w:r>
        <w:rPr>
          <w:rFonts w:ascii="Times New Roman" w:eastAsia="標楷體" w:hAnsi="Times New Roman"/>
          <w:color w:val="000000"/>
          <w:sz w:val="28"/>
        </w:rPr>
        <w:t>3-2</w:t>
      </w:r>
      <w:r>
        <w:rPr>
          <w:rFonts w:ascii="Times New Roman" w:eastAsia="標楷體" w:hAnsi="Times New Roman"/>
          <w:color w:val="000000"/>
          <w:sz w:val="28"/>
        </w:rPr>
        <w:t>）</w:t>
      </w:r>
    </w:p>
    <w:p w:rsidR="0075758D" w:rsidRDefault="00337053">
      <w:pPr>
        <w:pStyle w:val="a4"/>
        <w:numPr>
          <w:ilvl w:val="0"/>
          <w:numId w:val="6"/>
        </w:numPr>
        <w:tabs>
          <w:tab w:val="left" w:pos="1843"/>
        </w:tabs>
        <w:snapToGrid w:val="0"/>
        <w:spacing w:line="440" w:lineRule="exact"/>
        <w:ind w:left="1843" w:right="-42" w:hanging="255"/>
        <w:jc w:val="both"/>
      </w:pPr>
      <w:r>
        <w:rPr>
          <w:rFonts w:ascii="Times New Roman" w:eastAsia="標楷體" w:hAnsi="Times New Roman"/>
          <w:color w:val="000000"/>
          <w:sz w:val="28"/>
        </w:rPr>
        <w:t>於四月份的週末假期辦理親子系列學習活動，以</w:t>
      </w:r>
      <w:r>
        <w:rPr>
          <w:rFonts w:ascii="Times New Roman" w:eastAsia="標楷體" w:hAnsi="Times New Roman"/>
          <w:b/>
          <w:color w:val="000000"/>
          <w:sz w:val="28"/>
        </w:rPr>
        <w:t>「國際科技新視野、臺北探索悠遊趣、優游生態話永續、悅閱書海增新知、樂賞電影珍生命」</w:t>
      </w:r>
      <w:r>
        <w:rPr>
          <w:rFonts w:ascii="Times New Roman" w:eastAsia="標楷體" w:hAnsi="Times New Roman"/>
          <w:color w:val="000000"/>
          <w:sz w:val="28"/>
        </w:rPr>
        <w:t>為元素的特色活動，期待透過多元的活動，豐富孩子們的學習內涵，邀請親子一起歡度兒童節，共創美好童年回憶。</w:t>
      </w:r>
    </w:p>
    <w:p w:rsidR="0075758D" w:rsidRDefault="00337053">
      <w:pPr>
        <w:pStyle w:val="a4"/>
        <w:numPr>
          <w:ilvl w:val="0"/>
          <w:numId w:val="6"/>
        </w:numPr>
        <w:tabs>
          <w:tab w:val="left" w:pos="1843"/>
        </w:tabs>
        <w:snapToGrid w:val="0"/>
        <w:spacing w:line="440" w:lineRule="exact"/>
        <w:ind w:left="1843" w:right="99" w:hanging="255"/>
        <w:jc w:val="both"/>
        <w:rPr>
          <w:rFonts w:ascii="Times New Roman" w:eastAsia="標楷體" w:hAnsi="Times New Roman"/>
          <w:b/>
          <w:color w:val="000000"/>
          <w:sz w:val="28"/>
        </w:rPr>
      </w:pPr>
      <w:r>
        <w:rPr>
          <w:rFonts w:ascii="Times New Roman" w:eastAsia="標楷體" w:hAnsi="Times New Roman"/>
          <w:b/>
          <w:color w:val="000000"/>
          <w:sz w:val="28"/>
        </w:rPr>
        <w:t>兒童月活動與全中運結合辦理，提供市民親子觀賽及場館優惠等活動。</w:t>
      </w:r>
    </w:p>
    <w:p w:rsidR="0075758D" w:rsidRDefault="00337053">
      <w:pPr>
        <w:pStyle w:val="1"/>
        <w:numPr>
          <w:ilvl w:val="0"/>
          <w:numId w:val="4"/>
        </w:numPr>
        <w:snapToGrid w:val="0"/>
        <w:spacing w:line="440" w:lineRule="exact"/>
        <w:ind w:left="1276" w:right="99" w:hanging="567"/>
        <w:jc w:val="both"/>
        <w:rPr>
          <w:rFonts w:ascii="Times New Roman" w:eastAsia="標楷體" w:hAnsi="Times New Roman"/>
          <w:b/>
          <w:color w:val="000000"/>
          <w:sz w:val="28"/>
          <w:szCs w:val="28"/>
        </w:rPr>
      </w:pPr>
      <w:r>
        <w:rPr>
          <w:rFonts w:ascii="Times New Roman" w:eastAsia="標楷體" w:hAnsi="Times New Roman"/>
          <w:b/>
          <w:color w:val="000000"/>
          <w:sz w:val="28"/>
          <w:szCs w:val="28"/>
        </w:rPr>
        <w:t>行銷企劃</w:t>
      </w:r>
    </w:p>
    <w:p w:rsidR="0075758D" w:rsidRDefault="00337053">
      <w:pPr>
        <w:pStyle w:val="a3"/>
        <w:snapToGrid w:val="0"/>
        <w:spacing w:line="440" w:lineRule="exact"/>
        <w:ind w:left="1134" w:right="99"/>
        <w:jc w:val="both"/>
        <w:rPr>
          <w:rFonts w:ascii="Times New Roman" w:eastAsia="標楷體" w:hAnsi="Times New Roman"/>
          <w:color w:val="000000"/>
        </w:rPr>
      </w:pPr>
      <w:r>
        <w:rPr>
          <w:rFonts w:ascii="Times New Roman" w:eastAsia="標楷體" w:hAnsi="Times New Roman"/>
          <w:color w:val="000000"/>
        </w:rPr>
        <w:t>2024</w:t>
      </w:r>
      <w:r>
        <w:rPr>
          <w:rFonts w:ascii="Times New Roman" w:eastAsia="標楷體" w:hAnsi="Times New Roman"/>
          <w:color w:val="000000"/>
        </w:rPr>
        <w:t>兒童月延續往年之行銷策略，含新聞設計、微電影拍攝、活動紀錄、活動流程順序、活動包裝與整體活動概念，並與後續藝文展演、微夢想旅</w:t>
      </w:r>
      <w:r>
        <w:rPr>
          <w:rFonts w:ascii="Times New Roman" w:eastAsia="標楷體" w:hAnsi="Times New Roman"/>
          <w:color w:val="000000"/>
        </w:rPr>
        <w:lastRenderedPageBreak/>
        <w:t>行、歡樂地圖、主題網頁風格內容等相關活動搭配運作。</w:t>
      </w:r>
    </w:p>
    <w:p w:rsidR="0075758D" w:rsidRDefault="00337053">
      <w:pPr>
        <w:tabs>
          <w:tab w:val="left" w:pos="1382"/>
        </w:tabs>
        <w:snapToGrid w:val="0"/>
        <w:spacing w:line="440" w:lineRule="exact"/>
        <w:ind w:left="1559" w:right="99" w:hanging="426"/>
        <w:jc w:val="both"/>
      </w:pPr>
      <w:r>
        <w:rPr>
          <w:rFonts w:ascii="Times New Roman" w:eastAsia="標楷體" w:hAnsi="Times New Roman"/>
          <w:color w:val="000000"/>
          <w:spacing w:val="-12"/>
          <w:sz w:val="28"/>
        </w:rPr>
        <w:t>(</w:t>
      </w:r>
      <w:r>
        <w:rPr>
          <w:rFonts w:ascii="Times New Roman" w:eastAsia="標楷體" w:hAnsi="Times New Roman"/>
          <w:color w:val="000000"/>
          <w:spacing w:val="-12"/>
          <w:sz w:val="28"/>
        </w:rPr>
        <w:t>一</w:t>
      </w:r>
      <w:r>
        <w:rPr>
          <w:rFonts w:ascii="Times New Roman" w:eastAsia="標楷體" w:hAnsi="Times New Roman"/>
          <w:color w:val="000000"/>
          <w:spacing w:val="-12"/>
          <w:sz w:val="28"/>
        </w:rPr>
        <w:t>)</w:t>
      </w:r>
      <w:r>
        <w:rPr>
          <w:rFonts w:ascii="Times New Roman" w:eastAsia="標楷體" w:hAnsi="Times New Roman"/>
          <w:color w:val="000000"/>
          <w:spacing w:val="-12"/>
          <w:sz w:val="28"/>
        </w:rPr>
        <w:t>行銷點一「兒童月記者會」：</w:t>
      </w:r>
      <w:r>
        <w:rPr>
          <w:rFonts w:ascii="Times New Roman" w:eastAsia="標楷體" w:hAnsi="Times New Roman"/>
          <w:b/>
          <w:color w:val="000000"/>
          <w:spacing w:val="-12"/>
          <w:sz w:val="28"/>
        </w:rPr>
        <w:t>訂於</w:t>
      </w:r>
      <w:r>
        <w:rPr>
          <w:rFonts w:ascii="Times New Roman" w:eastAsia="標楷體" w:hAnsi="Times New Roman"/>
          <w:b/>
          <w:color w:val="000000"/>
          <w:spacing w:val="-12"/>
          <w:sz w:val="28"/>
        </w:rPr>
        <w:t>113</w:t>
      </w:r>
      <w:r>
        <w:rPr>
          <w:rFonts w:ascii="Times New Roman" w:eastAsia="標楷體" w:hAnsi="Times New Roman"/>
          <w:b/>
          <w:color w:val="000000"/>
          <w:spacing w:val="-12"/>
          <w:sz w:val="28"/>
        </w:rPr>
        <w:t>年</w:t>
      </w:r>
      <w:r>
        <w:rPr>
          <w:rFonts w:ascii="Times New Roman" w:eastAsia="標楷體" w:hAnsi="Times New Roman"/>
          <w:b/>
          <w:color w:val="000000"/>
          <w:sz w:val="28"/>
        </w:rPr>
        <w:t>3</w:t>
      </w:r>
      <w:r>
        <w:rPr>
          <w:rFonts w:ascii="Times New Roman" w:eastAsia="標楷體" w:hAnsi="Times New Roman"/>
          <w:b/>
          <w:color w:val="000000"/>
          <w:sz w:val="28"/>
        </w:rPr>
        <w:t>月</w:t>
      </w:r>
      <w:r>
        <w:rPr>
          <w:rFonts w:ascii="Times New Roman" w:eastAsia="標楷體" w:hAnsi="Times New Roman"/>
          <w:b/>
          <w:color w:val="000000"/>
          <w:sz w:val="28"/>
        </w:rPr>
        <w:t>29</w:t>
      </w:r>
      <w:r>
        <w:rPr>
          <w:rFonts w:ascii="Times New Roman" w:eastAsia="標楷體" w:hAnsi="Times New Roman"/>
          <w:b/>
          <w:color w:val="000000"/>
          <w:sz w:val="28"/>
        </w:rPr>
        <w:t>日（星期五）假臺北市政府</w:t>
      </w:r>
      <w:r>
        <w:rPr>
          <w:rFonts w:ascii="Times New Roman" w:eastAsia="標楷體" w:hAnsi="Times New Roman"/>
          <w:b/>
          <w:color w:val="000000"/>
          <w:sz w:val="28"/>
        </w:rPr>
        <w:t xml:space="preserve"> 1 </w:t>
      </w:r>
      <w:r>
        <w:rPr>
          <w:rFonts w:ascii="Times New Roman" w:eastAsia="標楷體" w:hAnsi="Times New Roman"/>
          <w:b/>
          <w:color w:val="000000"/>
          <w:sz w:val="28"/>
        </w:rPr>
        <w:t>樓沈保禎廳辦理</w:t>
      </w:r>
      <w:r>
        <w:rPr>
          <w:rFonts w:ascii="Times New Roman" w:eastAsia="標楷體" w:hAnsi="Times New Roman" w:cs="標楷體"/>
          <w:color w:val="000000"/>
          <w:sz w:val="24"/>
          <w:szCs w:val="24"/>
        </w:rPr>
        <w:t>。</w:t>
      </w:r>
      <w:r>
        <w:rPr>
          <w:rFonts w:ascii="Times New Roman" w:eastAsia="標楷體" w:hAnsi="Times New Roman"/>
          <w:color w:val="000000"/>
          <w:sz w:val="28"/>
        </w:rPr>
        <w:t>整合</w:t>
      </w:r>
      <w:r>
        <w:rPr>
          <w:rFonts w:ascii="Times New Roman" w:eastAsia="標楷體" w:hAnsi="Times New Roman"/>
          <w:color w:val="000000"/>
          <w:sz w:val="28"/>
          <w:szCs w:val="28"/>
        </w:rPr>
        <w:t>包裝系列活動之行銷亮點，展現「悠遊城市、文化探索、自主學習</w:t>
      </w:r>
      <w:r>
        <w:rPr>
          <w:rFonts w:ascii="Times New Roman" w:eastAsia="標楷體" w:hAnsi="Times New Roman"/>
          <w:color w:val="000000"/>
          <w:spacing w:val="-1"/>
          <w:sz w:val="28"/>
          <w:szCs w:val="28"/>
        </w:rPr>
        <w:t>」概念，同時鼓勵微夢想的旅行，延續激發兒童築</w:t>
      </w:r>
      <w:r>
        <w:rPr>
          <w:rFonts w:ascii="Times New Roman" w:eastAsia="標楷體" w:hAnsi="Times New Roman"/>
          <w:color w:val="000000"/>
          <w:sz w:val="28"/>
          <w:szCs w:val="28"/>
        </w:rPr>
        <w:t>夢實踐。</w:t>
      </w:r>
    </w:p>
    <w:p w:rsidR="0075758D" w:rsidRDefault="00337053">
      <w:pPr>
        <w:pStyle w:val="a4"/>
        <w:snapToGrid w:val="0"/>
        <w:spacing w:line="440" w:lineRule="exact"/>
        <w:ind w:left="1134" w:right="99" w:firstLine="0"/>
        <w:jc w:val="both"/>
      </w:pPr>
      <w:r>
        <w:rPr>
          <w:rFonts w:ascii="Times New Roman" w:eastAsia="標楷體" w:hAnsi="Times New Roman"/>
          <w:color w:val="000000"/>
          <w:sz w:val="28"/>
          <w:szCs w:val="28"/>
        </w:rPr>
        <w:t>(</w:t>
      </w:r>
      <w:r>
        <w:rPr>
          <w:rFonts w:ascii="Times New Roman" w:eastAsia="標楷體" w:hAnsi="Times New Roman"/>
          <w:color w:val="000000"/>
          <w:sz w:val="28"/>
          <w:szCs w:val="28"/>
        </w:rPr>
        <w:t>二</w:t>
      </w:r>
      <w:r>
        <w:rPr>
          <w:rFonts w:ascii="Times New Roman" w:eastAsia="標楷體" w:hAnsi="Times New Roman"/>
          <w:color w:val="000000"/>
          <w:sz w:val="28"/>
          <w:szCs w:val="28"/>
        </w:rPr>
        <w:t>)</w:t>
      </w:r>
      <w:r>
        <w:rPr>
          <w:rFonts w:ascii="Times New Roman" w:eastAsia="標楷體" w:hAnsi="Times New Roman"/>
          <w:color w:val="000000"/>
          <w:spacing w:val="-12"/>
          <w:sz w:val="28"/>
          <w:szCs w:val="28"/>
        </w:rPr>
        <w:t>行銷點二「歡樂抽獎」：</w:t>
      </w:r>
    </w:p>
    <w:p w:rsidR="0075758D" w:rsidRDefault="00337053">
      <w:pPr>
        <w:autoSpaceDE/>
        <w:snapToGrid w:val="0"/>
        <w:spacing w:line="440" w:lineRule="exact"/>
        <w:ind w:left="1701" w:right="99" w:hanging="286"/>
        <w:jc w:val="both"/>
      </w:pPr>
      <w:r>
        <w:rPr>
          <w:rFonts w:ascii="Times New Roman" w:eastAsia="標楷體" w:hAnsi="Times New Roman"/>
          <w:color w:val="000000"/>
          <w:sz w:val="28"/>
          <w:szCs w:val="28"/>
        </w:rPr>
        <w:t>1.</w:t>
      </w:r>
      <w:r>
        <w:rPr>
          <w:rFonts w:ascii="標楷體" w:eastAsia="標楷體" w:hAnsi="標楷體"/>
          <w:color w:val="000000"/>
          <w:sz w:val="28"/>
          <w:szCs w:val="28"/>
        </w:rPr>
        <w:t>週週抽大獎</w:t>
      </w:r>
      <w:r>
        <w:rPr>
          <w:rFonts w:ascii="標楷體" w:eastAsia="標楷體" w:hAnsi="標楷體"/>
          <w:color w:val="000000"/>
          <w:sz w:val="28"/>
          <w:szCs w:val="28"/>
        </w:rPr>
        <w:t>—</w:t>
      </w:r>
      <w:r>
        <w:rPr>
          <w:rFonts w:ascii="標楷體" w:eastAsia="標楷體" w:hAnsi="標楷體"/>
          <w:color w:val="000000"/>
          <w:sz w:val="28"/>
          <w:szCs w:val="28"/>
        </w:rPr>
        <w:t>臺北市國小及幼兒園學生於兒童月網站登錄參加抽獎（登錄時間：</w:t>
      </w:r>
      <w:r>
        <w:rPr>
          <w:rFonts w:ascii="標楷體" w:eastAsia="標楷體" w:hAnsi="標楷體"/>
          <w:color w:val="000000"/>
          <w:sz w:val="28"/>
          <w:szCs w:val="28"/>
        </w:rPr>
        <w:t>3</w:t>
      </w:r>
      <w:r>
        <w:rPr>
          <w:rFonts w:ascii="標楷體" w:eastAsia="標楷體" w:hAnsi="標楷體"/>
          <w:color w:val="000000"/>
          <w:sz w:val="28"/>
          <w:szCs w:val="28"/>
        </w:rPr>
        <w:t>月</w:t>
      </w:r>
      <w:r>
        <w:rPr>
          <w:rFonts w:ascii="標楷體" w:eastAsia="標楷體" w:hAnsi="標楷體"/>
          <w:color w:val="000000"/>
          <w:sz w:val="28"/>
          <w:szCs w:val="28"/>
        </w:rPr>
        <w:t>29</w:t>
      </w:r>
      <w:r>
        <w:rPr>
          <w:rFonts w:ascii="標楷體" w:eastAsia="標楷體" w:hAnsi="標楷體"/>
          <w:color w:val="000000"/>
          <w:sz w:val="28"/>
          <w:szCs w:val="28"/>
        </w:rPr>
        <w:t>日</w:t>
      </w:r>
      <w:r>
        <w:rPr>
          <w:rFonts w:ascii="標楷體" w:eastAsia="標楷體" w:hAnsi="標楷體"/>
          <w:color w:val="000000"/>
          <w:sz w:val="28"/>
          <w:szCs w:val="28"/>
        </w:rPr>
        <w:t>至</w:t>
      </w:r>
      <w:r>
        <w:rPr>
          <w:rFonts w:ascii="標楷體" w:eastAsia="標楷體" w:hAnsi="標楷體"/>
          <w:color w:val="000000"/>
          <w:sz w:val="28"/>
          <w:szCs w:val="28"/>
        </w:rPr>
        <w:t>4</w:t>
      </w:r>
      <w:r>
        <w:rPr>
          <w:rFonts w:ascii="標楷體" w:eastAsia="標楷體" w:hAnsi="標楷體"/>
          <w:color w:val="000000"/>
          <w:sz w:val="28"/>
          <w:szCs w:val="28"/>
        </w:rPr>
        <w:t>月</w:t>
      </w:r>
      <w:r>
        <w:rPr>
          <w:rFonts w:ascii="標楷體" w:eastAsia="標楷體" w:hAnsi="標楷體"/>
          <w:color w:val="000000"/>
          <w:sz w:val="28"/>
          <w:szCs w:val="28"/>
        </w:rPr>
        <w:t>25</w:t>
      </w:r>
      <w:r>
        <w:rPr>
          <w:rFonts w:ascii="標楷體" w:eastAsia="標楷體" w:hAnsi="標楷體"/>
          <w:color w:val="000000"/>
          <w:sz w:val="28"/>
          <w:szCs w:val="28"/>
        </w:rPr>
        <w:t>日）。</w:t>
      </w:r>
    </w:p>
    <w:p w:rsidR="0075758D" w:rsidRDefault="00337053">
      <w:pPr>
        <w:autoSpaceDE/>
        <w:snapToGrid w:val="0"/>
        <w:spacing w:line="440" w:lineRule="exact"/>
        <w:ind w:left="1701" w:right="99" w:hanging="286"/>
        <w:jc w:val="both"/>
        <w:rPr>
          <w:rFonts w:ascii="Times New Roman" w:eastAsia="標楷體" w:hAnsi="Times New Roman"/>
          <w:color w:val="000000"/>
          <w:sz w:val="28"/>
          <w:szCs w:val="28"/>
        </w:rPr>
      </w:pPr>
      <w:r>
        <w:rPr>
          <w:rFonts w:ascii="Times New Roman" w:eastAsia="標楷體" w:hAnsi="Times New Roman"/>
          <w:color w:val="000000"/>
          <w:sz w:val="28"/>
          <w:szCs w:val="28"/>
        </w:rPr>
        <w:t>2.</w:t>
      </w:r>
      <w:r>
        <w:rPr>
          <w:rFonts w:ascii="Times New Roman" w:eastAsia="標楷體" w:hAnsi="Times New Roman"/>
          <w:color w:val="000000"/>
          <w:sz w:val="28"/>
          <w:szCs w:val="28"/>
        </w:rPr>
        <w:t>城市探索抽獎：臺北市國小及幼兒園學生運用探索手冊參與兒童月活動，集章抽獎。</w:t>
      </w:r>
    </w:p>
    <w:p w:rsidR="0075758D" w:rsidRDefault="00337053">
      <w:pPr>
        <w:snapToGrid w:val="0"/>
        <w:spacing w:line="440" w:lineRule="exact"/>
        <w:ind w:left="1666" w:right="99" w:hanging="280"/>
        <w:jc w:val="both"/>
        <w:rPr>
          <w:rFonts w:ascii="Times New Roman" w:eastAsia="標楷體" w:hAnsi="Times New Roman"/>
          <w:color w:val="000000"/>
          <w:sz w:val="28"/>
          <w:szCs w:val="28"/>
        </w:rPr>
      </w:pPr>
      <w:r>
        <w:rPr>
          <w:rFonts w:ascii="Times New Roman" w:eastAsia="標楷體" w:hAnsi="Times New Roman"/>
          <w:color w:val="000000"/>
          <w:sz w:val="28"/>
          <w:szCs w:val="28"/>
        </w:rPr>
        <w:t>3.</w:t>
      </w:r>
      <w:r>
        <w:rPr>
          <w:rFonts w:ascii="Times New Roman" w:eastAsia="標楷體" w:hAnsi="Times New Roman"/>
          <w:color w:val="000000"/>
          <w:sz w:val="28"/>
          <w:szCs w:val="28"/>
        </w:rPr>
        <w:t>主活動闖關抽獎：於</w:t>
      </w:r>
      <w:r>
        <w:rPr>
          <w:rFonts w:ascii="Times New Roman" w:eastAsia="標楷體" w:hAnsi="Times New Roman"/>
          <w:color w:val="000000"/>
          <w:sz w:val="28"/>
          <w:szCs w:val="28"/>
        </w:rPr>
        <w:t>4</w:t>
      </w:r>
      <w:r>
        <w:rPr>
          <w:rFonts w:ascii="Times New Roman" w:eastAsia="標楷體" w:hAnsi="Times New Roman"/>
          <w:color w:val="000000"/>
          <w:sz w:val="28"/>
          <w:szCs w:val="28"/>
        </w:rPr>
        <w:t>月</w:t>
      </w:r>
      <w:r>
        <w:rPr>
          <w:rFonts w:ascii="Times New Roman" w:eastAsia="標楷體" w:hAnsi="Times New Roman"/>
          <w:color w:val="000000"/>
          <w:sz w:val="28"/>
          <w:szCs w:val="28"/>
        </w:rPr>
        <w:t>27</w:t>
      </w:r>
      <w:r>
        <w:rPr>
          <w:rFonts w:ascii="Times New Roman" w:eastAsia="標楷體" w:hAnsi="Times New Roman"/>
          <w:color w:val="000000"/>
          <w:sz w:val="28"/>
          <w:szCs w:val="28"/>
        </w:rPr>
        <w:t>日參加主活動並完成闖關（五關）即可參加抽獎。</w:t>
      </w:r>
    </w:p>
    <w:p w:rsidR="0075758D" w:rsidRDefault="00337053">
      <w:pPr>
        <w:pStyle w:val="a4"/>
        <w:snapToGrid w:val="0"/>
        <w:spacing w:line="440" w:lineRule="exact"/>
        <w:ind w:left="1559" w:right="99" w:hanging="426"/>
        <w:jc w:val="both"/>
      </w:pPr>
      <w:r>
        <w:rPr>
          <w:rFonts w:ascii="Times New Roman" w:eastAsia="標楷體" w:hAnsi="Times New Roman"/>
          <w:color w:val="000000"/>
          <w:sz w:val="28"/>
          <w:szCs w:val="28"/>
        </w:rPr>
        <w:t>(</w:t>
      </w:r>
      <w:r>
        <w:rPr>
          <w:rFonts w:ascii="Times New Roman" w:eastAsia="標楷體" w:hAnsi="Times New Roman"/>
          <w:color w:val="000000"/>
          <w:sz w:val="28"/>
          <w:szCs w:val="28"/>
        </w:rPr>
        <w:t>三</w:t>
      </w:r>
      <w:r>
        <w:rPr>
          <w:rFonts w:ascii="Times New Roman" w:eastAsia="標楷體" w:hAnsi="Times New Roman"/>
          <w:color w:val="000000"/>
          <w:sz w:val="28"/>
          <w:szCs w:val="28"/>
        </w:rPr>
        <w:t>)</w:t>
      </w:r>
      <w:r>
        <w:rPr>
          <w:rFonts w:ascii="Times New Roman" w:eastAsia="標楷體" w:hAnsi="Times New Roman"/>
          <w:color w:val="000000"/>
          <w:spacing w:val="-12"/>
          <w:sz w:val="28"/>
          <w:szCs w:val="28"/>
        </w:rPr>
        <w:t>行銷點三「媒體行銷」：</w:t>
      </w:r>
      <w:r>
        <w:rPr>
          <w:rFonts w:ascii="Times New Roman" w:eastAsia="標楷體" w:hAnsi="Times New Roman"/>
          <w:color w:val="000000"/>
          <w:sz w:val="28"/>
          <w:szCs w:val="28"/>
        </w:rPr>
        <w:t>微電影拍攝及捷運託播、主視覺設計、臉書懶人包及網路行銷打卡、擬訂新聞稿等。</w:t>
      </w:r>
    </w:p>
    <w:p w:rsidR="0075758D" w:rsidRDefault="00337053">
      <w:pPr>
        <w:snapToGrid w:val="0"/>
        <w:spacing w:line="440" w:lineRule="exact"/>
        <w:ind w:left="1660" w:right="99" w:hanging="560"/>
        <w:jc w:val="both"/>
      </w:pPr>
      <w:r>
        <w:rPr>
          <w:rFonts w:ascii="Times New Roman" w:eastAsia="標楷體" w:hAnsi="Times New Roman"/>
          <w:color w:val="000000"/>
          <w:sz w:val="28"/>
          <w:szCs w:val="28"/>
        </w:rPr>
        <w:t>(</w:t>
      </w:r>
      <w:r>
        <w:rPr>
          <w:rFonts w:ascii="Times New Roman" w:eastAsia="標楷體" w:hAnsi="Times New Roman"/>
          <w:color w:val="000000"/>
          <w:sz w:val="28"/>
          <w:szCs w:val="28"/>
        </w:rPr>
        <w:t>四</w:t>
      </w:r>
      <w:r>
        <w:rPr>
          <w:rFonts w:ascii="Times New Roman" w:eastAsia="標楷體" w:hAnsi="Times New Roman"/>
          <w:color w:val="000000"/>
          <w:sz w:val="28"/>
          <w:szCs w:val="28"/>
        </w:rPr>
        <w:t>)</w:t>
      </w:r>
      <w:r>
        <w:rPr>
          <w:rFonts w:ascii="Times New Roman" w:eastAsia="標楷體" w:hAnsi="Times New Roman"/>
          <w:color w:val="000000"/>
          <w:spacing w:val="-12"/>
          <w:sz w:val="28"/>
          <w:szCs w:val="28"/>
        </w:rPr>
        <w:t>行銷點四「探索手冊」：結合臺北市</w:t>
      </w:r>
      <w:r>
        <w:rPr>
          <w:rFonts w:ascii="Times New Roman" w:eastAsia="標楷體" w:hAnsi="Times New Roman"/>
          <w:color w:val="000000"/>
          <w:spacing w:val="-12"/>
          <w:sz w:val="28"/>
          <w:szCs w:val="28"/>
        </w:rPr>
        <w:t>12</w:t>
      </w:r>
      <w:r>
        <w:rPr>
          <w:rFonts w:ascii="Times New Roman" w:eastAsia="標楷體" w:hAnsi="Times New Roman"/>
          <w:color w:val="000000"/>
          <w:spacing w:val="-12"/>
          <w:sz w:val="28"/>
          <w:szCs w:val="28"/>
        </w:rPr>
        <w:t>行政區場館及特色活動，設計探索臺北手冊，內容包括教育局、社教機構、圖書館、博物館、電影院、市場等各種優惠措施，傳遞兒童深度學習力。</w:t>
      </w:r>
    </w:p>
    <w:p w:rsidR="0075758D" w:rsidRDefault="00337053">
      <w:pPr>
        <w:pStyle w:val="a4"/>
        <w:snapToGrid w:val="0"/>
        <w:spacing w:line="440" w:lineRule="exact"/>
        <w:ind w:left="1699" w:right="99" w:hanging="566"/>
        <w:jc w:val="both"/>
      </w:pPr>
      <w:r>
        <w:rPr>
          <w:rFonts w:ascii="Times New Roman" w:eastAsia="標楷體" w:hAnsi="Times New Roman"/>
          <w:color w:val="000000"/>
          <w:sz w:val="28"/>
        </w:rPr>
        <w:t>(</w:t>
      </w:r>
      <w:r>
        <w:rPr>
          <w:rFonts w:ascii="Times New Roman" w:eastAsia="標楷體" w:hAnsi="Times New Roman"/>
          <w:color w:val="000000"/>
          <w:sz w:val="28"/>
        </w:rPr>
        <w:t>五</w:t>
      </w:r>
      <w:r>
        <w:rPr>
          <w:rFonts w:ascii="Times New Roman" w:eastAsia="標楷體" w:hAnsi="Times New Roman"/>
          <w:color w:val="000000"/>
          <w:sz w:val="28"/>
        </w:rPr>
        <w:t>)</w:t>
      </w:r>
      <w:r>
        <w:rPr>
          <w:rFonts w:ascii="Times New Roman" w:eastAsia="標楷體" w:hAnsi="Times New Roman"/>
          <w:color w:val="000000"/>
          <w:spacing w:val="-14"/>
          <w:sz w:val="28"/>
        </w:rPr>
        <w:t>行銷點五「成果與網站」：持續宣傳主軸活動與延伸活動訊息、城市探索</w:t>
      </w:r>
      <w:r>
        <w:rPr>
          <w:rFonts w:ascii="Times New Roman" w:eastAsia="標楷體" w:hAnsi="Times New Roman"/>
          <w:color w:val="000000"/>
          <w:spacing w:val="-137"/>
          <w:sz w:val="28"/>
        </w:rPr>
        <w:t xml:space="preserve"> </w:t>
      </w:r>
      <w:r>
        <w:rPr>
          <w:rFonts w:ascii="Times New Roman" w:eastAsia="標楷體" w:hAnsi="Times New Roman"/>
          <w:color w:val="000000"/>
          <w:sz w:val="28"/>
        </w:rPr>
        <w:t>學習、微夢想的旅行及親子同歡系列活動等。</w:t>
      </w:r>
    </w:p>
    <w:p w:rsidR="0075758D" w:rsidRDefault="00337053">
      <w:pPr>
        <w:pStyle w:val="a3"/>
        <w:numPr>
          <w:ilvl w:val="0"/>
          <w:numId w:val="1"/>
        </w:numPr>
        <w:snapToGrid w:val="0"/>
        <w:spacing w:line="440" w:lineRule="exact"/>
        <w:ind w:right="99"/>
        <w:jc w:val="both"/>
      </w:pPr>
      <w:r>
        <w:rPr>
          <w:rFonts w:ascii="Times New Roman" w:eastAsia="標楷體" w:hAnsi="Times New Roman"/>
          <w:color w:val="000000"/>
          <w:spacing w:val="-1"/>
        </w:rPr>
        <w:t>活動經費：本計畫所需經費由教育局</w:t>
      </w:r>
      <w:r>
        <w:rPr>
          <w:rFonts w:ascii="Times New Roman" w:eastAsia="標楷體" w:hAnsi="Times New Roman"/>
          <w:color w:val="000000"/>
        </w:rPr>
        <w:t>113</w:t>
      </w:r>
      <w:r>
        <w:rPr>
          <w:rFonts w:ascii="Times New Roman" w:eastAsia="標楷體" w:hAnsi="Times New Roman"/>
          <w:color w:val="000000"/>
        </w:rPr>
        <w:t>年度相關經費支應。</w:t>
      </w:r>
    </w:p>
    <w:p w:rsidR="0075758D" w:rsidRDefault="00337053">
      <w:pPr>
        <w:pStyle w:val="a3"/>
        <w:numPr>
          <w:ilvl w:val="0"/>
          <w:numId w:val="1"/>
        </w:numPr>
        <w:snapToGrid w:val="0"/>
        <w:spacing w:line="440" w:lineRule="exact"/>
        <w:ind w:right="99"/>
        <w:jc w:val="both"/>
      </w:pPr>
      <w:r>
        <w:rPr>
          <w:rFonts w:ascii="Times New Roman" w:eastAsia="標楷體" w:hAnsi="Times New Roman"/>
          <w:color w:val="000000"/>
          <w:spacing w:val="-1"/>
        </w:rPr>
        <w:t>獎勵：臺北市政府各相關局處及承辦學校工作人員依相關規定辦理敘獎。</w:t>
      </w:r>
    </w:p>
    <w:p w:rsidR="0075758D" w:rsidRDefault="00337053">
      <w:pPr>
        <w:pStyle w:val="a3"/>
        <w:numPr>
          <w:ilvl w:val="0"/>
          <w:numId w:val="1"/>
        </w:numPr>
        <w:snapToGrid w:val="0"/>
        <w:spacing w:line="440" w:lineRule="exact"/>
        <w:ind w:left="993" w:right="99" w:hanging="881"/>
        <w:jc w:val="both"/>
      </w:pPr>
      <w:r>
        <w:rPr>
          <w:rFonts w:ascii="Times New Roman" w:eastAsia="標楷體" w:hAnsi="Times New Roman"/>
          <w:color w:val="000000"/>
          <w:spacing w:val="-1"/>
        </w:rPr>
        <w:t>本計畫奉核准後實施，修正時亦同。</w:t>
      </w:r>
    </w:p>
    <w:p w:rsidR="0075758D" w:rsidRDefault="0075758D">
      <w:pPr>
        <w:pStyle w:val="a3"/>
        <w:snapToGrid w:val="0"/>
        <w:spacing w:line="440" w:lineRule="exact"/>
        <w:ind w:left="0" w:right="99"/>
        <w:jc w:val="both"/>
        <w:rPr>
          <w:rFonts w:ascii="Times New Roman" w:eastAsia="標楷體" w:hAnsi="Times New Roman"/>
          <w:color w:val="000000"/>
          <w:spacing w:val="-1"/>
        </w:rPr>
      </w:pPr>
    </w:p>
    <w:p w:rsidR="0075758D" w:rsidRDefault="0075758D">
      <w:pPr>
        <w:pStyle w:val="a3"/>
        <w:snapToGrid w:val="0"/>
        <w:spacing w:line="440" w:lineRule="exact"/>
        <w:ind w:left="0" w:right="99"/>
        <w:jc w:val="both"/>
        <w:rPr>
          <w:rFonts w:ascii="Times New Roman" w:eastAsia="標楷體" w:hAnsi="Times New Roman"/>
          <w:color w:val="000000"/>
          <w:spacing w:val="-1"/>
        </w:rPr>
      </w:pPr>
    </w:p>
    <w:p w:rsidR="0075758D" w:rsidRDefault="0075758D">
      <w:pPr>
        <w:pStyle w:val="a3"/>
        <w:snapToGrid w:val="0"/>
        <w:spacing w:line="440" w:lineRule="exact"/>
        <w:ind w:left="0" w:right="99"/>
        <w:jc w:val="both"/>
        <w:rPr>
          <w:rFonts w:ascii="Times New Roman" w:eastAsia="標楷體" w:hAnsi="Times New Roman"/>
          <w:color w:val="000000"/>
          <w:spacing w:val="-1"/>
        </w:rPr>
      </w:pPr>
    </w:p>
    <w:p w:rsidR="0075758D" w:rsidRDefault="0075758D">
      <w:pPr>
        <w:pStyle w:val="a3"/>
        <w:snapToGrid w:val="0"/>
        <w:spacing w:line="440" w:lineRule="exact"/>
        <w:ind w:left="0" w:right="99"/>
        <w:jc w:val="both"/>
        <w:rPr>
          <w:rFonts w:ascii="Times New Roman" w:eastAsia="標楷體" w:hAnsi="Times New Roman"/>
          <w:color w:val="000000"/>
          <w:spacing w:val="-1"/>
        </w:rPr>
      </w:pPr>
    </w:p>
    <w:p w:rsidR="0075758D" w:rsidRDefault="0075758D">
      <w:pPr>
        <w:pStyle w:val="a3"/>
        <w:snapToGrid w:val="0"/>
        <w:spacing w:line="440" w:lineRule="exact"/>
        <w:ind w:left="0" w:right="99"/>
        <w:jc w:val="both"/>
        <w:rPr>
          <w:rFonts w:ascii="Times New Roman" w:eastAsia="標楷體" w:hAnsi="Times New Roman"/>
          <w:color w:val="000000"/>
          <w:spacing w:val="-1"/>
        </w:rPr>
      </w:pPr>
    </w:p>
    <w:p w:rsidR="0075758D" w:rsidRDefault="0075758D">
      <w:pPr>
        <w:pStyle w:val="a3"/>
        <w:snapToGrid w:val="0"/>
        <w:spacing w:line="440" w:lineRule="exact"/>
        <w:ind w:left="0" w:right="99"/>
        <w:jc w:val="both"/>
        <w:rPr>
          <w:rFonts w:ascii="Times New Roman" w:eastAsia="標楷體" w:hAnsi="Times New Roman"/>
          <w:color w:val="000000"/>
          <w:spacing w:val="-1"/>
        </w:rPr>
      </w:pPr>
    </w:p>
    <w:p w:rsidR="0075758D" w:rsidRDefault="0075758D">
      <w:pPr>
        <w:pStyle w:val="a3"/>
        <w:snapToGrid w:val="0"/>
        <w:spacing w:line="440" w:lineRule="exact"/>
        <w:ind w:left="0" w:right="99"/>
        <w:jc w:val="both"/>
        <w:rPr>
          <w:rFonts w:ascii="Times New Roman" w:eastAsia="標楷體" w:hAnsi="Times New Roman"/>
          <w:color w:val="000000"/>
          <w:spacing w:val="-1"/>
        </w:rPr>
      </w:pPr>
    </w:p>
    <w:p w:rsidR="0075758D" w:rsidRDefault="0075758D">
      <w:pPr>
        <w:pStyle w:val="a3"/>
        <w:snapToGrid w:val="0"/>
        <w:spacing w:line="440" w:lineRule="exact"/>
        <w:ind w:left="0" w:right="99"/>
        <w:jc w:val="both"/>
        <w:rPr>
          <w:rFonts w:ascii="Times New Roman" w:eastAsia="標楷體" w:hAnsi="Times New Roman"/>
          <w:color w:val="000000"/>
          <w:spacing w:val="-1"/>
        </w:rPr>
      </w:pPr>
    </w:p>
    <w:p w:rsidR="0075758D" w:rsidRDefault="0075758D">
      <w:pPr>
        <w:pStyle w:val="a3"/>
        <w:snapToGrid w:val="0"/>
        <w:spacing w:line="440" w:lineRule="exact"/>
        <w:ind w:left="0" w:right="99"/>
        <w:jc w:val="both"/>
        <w:rPr>
          <w:rFonts w:ascii="Times New Roman" w:eastAsia="標楷體" w:hAnsi="Times New Roman"/>
          <w:color w:val="000000"/>
          <w:spacing w:val="-1"/>
        </w:rPr>
      </w:pPr>
    </w:p>
    <w:p w:rsidR="0075758D" w:rsidRDefault="0075758D">
      <w:pPr>
        <w:pStyle w:val="a3"/>
        <w:snapToGrid w:val="0"/>
        <w:spacing w:line="440" w:lineRule="exact"/>
        <w:ind w:left="0" w:right="99"/>
        <w:jc w:val="both"/>
        <w:rPr>
          <w:rFonts w:ascii="Times New Roman" w:eastAsia="標楷體" w:hAnsi="Times New Roman"/>
          <w:color w:val="000000"/>
          <w:spacing w:val="-1"/>
        </w:rPr>
      </w:pPr>
    </w:p>
    <w:p w:rsidR="0075758D" w:rsidRDefault="00337053">
      <w:pPr>
        <w:jc w:val="center"/>
      </w:pPr>
      <w:r>
        <w:rPr>
          <w:rFonts w:ascii="標楷體" w:eastAsia="標楷體" w:hAnsi="標楷體"/>
          <w:b/>
          <w:noProof/>
          <w:color w:val="000000"/>
          <w:sz w:val="30"/>
          <w:szCs w:val="30"/>
        </w:rPr>
        <w:lastRenderedPageBreak/>
        <mc:AlternateContent>
          <mc:Choice Requires="wps">
            <w:drawing>
              <wp:anchor distT="0" distB="0" distL="114300" distR="114300" simplePos="0" relativeHeight="251671552" behindDoc="0" locked="0" layoutInCell="1" allowOverlap="1">
                <wp:simplePos x="0" y="0"/>
                <wp:positionH relativeFrom="column">
                  <wp:posOffset>-176534</wp:posOffset>
                </wp:positionH>
                <wp:positionV relativeFrom="paragraph">
                  <wp:posOffset>-185422</wp:posOffset>
                </wp:positionV>
                <wp:extent cx="685800" cy="389891"/>
                <wp:effectExtent l="0" t="0" r="19050" b="10159"/>
                <wp:wrapNone/>
                <wp:docPr id="1" name="文字方塊 1"/>
                <wp:cNvGraphicFramePr/>
                <a:graphic xmlns:a="http://schemas.openxmlformats.org/drawingml/2006/main">
                  <a:graphicData uri="http://schemas.microsoft.com/office/word/2010/wordprocessingShape">
                    <wps:wsp>
                      <wps:cNvSpPr txBox="1"/>
                      <wps:spPr>
                        <a:xfrm>
                          <a:off x="0" y="0"/>
                          <a:ext cx="685800" cy="389891"/>
                        </a:xfrm>
                        <a:prstGeom prst="rect">
                          <a:avLst/>
                        </a:prstGeom>
                        <a:solidFill>
                          <a:srgbClr val="FFFFFF"/>
                        </a:solidFill>
                        <a:ln w="6345">
                          <a:solidFill>
                            <a:srgbClr val="000000"/>
                          </a:solidFill>
                          <a:prstDash val="solid"/>
                        </a:ln>
                      </wps:spPr>
                      <wps:txbx>
                        <w:txbxContent>
                          <w:p w:rsidR="0075758D" w:rsidRDefault="00337053">
                            <w:pPr>
                              <w:rPr>
                                <w:rFonts w:ascii="標楷體" w:eastAsia="標楷體" w:hAnsi="標楷體"/>
                                <w:sz w:val="24"/>
                                <w:szCs w:val="24"/>
                              </w:rPr>
                            </w:pPr>
                            <w:r>
                              <w:rPr>
                                <w:rFonts w:ascii="標楷體" w:eastAsia="標楷體" w:hAnsi="標楷體"/>
                                <w:sz w:val="24"/>
                                <w:szCs w:val="24"/>
                              </w:rPr>
                              <w:t>附件</w:t>
                            </w:r>
                            <w:r>
                              <w:rPr>
                                <w:rFonts w:ascii="標楷體" w:eastAsia="標楷體" w:hAnsi="標楷體"/>
                                <w:sz w:val="24"/>
                                <w:szCs w:val="24"/>
                              </w:rPr>
                              <w:t>1</w:t>
                            </w:r>
                          </w:p>
                        </w:txbxContent>
                      </wps:txbx>
                      <wps:bodyPr vert="horz" wrap="square" lIns="91440" tIns="45720" rIns="91440" bIns="45720" anchor="t" anchorCtr="0" compatLnSpc="1">
                        <a:no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26" type="#_x0000_t202" style="position:absolute;left:0;text-align:left;margin-left:-13.9pt;margin-top:-14.6pt;width:54pt;height:30.7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0GxEAIAAAIEAAAOAAAAZHJzL2Uyb0RvYy54bWysU12O0zAQfkfiDpbfadJuu6RR0xVsVYS0&#10;AqTCAVzHbiz5D9ttUi6AxAGWZw7AATjQ7jkYO6HbBZ4QeXA8nvE333wzXlx1SqIDc14YXeHxKMeI&#10;aWpqoXcV/vB+/azAyAeiayKNZhU+Mo+vlk+fLFpbsolpjKyZQwCifdnaCjch2DLLPG2YIn5kLNPg&#10;5MYpEsB0u6x2pAV0JbNJnl9mrXG1dYYy7+F01TvxMuFzzmh4y7lnAckKA7eQVpfWbVyz5YKUO0ds&#10;I+hAg/wDC0WEhqQnqBUJBO2d+ANKCeqMNzyMqFGZ4VxQlmqAasb5b9VsGmJZqgXE8fYkk/9/sPTN&#10;4Z1DoobeYaSJghbd336++/71/vbH3bcvaBwVaq0vIXBjITR0L00Xo4dzD4ex8I47Ff9QEgI/aH08&#10;6cu6gCgcXhazIgcPBddFMS/mCSV7uGydD6+YUShuKuygfUlVcrjxARJC6K+QmMsbKeq1kDIZbre9&#10;lg4dCLR6nb7IEa48CpMatcDkYjpLyI98/hwiT9/fICKFFfFNnyohDGFSQ8KoVq9K3IVu2w36Dopt&#10;TX0EIeHRQImNcZ8wamEAK+w/7oljGMnXGjo8H0+ncWKTMZ09n4Dhzj3bcw/RFKAqHDDqt9ehn3IY&#10;M0vCjd5YGrsWldLmxT4YLpKikWPPaKAOg5ZUGx5FnORzO0U9PN3lTwAAAP//AwBQSwMEFAAGAAgA&#10;AAAhAIiOXoDdAAAACQEAAA8AAABkcnMvZG93bnJldi54bWxMj8FOwzAQRO9I/IO1SNxaB1cKJcSp&#10;EBJCQnAg5QPceIkj7HUau23692xPcNod7Wjmbb2ZgxdHnNIQScPdsgCB1EU7UK/ha/uyWINI2ZA1&#10;PhJqOGOCTXN9VZvKxhN94rHNveAQSpXR4HIeKylT5zCYtIwjEt++4xRMZjn10k7mxOHBS1UUpQxm&#10;IG5wZsRnh91PewgaxtX2Pe335UdS/tza7Er5qt60vr2Znx5BZJzznxku+IwODTPt4oFsEl7DQt0z&#10;er4sDwoEO9YFz52GlVIgm1r+/6D5BQAA//8DAFBLAQItABQABgAIAAAAIQC2gziS/gAAAOEBAAAT&#10;AAAAAAAAAAAAAAAAAAAAAABbQ29udGVudF9UeXBlc10ueG1sUEsBAi0AFAAGAAgAAAAhADj9If/W&#10;AAAAlAEAAAsAAAAAAAAAAAAAAAAALwEAAF9yZWxzLy5yZWxzUEsBAi0AFAAGAAgAAAAhAGgvQbEQ&#10;AgAAAgQAAA4AAAAAAAAAAAAAAAAALgIAAGRycy9lMm9Eb2MueG1sUEsBAi0AFAAGAAgAAAAhAIiO&#10;XoDdAAAACQEAAA8AAAAAAAAAAAAAAAAAagQAAGRycy9kb3ducmV2LnhtbFBLBQYAAAAABAAEAPMA&#10;AAB0BQAAAAA=&#10;" strokeweight=".17625mm">
                <v:textbox>
                  <w:txbxContent>
                    <w:p w:rsidR="0075758D" w:rsidRDefault="00337053">
                      <w:pPr>
                        <w:rPr>
                          <w:rFonts w:ascii="標楷體" w:eastAsia="標楷體" w:hAnsi="標楷體"/>
                          <w:sz w:val="24"/>
                          <w:szCs w:val="24"/>
                        </w:rPr>
                      </w:pPr>
                      <w:r>
                        <w:rPr>
                          <w:rFonts w:ascii="標楷體" w:eastAsia="標楷體" w:hAnsi="標楷體"/>
                          <w:sz w:val="24"/>
                          <w:szCs w:val="24"/>
                        </w:rPr>
                        <w:t>附件</w:t>
                      </w:r>
                      <w:r>
                        <w:rPr>
                          <w:rFonts w:ascii="標楷體" w:eastAsia="標楷體" w:hAnsi="標楷體"/>
                          <w:sz w:val="24"/>
                          <w:szCs w:val="24"/>
                        </w:rPr>
                        <w:t>1</w:t>
                      </w:r>
                    </w:p>
                  </w:txbxContent>
                </v:textbox>
              </v:shape>
            </w:pict>
          </mc:Fallback>
        </mc:AlternateContent>
      </w:r>
      <w:r>
        <w:rPr>
          <w:rFonts w:ascii="標楷體" w:eastAsia="標楷體" w:hAnsi="標楷體"/>
          <w:b/>
          <w:color w:val="000000"/>
          <w:sz w:val="30"/>
          <w:szCs w:val="30"/>
        </w:rPr>
        <w:t>臺北市政府教育局</w:t>
      </w:r>
      <w:r>
        <w:rPr>
          <w:rFonts w:ascii="標楷體" w:eastAsia="標楷體" w:hAnsi="標楷體"/>
          <w:b/>
          <w:color w:val="000000"/>
          <w:sz w:val="30"/>
          <w:szCs w:val="30"/>
        </w:rPr>
        <w:t>2024</w:t>
      </w:r>
      <w:r>
        <w:rPr>
          <w:rFonts w:ascii="標楷體" w:eastAsia="標楷體" w:hAnsi="標楷體"/>
          <w:b/>
          <w:color w:val="000000"/>
          <w:sz w:val="30"/>
          <w:szCs w:val="30"/>
        </w:rPr>
        <w:t>臺北兒童月「臺北探遊尋童趣」系列活動</w:t>
      </w:r>
    </w:p>
    <w:p w:rsidR="0075758D" w:rsidRDefault="00337053">
      <w:pPr>
        <w:jc w:val="center"/>
        <w:rPr>
          <w:rFonts w:ascii="標楷體" w:eastAsia="標楷體" w:hAnsi="標楷體"/>
          <w:b/>
          <w:color w:val="000000"/>
          <w:sz w:val="30"/>
          <w:szCs w:val="30"/>
        </w:rPr>
      </w:pPr>
      <w:r>
        <w:rPr>
          <w:rFonts w:ascii="標楷體" w:eastAsia="標楷體" w:hAnsi="標楷體"/>
          <w:b/>
          <w:color w:val="000000"/>
          <w:sz w:val="30"/>
          <w:szCs w:val="30"/>
        </w:rPr>
        <w:t>「樂學臺北</w:t>
      </w:r>
      <w:r>
        <w:rPr>
          <w:rFonts w:ascii="標楷體" w:eastAsia="標楷體" w:hAnsi="標楷體"/>
          <w:b/>
          <w:color w:val="000000"/>
          <w:sz w:val="30"/>
          <w:szCs w:val="30"/>
        </w:rPr>
        <w:t xml:space="preserve"> </w:t>
      </w:r>
      <w:r>
        <w:rPr>
          <w:rFonts w:ascii="標楷體" w:eastAsia="標楷體" w:hAnsi="標楷體"/>
          <w:b/>
          <w:color w:val="000000"/>
          <w:sz w:val="30"/>
          <w:szCs w:val="30"/>
        </w:rPr>
        <w:t>創意無限」實施計畫</w:t>
      </w:r>
    </w:p>
    <w:p w:rsidR="0075758D" w:rsidRDefault="00337053">
      <w:pPr>
        <w:pStyle w:val="a4"/>
        <w:numPr>
          <w:ilvl w:val="0"/>
          <w:numId w:val="7"/>
        </w:numPr>
        <w:autoSpaceDE/>
        <w:rPr>
          <w:rFonts w:ascii="標楷體" w:eastAsia="標楷體" w:hAnsi="標楷體"/>
          <w:color w:val="000000"/>
          <w:sz w:val="26"/>
          <w:szCs w:val="26"/>
        </w:rPr>
      </w:pPr>
      <w:r>
        <w:rPr>
          <w:rFonts w:ascii="標楷體" w:eastAsia="標楷體" w:hAnsi="標楷體"/>
          <w:color w:val="000000"/>
          <w:sz w:val="26"/>
          <w:szCs w:val="26"/>
        </w:rPr>
        <w:t>依據</w:t>
      </w:r>
    </w:p>
    <w:p w:rsidR="0075758D" w:rsidRDefault="00337053">
      <w:pPr>
        <w:pStyle w:val="a4"/>
        <w:numPr>
          <w:ilvl w:val="1"/>
          <w:numId w:val="7"/>
        </w:numPr>
        <w:autoSpaceDE/>
        <w:rPr>
          <w:rFonts w:ascii="標楷體" w:eastAsia="標楷體" w:hAnsi="標楷體"/>
          <w:color w:val="000000"/>
          <w:sz w:val="26"/>
          <w:szCs w:val="26"/>
        </w:rPr>
      </w:pPr>
      <w:r>
        <w:rPr>
          <w:rFonts w:ascii="標楷體" w:eastAsia="標楷體" w:hAnsi="標楷體"/>
          <w:color w:val="000000"/>
          <w:sz w:val="26"/>
          <w:szCs w:val="26"/>
        </w:rPr>
        <w:t>臺北市政府教育局</w:t>
      </w:r>
      <w:r>
        <w:rPr>
          <w:rFonts w:ascii="標楷體" w:eastAsia="標楷體" w:hAnsi="標楷體"/>
          <w:color w:val="000000"/>
          <w:sz w:val="26"/>
          <w:szCs w:val="26"/>
        </w:rPr>
        <w:t>113</w:t>
      </w:r>
      <w:r>
        <w:rPr>
          <w:rFonts w:ascii="標楷體" w:eastAsia="標楷體" w:hAnsi="標楷體"/>
          <w:color w:val="000000"/>
          <w:sz w:val="26"/>
          <w:szCs w:val="26"/>
        </w:rPr>
        <w:t>年度工作計畫</w:t>
      </w:r>
    </w:p>
    <w:p w:rsidR="0075758D" w:rsidRDefault="00337053">
      <w:pPr>
        <w:pStyle w:val="a4"/>
        <w:numPr>
          <w:ilvl w:val="1"/>
          <w:numId w:val="7"/>
        </w:numPr>
        <w:autoSpaceDE/>
        <w:rPr>
          <w:rFonts w:ascii="標楷體" w:eastAsia="標楷體" w:hAnsi="標楷體"/>
          <w:color w:val="000000"/>
          <w:sz w:val="26"/>
          <w:szCs w:val="26"/>
        </w:rPr>
      </w:pPr>
      <w:r>
        <w:rPr>
          <w:rFonts w:ascii="標楷體" w:eastAsia="標楷體" w:hAnsi="標楷體"/>
          <w:color w:val="000000"/>
          <w:sz w:val="26"/>
          <w:szCs w:val="26"/>
        </w:rPr>
        <w:t>臺北市政府教育局</w:t>
      </w:r>
      <w:r>
        <w:rPr>
          <w:rFonts w:ascii="標楷體" w:eastAsia="標楷體" w:hAnsi="標楷體"/>
          <w:color w:val="000000"/>
          <w:sz w:val="26"/>
          <w:szCs w:val="26"/>
        </w:rPr>
        <w:t>2024</w:t>
      </w:r>
      <w:r>
        <w:rPr>
          <w:rFonts w:ascii="標楷體" w:eastAsia="標楷體" w:hAnsi="標楷體"/>
          <w:color w:val="000000"/>
          <w:sz w:val="26"/>
          <w:szCs w:val="26"/>
        </w:rPr>
        <w:t>臺北兒童月系列活動總實施計畫。</w:t>
      </w:r>
    </w:p>
    <w:p w:rsidR="0075758D" w:rsidRDefault="00337053">
      <w:pPr>
        <w:pStyle w:val="a4"/>
        <w:numPr>
          <w:ilvl w:val="0"/>
          <w:numId w:val="7"/>
        </w:numPr>
        <w:autoSpaceDE/>
        <w:rPr>
          <w:rFonts w:ascii="標楷體" w:eastAsia="標楷體" w:hAnsi="標楷體"/>
          <w:color w:val="000000"/>
          <w:sz w:val="26"/>
          <w:szCs w:val="26"/>
        </w:rPr>
      </w:pPr>
      <w:r>
        <w:rPr>
          <w:rFonts w:ascii="標楷體" w:eastAsia="標楷體" w:hAnsi="標楷體"/>
          <w:color w:val="000000"/>
          <w:sz w:val="26"/>
          <w:szCs w:val="26"/>
        </w:rPr>
        <w:t>目的</w:t>
      </w:r>
    </w:p>
    <w:p w:rsidR="0075758D" w:rsidRDefault="00337053">
      <w:pPr>
        <w:pStyle w:val="a4"/>
        <w:numPr>
          <w:ilvl w:val="1"/>
          <w:numId w:val="7"/>
        </w:numPr>
        <w:autoSpaceDE/>
        <w:rPr>
          <w:rFonts w:ascii="標楷體" w:eastAsia="標楷體" w:hAnsi="標楷體"/>
          <w:color w:val="000000"/>
          <w:sz w:val="26"/>
          <w:szCs w:val="26"/>
        </w:rPr>
      </w:pPr>
      <w:r>
        <w:rPr>
          <w:rFonts w:ascii="標楷體" w:eastAsia="標楷體" w:hAnsi="標楷體"/>
          <w:color w:val="000000"/>
          <w:sz w:val="26"/>
          <w:szCs w:val="26"/>
        </w:rPr>
        <w:t>透過兒童月系列活動之辦理，整合市府相關資源，拓展兒童學習與活動場域，實現兒童的夢想，共譜「以兒童為中心」，以「自主探索、健康體驗、服務行善」學習為元素的嶄新樂章。</w:t>
      </w:r>
    </w:p>
    <w:p w:rsidR="0075758D" w:rsidRDefault="00337053">
      <w:pPr>
        <w:pStyle w:val="a4"/>
        <w:numPr>
          <w:ilvl w:val="1"/>
          <w:numId w:val="7"/>
        </w:numPr>
        <w:autoSpaceDE/>
        <w:rPr>
          <w:rFonts w:ascii="標楷體" w:eastAsia="標楷體" w:hAnsi="標楷體"/>
          <w:color w:val="000000"/>
          <w:sz w:val="26"/>
          <w:szCs w:val="26"/>
        </w:rPr>
      </w:pPr>
      <w:r>
        <w:rPr>
          <w:rFonts w:ascii="標楷體" w:eastAsia="標楷體" w:hAnsi="標楷體"/>
          <w:color w:val="000000"/>
          <w:sz w:val="26"/>
          <w:szCs w:val="26"/>
        </w:rPr>
        <w:t>各校配合主題自辦兒童節之相關活動，延伸為「兒童月系列活動」，</w:t>
      </w:r>
      <w:r>
        <w:rPr>
          <w:rFonts w:ascii="標楷體" w:eastAsia="標楷體" w:hAnsi="標楷體"/>
          <w:color w:val="000000"/>
          <w:sz w:val="26"/>
          <w:szCs w:val="26"/>
        </w:rPr>
        <w:t xml:space="preserve"> </w:t>
      </w:r>
      <w:r>
        <w:rPr>
          <w:rFonts w:ascii="標楷體" w:eastAsia="標楷體" w:hAnsi="標楷體"/>
          <w:color w:val="000000"/>
          <w:sz w:val="26"/>
          <w:szCs w:val="26"/>
        </w:rPr>
        <w:t>點亮臺北城市光芒。</w:t>
      </w:r>
    </w:p>
    <w:p w:rsidR="0075758D" w:rsidRDefault="00337053">
      <w:pPr>
        <w:pStyle w:val="a4"/>
        <w:numPr>
          <w:ilvl w:val="1"/>
          <w:numId w:val="7"/>
        </w:numPr>
        <w:autoSpaceDE/>
        <w:rPr>
          <w:rFonts w:ascii="標楷體" w:eastAsia="標楷體" w:hAnsi="標楷體"/>
          <w:color w:val="000000"/>
          <w:sz w:val="26"/>
          <w:szCs w:val="26"/>
        </w:rPr>
      </w:pPr>
      <w:r>
        <w:rPr>
          <w:rFonts w:ascii="標楷體" w:eastAsia="標楷體" w:hAnsi="標楷體"/>
          <w:color w:val="000000"/>
          <w:sz w:val="26"/>
          <w:szCs w:val="26"/>
        </w:rPr>
        <w:t>引導兒童主動體會學習的樂趣，透過自主學習翻轉教育環境的創新，期以點、線、面的全新活動學習歷程，營造愛探索、樂學習氛圍，培養下一代人才。</w:t>
      </w:r>
    </w:p>
    <w:p w:rsidR="0075758D" w:rsidRDefault="00337053">
      <w:pPr>
        <w:pStyle w:val="a4"/>
        <w:numPr>
          <w:ilvl w:val="0"/>
          <w:numId w:val="7"/>
        </w:numPr>
        <w:autoSpaceDE/>
        <w:rPr>
          <w:rFonts w:ascii="標楷體" w:eastAsia="標楷體" w:hAnsi="標楷體"/>
          <w:color w:val="000000"/>
          <w:sz w:val="26"/>
          <w:szCs w:val="26"/>
        </w:rPr>
      </w:pPr>
      <w:r>
        <w:rPr>
          <w:rFonts w:ascii="標楷體" w:eastAsia="標楷體" w:hAnsi="標楷體"/>
          <w:color w:val="000000"/>
          <w:sz w:val="26"/>
          <w:szCs w:val="26"/>
        </w:rPr>
        <w:t>辦理單位</w:t>
      </w:r>
    </w:p>
    <w:p w:rsidR="0075758D" w:rsidRDefault="00337053">
      <w:pPr>
        <w:pStyle w:val="a4"/>
        <w:numPr>
          <w:ilvl w:val="1"/>
          <w:numId w:val="7"/>
        </w:numPr>
        <w:autoSpaceDE/>
        <w:rPr>
          <w:rFonts w:ascii="標楷體" w:eastAsia="標楷體" w:hAnsi="標楷體"/>
          <w:color w:val="000000"/>
          <w:sz w:val="26"/>
          <w:szCs w:val="26"/>
        </w:rPr>
      </w:pPr>
      <w:r>
        <w:rPr>
          <w:rFonts w:ascii="標楷體" w:eastAsia="標楷體" w:hAnsi="標楷體"/>
          <w:color w:val="000000"/>
          <w:sz w:val="26"/>
          <w:szCs w:val="26"/>
        </w:rPr>
        <w:t>主辦單位：臺北市政府教育局。</w:t>
      </w:r>
    </w:p>
    <w:p w:rsidR="0075758D" w:rsidRDefault="00337053">
      <w:pPr>
        <w:pStyle w:val="a4"/>
        <w:numPr>
          <w:ilvl w:val="1"/>
          <w:numId w:val="7"/>
        </w:numPr>
        <w:autoSpaceDE/>
      </w:pPr>
      <w:r>
        <w:rPr>
          <w:rFonts w:ascii="標楷體" w:eastAsia="標楷體" w:hAnsi="標楷體"/>
          <w:color w:val="000000"/>
          <w:sz w:val="26"/>
          <w:szCs w:val="26"/>
        </w:rPr>
        <w:t>總承辦學校：</w:t>
      </w:r>
      <w:r>
        <w:rPr>
          <w:rFonts w:ascii="Times New Roman" w:eastAsia="標楷體" w:hAnsi="Times New Roman"/>
          <w:color w:val="000000"/>
          <w:sz w:val="26"/>
          <w:szCs w:val="26"/>
        </w:rPr>
        <w:t>臺北市士林區雨聲國民小學</w:t>
      </w:r>
    </w:p>
    <w:p w:rsidR="0075758D" w:rsidRDefault="00337053">
      <w:pPr>
        <w:pStyle w:val="a4"/>
        <w:numPr>
          <w:ilvl w:val="1"/>
          <w:numId w:val="7"/>
        </w:numPr>
        <w:autoSpaceDE/>
        <w:rPr>
          <w:rFonts w:ascii="標楷體" w:eastAsia="標楷體" w:hAnsi="標楷體"/>
          <w:color w:val="000000"/>
          <w:sz w:val="26"/>
          <w:szCs w:val="26"/>
        </w:rPr>
      </w:pPr>
      <w:r>
        <w:rPr>
          <w:rFonts w:ascii="標楷體" w:eastAsia="標楷體" w:hAnsi="標楷體"/>
          <w:color w:val="000000"/>
          <w:sz w:val="26"/>
          <w:szCs w:val="26"/>
        </w:rPr>
        <w:t>承辦單位：臺北市南港區東新國民小學、公私立國民小學及幼兒園</w:t>
      </w:r>
      <w:r>
        <w:rPr>
          <w:rFonts w:ascii="標楷體" w:eastAsia="標楷體" w:hAnsi="標楷體"/>
          <w:color w:val="000000"/>
          <w:sz w:val="26"/>
          <w:szCs w:val="26"/>
        </w:rPr>
        <w:t>(</w:t>
      </w:r>
      <w:r>
        <w:rPr>
          <w:rFonts w:ascii="標楷體" w:eastAsia="標楷體" w:hAnsi="標楷體"/>
          <w:color w:val="000000"/>
          <w:sz w:val="26"/>
          <w:szCs w:val="26"/>
        </w:rPr>
        <w:t>含自學、非營利幼兒園</w:t>
      </w:r>
      <w:r>
        <w:rPr>
          <w:rFonts w:ascii="標楷體" w:eastAsia="標楷體" w:hAnsi="標楷體"/>
          <w:color w:val="000000"/>
          <w:sz w:val="26"/>
          <w:szCs w:val="26"/>
        </w:rPr>
        <w:t>)</w:t>
      </w:r>
      <w:r>
        <w:rPr>
          <w:rFonts w:ascii="標楷體" w:eastAsia="標楷體" w:hAnsi="標楷體"/>
          <w:color w:val="000000"/>
          <w:sz w:val="26"/>
          <w:szCs w:val="26"/>
        </w:rPr>
        <w:t>之兒童、家長。</w:t>
      </w:r>
    </w:p>
    <w:p w:rsidR="0075758D" w:rsidRDefault="00337053">
      <w:pPr>
        <w:pStyle w:val="a4"/>
        <w:numPr>
          <w:ilvl w:val="0"/>
          <w:numId w:val="7"/>
        </w:numPr>
        <w:autoSpaceDE/>
        <w:rPr>
          <w:rFonts w:ascii="標楷體" w:eastAsia="標楷體" w:hAnsi="標楷體"/>
          <w:color w:val="000000"/>
          <w:sz w:val="26"/>
          <w:szCs w:val="26"/>
        </w:rPr>
      </w:pPr>
      <w:r>
        <w:rPr>
          <w:rFonts w:ascii="標楷體" w:eastAsia="標楷體" w:hAnsi="標楷體"/>
          <w:color w:val="000000"/>
          <w:sz w:val="26"/>
          <w:szCs w:val="26"/>
        </w:rPr>
        <w:t>辦理時間：</w:t>
      </w:r>
      <w:r>
        <w:rPr>
          <w:rFonts w:ascii="標楷體" w:eastAsia="標楷體" w:hAnsi="標楷體"/>
          <w:color w:val="000000"/>
          <w:sz w:val="26"/>
          <w:szCs w:val="26"/>
        </w:rPr>
        <w:t>113</w:t>
      </w:r>
      <w:r>
        <w:rPr>
          <w:rFonts w:ascii="標楷體" w:eastAsia="標楷體" w:hAnsi="標楷體"/>
          <w:color w:val="000000"/>
          <w:sz w:val="26"/>
          <w:szCs w:val="26"/>
        </w:rPr>
        <w:t>年</w:t>
      </w:r>
      <w:r>
        <w:rPr>
          <w:rFonts w:ascii="標楷體" w:eastAsia="標楷體" w:hAnsi="標楷體"/>
          <w:color w:val="000000"/>
          <w:sz w:val="26"/>
          <w:szCs w:val="26"/>
        </w:rPr>
        <w:t>3</w:t>
      </w:r>
      <w:r>
        <w:rPr>
          <w:rFonts w:ascii="標楷體" w:eastAsia="標楷體" w:hAnsi="標楷體"/>
          <w:color w:val="000000"/>
          <w:sz w:val="26"/>
          <w:szCs w:val="26"/>
        </w:rPr>
        <w:t>月</w:t>
      </w:r>
      <w:r>
        <w:rPr>
          <w:rFonts w:ascii="標楷體" w:eastAsia="標楷體" w:hAnsi="標楷體"/>
          <w:color w:val="000000"/>
          <w:sz w:val="26"/>
          <w:szCs w:val="26"/>
        </w:rPr>
        <w:t>29</w:t>
      </w:r>
      <w:r>
        <w:rPr>
          <w:rFonts w:ascii="標楷體" w:eastAsia="標楷體" w:hAnsi="標楷體"/>
          <w:color w:val="000000"/>
          <w:sz w:val="26"/>
          <w:szCs w:val="26"/>
        </w:rPr>
        <w:t>日起至</w:t>
      </w:r>
      <w:r>
        <w:rPr>
          <w:rFonts w:ascii="標楷體" w:eastAsia="標楷體" w:hAnsi="標楷體"/>
          <w:color w:val="000000"/>
          <w:sz w:val="26"/>
          <w:szCs w:val="26"/>
        </w:rPr>
        <w:t>113</w:t>
      </w:r>
      <w:r>
        <w:rPr>
          <w:rFonts w:ascii="標楷體" w:eastAsia="標楷體" w:hAnsi="標楷體"/>
          <w:color w:val="000000"/>
          <w:sz w:val="26"/>
          <w:szCs w:val="26"/>
        </w:rPr>
        <w:t>年</w:t>
      </w:r>
      <w:r>
        <w:rPr>
          <w:rFonts w:ascii="標楷體" w:eastAsia="標楷體" w:hAnsi="標楷體"/>
          <w:color w:val="000000"/>
          <w:sz w:val="26"/>
          <w:szCs w:val="26"/>
        </w:rPr>
        <w:t>4</w:t>
      </w:r>
      <w:r>
        <w:rPr>
          <w:rFonts w:ascii="標楷體" w:eastAsia="標楷體" w:hAnsi="標楷體"/>
          <w:color w:val="000000"/>
          <w:sz w:val="26"/>
          <w:szCs w:val="26"/>
        </w:rPr>
        <w:t>月</w:t>
      </w:r>
      <w:r>
        <w:rPr>
          <w:rFonts w:ascii="標楷體" w:eastAsia="標楷體" w:hAnsi="標楷體"/>
          <w:color w:val="000000"/>
          <w:sz w:val="26"/>
          <w:szCs w:val="26"/>
        </w:rPr>
        <w:t>28</w:t>
      </w:r>
      <w:r>
        <w:rPr>
          <w:rFonts w:ascii="標楷體" w:eastAsia="標楷體" w:hAnsi="標楷體"/>
          <w:color w:val="000000"/>
          <w:sz w:val="26"/>
          <w:szCs w:val="26"/>
        </w:rPr>
        <w:t>日，或由各校依校務期程自行規劃辦理時間。</w:t>
      </w:r>
    </w:p>
    <w:p w:rsidR="0075758D" w:rsidRDefault="00337053">
      <w:pPr>
        <w:pStyle w:val="a3"/>
        <w:numPr>
          <w:ilvl w:val="0"/>
          <w:numId w:val="7"/>
        </w:numPr>
        <w:ind w:left="480" w:hanging="480"/>
        <w:rPr>
          <w:rFonts w:ascii="標楷體" w:eastAsia="標楷體" w:hAnsi="標楷體"/>
          <w:color w:val="000000"/>
          <w:sz w:val="26"/>
          <w:szCs w:val="26"/>
        </w:rPr>
      </w:pPr>
      <w:r>
        <w:rPr>
          <w:rFonts w:ascii="標楷體" w:eastAsia="標楷體" w:hAnsi="標楷體"/>
          <w:color w:val="000000"/>
          <w:sz w:val="26"/>
          <w:szCs w:val="26"/>
        </w:rPr>
        <w:t>活動內容與實施方式；</w:t>
      </w:r>
      <w:bookmarkStart w:id="1" w:name="_Hlk124766836"/>
      <w:r>
        <w:rPr>
          <w:rFonts w:ascii="標楷體" w:eastAsia="標楷體" w:hAnsi="標楷體"/>
          <w:color w:val="000000"/>
          <w:sz w:val="26"/>
          <w:szCs w:val="26"/>
        </w:rPr>
        <w:t>「樂學臺北</w:t>
      </w:r>
      <w:r>
        <w:rPr>
          <w:rFonts w:ascii="標楷體" w:eastAsia="標楷體" w:hAnsi="標楷體"/>
          <w:color w:val="000000"/>
          <w:sz w:val="26"/>
          <w:szCs w:val="26"/>
        </w:rPr>
        <w:t xml:space="preserve"> </w:t>
      </w:r>
      <w:r>
        <w:rPr>
          <w:rFonts w:ascii="標楷體" w:eastAsia="標楷體" w:hAnsi="標楷體"/>
          <w:color w:val="000000"/>
          <w:sz w:val="26"/>
          <w:szCs w:val="26"/>
        </w:rPr>
        <w:t>創意無限」為</w:t>
      </w:r>
      <w:r>
        <w:rPr>
          <w:rFonts w:ascii="標楷體" w:eastAsia="標楷體" w:hAnsi="標楷體"/>
          <w:color w:val="000000"/>
          <w:sz w:val="26"/>
          <w:szCs w:val="26"/>
        </w:rPr>
        <w:t>2024</w:t>
      </w:r>
      <w:r>
        <w:rPr>
          <w:rFonts w:ascii="標楷體" w:eastAsia="標楷體" w:hAnsi="標楷體"/>
          <w:color w:val="000000"/>
          <w:sz w:val="26"/>
          <w:szCs w:val="26"/>
        </w:rPr>
        <w:t>臺北兒童月系列活動主軸之一。即各校自行依主題規劃或透過策略聯盟辦理兒童月慶祝活動，並透過兒童月主題網頁呈現各校兒童月慶祝活動成果</w:t>
      </w:r>
      <w:bookmarkEnd w:id="1"/>
    </w:p>
    <w:p w:rsidR="0075758D" w:rsidRDefault="00337053">
      <w:pPr>
        <w:pStyle w:val="a4"/>
        <w:numPr>
          <w:ilvl w:val="1"/>
          <w:numId w:val="7"/>
        </w:numPr>
        <w:autoSpaceDE/>
        <w:rPr>
          <w:rFonts w:ascii="標楷體" w:eastAsia="標楷體" w:hAnsi="標楷體"/>
          <w:color w:val="000000"/>
          <w:sz w:val="26"/>
          <w:szCs w:val="26"/>
        </w:rPr>
      </w:pPr>
      <w:r>
        <w:rPr>
          <w:rFonts w:ascii="標楷體" w:eastAsia="標楷體" w:hAnsi="標楷體"/>
          <w:color w:val="000000"/>
          <w:sz w:val="26"/>
          <w:szCs w:val="26"/>
        </w:rPr>
        <w:t>校本規劃</w:t>
      </w:r>
      <w:r>
        <w:rPr>
          <w:rFonts w:ascii="標楷體" w:eastAsia="標楷體" w:hAnsi="標楷體"/>
          <w:color w:val="000000"/>
          <w:sz w:val="26"/>
          <w:szCs w:val="26"/>
        </w:rPr>
        <w:t>─</w:t>
      </w:r>
      <w:r>
        <w:rPr>
          <w:rFonts w:ascii="標楷體" w:eastAsia="標楷體" w:hAnsi="標楷體"/>
          <w:color w:val="000000"/>
          <w:sz w:val="26"/>
          <w:szCs w:val="26"/>
        </w:rPr>
        <w:t>結合兒童月活動主題進行校本規劃</w:t>
      </w:r>
    </w:p>
    <w:p w:rsidR="0075758D" w:rsidRDefault="00337053">
      <w:pPr>
        <w:pStyle w:val="a4"/>
        <w:ind w:left="1049"/>
        <w:rPr>
          <w:rFonts w:ascii="標楷體" w:eastAsia="標楷體" w:hAnsi="標楷體"/>
          <w:color w:val="000000"/>
          <w:sz w:val="26"/>
          <w:szCs w:val="26"/>
        </w:rPr>
      </w:pPr>
      <w:r>
        <w:rPr>
          <w:rFonts w:ascii="標楷體" w:eastAsia="標楷體" w:hAnsi="標楷體"/>
          <w:color w:val="000000"/>
          <w:sz w:val="26"/>
          <w:szCs w:val="26"/>
        </w:rPr>
        <w:t>2024</w:t>
      </w:r>
      <w:r>
        <w:rPr>
          <w:rFonts w:ascii="標楷體" w:eastAsia="標楷體" w:hAnsi="標楷體"/>
          <w:color w:val="000000"/>
          <w:sz w:val="26"/>
          <w:szCs w:val="26"/>
        </w:rPr>
        <w:t>年臺北兒童月主題為「臺北探遊尋童趣」，以展現本市學生「自主、學習、服務、健康、探索」多元面向</w:t>
      </w:r>
      <w:r>
        <w:rPr>
          <w:rFonts w:ascii="標楷體" w:eastAsia="標楷體" w:hAnsi="標楷體"/>
          <w:color w:val="000000"/>
          <w:sz w:val="26"/>
          <w:szCs w:val="26"/>
        </w:rPr>
        <w:t>。各校活動內容，可包含多元探索自主學習、服務行善學習活動、健康體驗學習及其他具創意之兒童節慶祝活動等，活動內容建議如下，並請各校於</w:t>
      </w:r>
      <w:r>
        <w:rPr>
          <w:rFonts w:ascii="標楷體" w:eastAsia="標楷體" w:hAnsi="標楷體"/>
          <w:color w:val="000000"/>
          <w:sz w:val="26"/>
          <w:szCs w:val="26"/>
        </w:rPr>
        <w:t>113</w:t>
      </w:r>
      <w:r>
        <w:rPr>
          <w:rFonts w:ascii="標楷體" w:eastAsia="標楷體" w:hAnsi="標楷體"/>
          <w:color w:val="000000"/>
          <w:sz w:val="26"/>
          <w:szCs w:val="26"/>
        </w:rPr>
        <w:t>年</w:t>
      </w:r>
      <w:r>
        <w:rPr>
          <w:rFonts w:ascii="標楷體" w:eastAsia="標楷體" w:hAnsi="標楷體"/>
          <w:color w:val="000000"/>
          <w:sz w:val="26"/>
          <w:szCs w:val="26"/>
        </w:rPr>
        <w:t>3</w:t>
      </w:r>
      <w:r>
        <w:rPr>
          <w:rFonts w:ascii="標楷體" w:eastAsia="標楷體" w:hAnsi="標楷體"/>
          <w:color w:val="000000"/>
          <w:sz w:val="26"/>
          <w:szCs w:val="26"/>
        </w:rPr>
        <w:t>月</w:t>
      </w:r>
      <w:r>
        <w:rPr>
          <w:rFonts w:ascii="標楷體" w:eastAsia="標楷體" w:hAnsi="標楷體"/>
          <w:color w:val="000000"/>
          <w:sz w:val="26"/>
          <w:szCs w:val="26"/>
        </w:rPr>
        <w:t>29</w:t>
      </w:r>
      <w:r>
        <w:rPr>
          <w:rFonts w:ascii="標楷體" w:eastAsia="標楷體" w:hAnsi="標楷體"/>
          <w:color w:val="000000"/>
          <w:sz w:val="26"/>
          <w:szCs w:val="26"/>
        </w:rPr>
        <w:t>日起至</w:t>
      </w:r>
      <w:r>
        <w:rPr>
          <w:rFonts w:ascii="標楷體" w:eastAsia="標楷體" w:hAnsi="標楷體"/>
          <w:color w:val="000000"/>
          <w:sz w:val="26"/>
          <w:szCs w:val="26"/>
        </w:rPr>
        <w:t>113</w:t>
      </w:r>
      <w:r>
        <w:rPr>
          <w:rFonts w:ascii="標楷體" w:eastAsia="標楷體" w:hAnsi="標楷體"/>
          <w:color w:val="000000"/>
          <w:sz w:val="26"/>
          <w:szCs w:val="26"/>
        </w:rPr>
        <w:t>年</w:t>
      </w:r>
      <w:r>
        <w:rPr>
          <w:rFonts w:ascii="標楷體" w:eastAsia="標楷體" w:hAnsi="標楷體"/>
          <w:color w:val="000000"/>
          <w:sz w:val="26"/>
          <w:szCs w:val="26"/>
        </w:rPr>
        <w:t>4</w:t>
      </w:r>
      <w:r>
        <w:rPr>
          <w:rFonts w:ascii="標楷體" w:eastAsia="標楷體" w:hAnsi="標楷體"/>
          <w:color w:val="000000"/>
          <w:sz w:val="26"/>
          <w:szCs w:val="26"/>
        </w:rPr>
        <w:t>月</w:t>
      </w:r>
      <w:r>
        <w:rPr>
          <w:rFonts w:ascii="標楷體" w:eastAsia="標楷體" w:hAnsi="標楷體"/>
          <w:color w:val="000000"/>
          <w:sz w:val="26"/>
          <w:szCs w:val="26"/>
        </w:rPr>
        <w:t>28</w:t>
      </w:r>
      <w:r>
        <w:rPr>
          <w:rFonts w:ascii="標楷體" w:eastAsia="標楷體" w:hAnsi="標楷體"/>
          <w:color w:val="000000"/>
          <w:sz w:val="26"/>
          <w:szCs w:val="26"/>
        </w:rPr>
        <w:t>日間，自行規劃辦理完成。</w:t>
      </w:r>
    </w:p>
    <w:p w:rsidR="0075758D" w:rsidRDefault="00337053">
      <w:pPr>
        <w:pStyle w:val="a4"/>
        <w:numPr>
          <w:ilvl w:val="2"/>
          <w:numId w:val="7"/>
        </w:numPr>
        <w:autoSpaceDE/>
        <w:rPr>
          <w:rFonts w:ascii="標楷體" w:eastAsia="標楷體" w:hAnsi="標楷體"/>
          <w:color w:val="000000"/>
          <w:sz w:val="26"/>
          <w:szCs w:val="26"/>
        </w:rPr>
      </w:pPr>
      <w:r>
        <w:rPr>
          <w:rFonts w:ascii="標楷體" w:eastAsia="標楷體" w:hAnsi="標楷體"/>
          <w:color w:val="000000"/>
          <w:sz w:val="26"/>
          <w:szCs w:val="26"/>
        </w:rPr>
        <w:t>探索自主學習活動</w:t>
      </w:r>
    </w:p>
    <w:p w:rsidR="0075758D" w:rsidRDefault="00337053">
      <w:pPr>
        <w:pStyle w:val="a4"/>
        <w:numPr>
          <w:ilvl w:val="3"/>
          <w:numId w:val="8"/>
        </w:numPr>
        <w:autoSpaceDE/>
        <w:rPr>
          <w:rFonts w:ascii="標楷體" w:eastAsia="標楷體" w:hAnsi="標楷體"/>
          <w:color w:val="000000"/>
          <w:sz w:val="26"/>
          <w:szCs w:val="26"/>
        </w:rPr>
      </w:pPr>
      <w:r>
        <w:rPr>
          <w:rFonts w:ascii="標楷體" w:eastAsia="標楷體" w:hAnsi="標楷體"/>
          <w:color w:val="000000"/>
          <w:sz w:val="26"/>
          <w:szCs w:val="26"/>
        </w:rPr>
        <w:t>兒童節慶祝活動，規劃一日讓學童以團體小組合作的模式擔任教師的教學角色，讓其他學童可透過事先報名去選修、選擇他想上的專長或議題</w:t>
      </w:r>
      <w:r>
        <w:rPr>
          <w:rFonts w:ascii="標楷體" w:eastAsia="標楷體" w:hAnsi="標楷體"/>
          <w:color w:val="000000"/>
          <w:sz w:val="26"/>
          <w:szCs w:val="26"/>
        </w:rPr>
        <w:t>(</w:t>
      </w:r>
      <w:r>
        <w:rPr>
          <w:rFonts w:ascii="標楷體" w:eastAsia="標楷體" w:hAnsi="標楷體"/>
          <w:color w:val="000000"/>
          <w:sz w:val="26"/>
          <w:szCs w:val="26"/>
        </w:rPr>
        <w:t>自造教育、媒體科技或其他行動學習方案</w:t>
      </w:r>
      <w:r>
        <w:rPr>
          <w:rFonts w:ascii="標楷體" w:eastAsia="標楷體" w:hAnsi="標楷體"/>
          <w:color w:val="000000"/>
          <w:sz w:val="26"/>
          <w:szCs w:val="26"/>
        </w:rPr>
        <w:t>…</w:t>
      </w:r>
      <w:r>
        <w:rPr>
          <w:rFonts w:ascii="標楷體" w:eastAsia="標楷體" w:hAnsi="標楷體"/>
          <w:color w:val="000000"/>
          <w:sz w:val="26"/>
          <w:szCs w:val="26"/>
        </w:rPr>
        <w:t>等</w:t>
      </w:r>
      <w:r>
        <w:rPr>
          <w:rFonts w:ascii="標楷體" w:eastAsia="標楷體" w:hAnsi="標楷體"/>
          <w:color w:val="000000"/>
          <w:sz w:val="26"/>
          <w:szCs w:val="26"/>
        </w:rPr>
        <w:t>)</w:t>
      </w:r>
      <w:r>
        <w:rPr>
          <w:rFonts w:ascii="標楷體" w:eastAsia="標楷體" w:hAnsi="標楷體"/>
          <w:color w:val="000000"/>
          <w:sz w:val="26"/>
          <w:szCs w:val="26"/>
        </w:rPr>
        <w:t>，讓學童自主學習、分享，從中培養學童口語表達、自主編排學習的能力。</w:t>
      </w:r>
    </w:p>
    <w:p w:rsidR="0075758D" w:rsidRDefault="00337053">
      <w:pPr>
        <w:pStyle w:val="a4"/>
        <w:numPr>
          <w:ilvl w:val="3"/>
          <w:numId w:val="8"/>
        </w:numPr>
        <w:autoSpaceDE/>
        <w:rPr>
          <w:rFonts w:ascii="標楷體" w:eastAsia="標楷體" w:hAnsi="標楷體"/>
          <w:color w:val="000000"/>
          <w:sz w:val="26"/>
          <w:szCs w:val="26"/>
        </w:rPr>
      </w:pPr>
      <w:r>
        <w:rPr>
          <w:rFonts w:ascii="標楷體" w:eastAsia="標楷體" w:hAnsi="標楷體"/>
          <w:color w:val="000000"/>
          <w:sz w:val="26"/>
          <w:szCs w:val="26"/>
        </w:rPr>
        <w:t>展現教師其他專長，教師開立不同於學科領域之學習內涵，讓學童自行選</w:t>
      </w:r>
      <w:r>
        <w:rPr>
          <w:rFonts w:ascii="標楷體" w:eastAsia="標楷體" w:hAnsi="標楷體"/>
          <w:color w:val="000000"/>
          <w:sz w:val="26"/>
          <w:szCs w:val="26"/>
        </w:rPr>
        <w:t>修想上的議題或某項專長，以不同於以往的學習風貌、活絡兒童學習氛圍。</w:t>
      </w:r>
    </w:p>
    <w:p w:rsidR="0075758D" w:rsidRDefault="00337053">
      <w:pPr>
        <w:pStyle w:val="a4"/>
        <w:numPr>
          <w:ilvl w:val="3"/>
          <w:numId w:val="8"/>
        </w:numPr>
        <w:autoSpaceDE/>
        <w:rPr>
          <w:rFonts w:ascii="標楷體" w:eastAsia="標楷體" w:hAnsi="標楷體"/>
          <w:color w:val="000000"/>
          <w:sz w:val="26"/>
          <w:szCs w:val="26"/>
        </w:rPr>
      </w:pPr>
      <w:r>
        <w:rPr>
          <w:rFonts w:ascii="標楷體" w:eastAsia="標楷體" w:hAnsi="標楷體"/>
          <w:color w:val="000000"/>
          <w:sz w:val="26"/>
          <w:szCs w:val="26"/>
        </w:rPr>
        <w:t>課間學習翻轉活動，以展現校本活動專長特色。</w:t>
      </w:r>
    </w:p>
    <w:p w:rsidR="0075758D" w:rsidRDefault="00337053">
      <w:pPr>
        <w:pStyle w:val="a4"/>
        <w:numPr>
          <w:ilvl w:val="2"/>
          <w:numId w:val="7"/>
        </w:numPr>
        <w:autoSpaceDE/>
        <w:rPr>
          <w:rFonts w:ascii="標楷體" w:eastAsia="標楷體" w:hAnsi="標楷體"/>
          <w:color w:val="000000"/>
          <w:sz w:val="26"/>
          <w:szCs w:val="26"/>
        </w:rPr>
      </w:pPr>
      <w:r>
        <w:rPr>
          <w:rFonts w:ascii="標楷體" w:eastAsia="標楷體" w:hAnsi="標楷體"/>
          <w:color w:val="000000"/>
          <w:sz w:val="26"/>
          <w:szCs w:val="26"/>
        </w:rPr>
        <w:lastRenderedPageBreak/>
        <w:t>服務行善學習活動</w:t>
      </w:r>
    </w:p>
    <w:p w:rsidR="0075758D" w:rsidRDefault="00337053">
      <w:pPr>
        <w:pStyle w:val="a4"/>
        <w:numPr>
          <w:ilvl w:val="0"/>
          <w:numId w:val="9"/>
        </w:numPr>
        <w:autoSpaceDE/>
        <w:rPr>
          <w:rFonts w:ascii="標楷體" w:eastAsia="標楷體" w:hAnsi="標楷體"/>
          <w:color w:val="000000"/>
          <w:sz w:val="26"/>
          <w:szCs w:val="26"/>
        </w:rPr>
      </w:pPr>
      <w:r>
        <w:rPr>
          <w:rFonts w:ascii="標楷體" w:eastAsia="標楷體" w:hAnsi="標楷體"/>
          <w:color w:val="000000"/>
          <w:sz w:val="26"/>
          <w:szCs w:val="26"/>
        </w:rPr>
        <w:t>各校可自行規劃或依行政區域、公共設施範圍、特色資源自主進行策略聯盟</w:t>
      </w:r>
      <w:r>
        <w:rPr>
          <w:rFonts w:ascii="標楷體" w:eastAsia="標楷體" w:hAnsi="標楷體"/>
          <w:color w:val="000000"/>
          <w:sz w:val="26"/>
          <w:szCs w:val="26"/>
        </w:rPr>
        <w:t>(</w:t>
      </w:r>
      <w:r>
        <w:rPr>
          <w:rFonts w:ascii="標楷體" w:eastAsia="標楷體" w:hAnsi="標楷體"/>
          <w:color w:val="000000"/>
          <w:sz w:val="26"/>
          <w:szCs w:val="26"/>
        </w:rPr>
        <w:t>聯盟成員數不限</w:t>
      </w:r>
      <w:r>
        <w:rPr>
          <w:rFonts w:ascii="標楷體" w:eastAsia="標楷體" w:hAnsi="標楷體"/>
          <w:color w:val="000000"/>
          <w:sz w:val="26"/>
          <w:szCs w:val="26"/>
        </w:rPr>
        <w:t>)</w:t>
      </w:r>
      <w:r>
        <w:rPr>
          <w:rFonts w:ascii="標楷體" w:eastAsia="標楷體" w:hAnsi="標楷體"/>
          <w:color w:val="000000"/>
          <w:sz w:val="26"/>
          <w:szCs w:val="26"/>
        </w:rPr>
        <w:t>以兒童服務為主之適切活動。</w:t>
      </w:r>
    </w:p>
    <w:p w:rsidR="0075758D" w:rsidRDefault="00337053">
      <w:pPr>
        <w:pStyle w:val="a4"/>
        <w:numPr>
          <w:ilvl w:val="0"/>
          <w:numId w:val="9"/>
        </w:numPr>
        <w:autoSpaceDE/>
        <w:rPr>
          <w:rFonts w:ascii="標楷體" w:eastAsia="標楷體" w:hAnsi="標楷體"/>
          <w:color w:val="000000"/>
          <w:sz w:val="26"/>
          <w:szCs w:val="26"/>
        </w:rPr>
      </w:pPr>
      <w:r>
        <w:rPr>
          <w:rFonts w:ascii="標楷體" w:eastAsia="標楷體" w:hAnsi="標楷體"/>
          <w:color w:val="000000"/>
          <w:sz w:val="26"/>
          <w:szCs w:val="26"/>
        </w:rPr>
        <w:t>聚集力量進行社會關懷等創意服務。如︰規劃於一整座公共設施</w:t>
      </w:r>
      <w:r>
        <w:rPr>
          <w:rFonts w:ascii="標楷體" w:eastAsia="標楷體" w:hAnsi="標楷體"/>
          <w:color w:val="000000"/>
          <w:sz w:val="26"/>
          <w:szCs w:val="26"/>
        </w:rPr>
        <w:t>/</w:t>
      </w:r>
      <w:r>
        <w:rPr>
          <w:rFonts w:ascii="標楷體" w:eastAsia="標楷體" w:hAnsi="標楷體"/>
          <w:color w:val="000000"/>
          <w:sz w:val="26"/>
          <w:szCs w:val="26"/>
        </w:rPr>
        <w:t>街道</w:t>
      </w:r>
      <w:r>
        <w:rPr>
          <w:rFonts w:ascii="標楷體" w:eastAsia="標楷體" w:hAnsi="標楷體"/>
          <w:color w:val="000000"/>
          <w:sz w:val="26"/>
          <w:szCs w:val="26"/>
        </w:rPr>
        <w:t>/</w:t>
      </w:r>
      <w:r>
        <w:rPr>
          <w:rFonts w:ascii="標楷體" w:eastAsia="標楷體" w:hAnsi="標楷體"/>
          <w:color w:val="000000"/>
          <w:sz w:val="26"/>
          <w:szCs w:val="26"/>
        </w:rPr>
        <w:t>鄰里中，由各校或聯盟學校共同於設施中進行各項服務，如：打掃社區</w:t>
      </w:r>
      <w:r>
        <w:rPr>
          <w:rFonts w:ascii="標楷體" w:eastAsia="標楷體" w:hAnsi="標楷體"/>
          <w:color w:val="000000"/>
          <w:sz w:val="26"/>
          <w:szCs w:val="26"/>
        </w:rPr>
        <w:t>/</w:t>
      </w:r>
      <w:r>
        <w:rPr>
          <w:rFonts w:ascii="標楷體" w:eastAsia="標楷體" w:hAnsi="標楷體"/>
          <w:color w:val="000000"/>
          <w:sz w:val="26"/>
          <w:szCs w:val="26"/>
        </w:rPr>
        <w:t>公園</w:t>
      </w:r>
      <w:r>
        <w:rPr>
          <w:rFonts w:ascii="標楷體" w:eastAsia="標楷體" w:hAnsi="標楷體"/>
          <w:color w:val="000000"/>
          <w:sz w:val="26"/>
          <w:szCs w:val="26"/>
        </w:rPr>
        <w:t>/</w:t>
      </w:r>
      <w:r>
        <w:rPr>
          <w:rFonts w:ascii="標楷體" w:eastAsia="標楷體" w:hAnsi="標楷體"/>
          <w:color w:val="000000"/>
          <w:sz w:val="26"/>
          <w:szCs w:val="26"/>
        </w:rPr>
        <w:t>校園周邊巷弄服務、撿垃圾服務、照料花草林木服務、淨山服務、關懷學弟妹服務等，服務內容由各校自行規劃相關活動。</w:t>
      </w:r>
    </w:p>
    <w:p w:rsidR="0075758D" w:rsidRDefault="00337053">
      <w:pPr>
        <w:pStyle w:val="a4"/>
        <w:numPr>
          <w:ilvl w:val="2"/>
          <w:numId w:val="7"/>
        </w:numPr>
        <w:autoSpaceDE/>
        <w:rPr>
          <w:rFonts w:ascii="標楷體" w:eastAsia="標楷體" w:hAnsi="標楷體"/>
          <w:color w:val="000000"/>
          <w:sz w:val="26"/>
          <w:szCs w:val="26"/>
        </w:rPr>
      </w:pPr>
      <w:r>
        <w:rPr>
          <w:rFonts w:ascii="標楷體" w:eastAsia="標楷體" w:hAnsi="標楷體"/>
          <w:color w:val="000000"/>
          <w:sz w:val="26"/>
          <w:szCs w:val="26"/>
        </w:rPr>
        <w:t>健康體驗學習活動</w:t>
      </w:r>
    </w:p>
    <w:p w:rsidR="0075758D" w:rsidRDefault="00337053">
      <w:pPr>
        <w:pStyle w:val="a4"/>
        <w:numPr>
          <w:ilvl w:val="0"/>
          <w:numId w:val="10"/>
        </w:numPr>
        <w:autoSpaceDE/>
        <w:rPr>
          <w:rFonts w:ascii="標楷體" w:eastAsia="標楷體" w:hAnsi="標楷體"/>
          <w:color w:val="000000"/>
          <w:sz w:val="26"/>
          <w:szCs w:val="26"/>
        </w:rPr>
      </w:pPr>
      <w:r>
        <w:rPr>
          <w:rFonts w:ascii="標楷體" w:eastAsia="標楷體" w:hAnsi="標楷體"/>
          <w:color w:val="000000"/>
          <w:sz w:val="26"/>
          <w:szCs w:val="26"/>
        </w:rPr>
        <w:t>各校可自行規劃或依行政區域、特色健體資源進行策略聯盟，</w:t>
      </w:r>
      <w:r>
        <w:rPr>
          <w:rFonts w:ascii="標楷體" w:eastAsia="標楷體" w:hAnsi="標楷體"/>
          <w:color w:val="000000"/>
          <w:sz w:val="26"/>
          <w:szCs w:val="26"/>
        </w:rPr>
        <w:t>(</w:t>
      </w:r>
      <w:r>
        <w:rPr>
          <w:rFonts w:ascii="標楷體" w:eastAsia="標楷體" w:hAnsi="標楷體"/>
          <w:color w:val="000000"/>
          <w:sz w:val="26"/>
          <w:szCs w:val="26"/>
        </w:rPr>
        <w:t>聯盟成員數不限</w:t>
      </w:r>
      <w:r>
        <w:rPr>
          <w:rFonts w:ascii="標楷體" w:eastAsia="標楷體" w:hAnsi="標楷體"/>
          <w:color w:val="000000"/>
          <w:sz w:val="26"/>
          <w:szCs w:val="26"/>
        </w:rPr>
        <w:t>)</w:t>
      </w:r>
      <w:r>
        <w:rPr>
          <w:rFonts w:ascii="標楷體" w:eastAsia="標楷體" w:hAnsi="標楷體"/>
          <w:color w:val="000000"/>
          <w:sz w:val="26"/>
          <w:szCs w:val="26"/>
        </w:rPr>
        <w:t>進行以健康體驗為主之活動。</w:t>
      </w:r>
    </w:p>
    <w:p w:rsidR="0075758D" w:rsidRDefault="00337053">
      <w:pPr>
        <w:pStyle w:val="a4"/>
        <w:numPr>
          <w:ilvl w:val="0"/>
          <w:numId w:val="10"/>
        </w:numPr>
        <w:autoSpaceDE/>
        <w:rPr>
          <w:rFonts w:ascii="標楷體" w:eastAsia="標楷體" w:hAnsi="標楷體"/>
          <w:color w:val="000000"/>
          <w:sz w:val="26"/>
          <w:szCs w:val="26"/>
        </w:rPr>
      </w:pPr>
      <w:r>
        <w:rPr>
          <w:rFonts w:ascii="標楷體" w:eastAsia="標楷體" w:hAnsi="標楷體"/>
          <w:color w:val="000000"/>
          <w:sz w:val="26"/>
          <w:szCs w:val="26"/>
        </w:rPr>
        <w:t>各校或聯盟學校於慶祝活動當日同步進行該項運動或群組競賽，如︰排球、樂樂棒球、民俗體育、慢跑、小田園照料、校園寵物關懷等，活動內容可由各校自行規劃。</w:t>
      </w:r>
    </w:p>
    <w:p w:rsidR="0075758D" w:rsidRDefault="00337053">
      <w:pPr>
        <w:pStyle w:val="a4"/>
        <w:numPr>
          <w:ilvl w:val="2"/>
          <w:numId w:val="7"/>
        </w:numPr>
        <w:autoSpaceDE/>
      </w:pPr>
      <w:r>
        <w:rPr>
          <w:rFonts w:ascii="標楷體" w:eastAsia="標楷體" w:hAnsi="標楷體" w:cs="SimSun"/>
          <w:color w:val="000000"/>
          <w:sz w:val="26"/>
          <w:szCs w:val="26"/>
        </w:rPr>
        <w:t>其他結合</w:t>
      </w:r>
      <w:r>
        <w:rPr>
          <w:rFonts w:ascii="標楷體" w:eastAsia="標楷體" w:hAnsi="標楷體" w:cs="SimSun"/>
          <w:color w:val="000000"/>
          <w:sz w:val="26"/>
          <w:szCs w:val="26"/>
        </w:rPr>
        <w:t>2024</w:t>
      </w:r>
      <w:r>
        <w:rPr>
          <w:rFonts w:ascii="標楷體" w:eastAsia="標楷體" w:hAnsi="標楷體" w:cs="SimSun"/>
          <w:color w:val="000000"/>
          <w:sz w:val="26"/>
          <w:szCs w:val="26"/>
        </w:rPr>
        <w:t>臺北兒童月主題「臺北探遊尋童趣」之創意可行學習活動。</w:t>
      </w:r>
    </w:p>
    <w:p w:rsidR="0075758D" w:rsidRDefault="00337053">
      <w:pPr>
        <w:pStyle w:val="a4"/>
        <w:numPr>
          <w:ilvl w:val="1"/>
          <w:numId w:val="7"/>
        </w:numPr>
        <w:autoSpaceDE/>
        <w:rPr>
          <w:rFonts w:ascii="標楷體" w:eastAsia="標楷體" w:hAnsi="標楷體"/>
          <w:color w:val="000000"/>
          <w:sz w:val="26"/>
          <w:szCs w:val="26"/>
        </w:rPr>
      </w:pPr>
      <w:r>
        <w:rPr>
          <w:rFonts w:ascii="標楷體" w:eastAsia="標楷體" w:hAnsi="標楷體"/>
          <w:color w:val="000000"/>
          <w:sz w:val="26"/>
          <w:szCs w:val="26"/>
        </w:rPr>
        <w:t>翻轉上下課</w:t>
      </w:r>
    </w:p>
    <w:p w:rsidR="0075758D" w:rsidRDefault="00337053">
      <w:pPr>
        <w:pStyle w:val="a4"/>
        <w:numPr>
          <w:ilvl w:val="2"/>
          <w:numId w:val="7"/>
        </w:numPr>
        <w:autoSpaceDE/>
        <w:rPr>
          <w:rFonts w:ascii="標楷體" w:eastAsia="標楷體" w:hAnsi="標楷體"/>
          <w:color w:val="000000"/>
          <w:sz w:val="26"/>
          <w:szCs w:val="26"/>
        </w:rPr>
      </w:pPr>
      <w:r>
        <w:rPr>
          <w:rFonts w:ascii="標楷體" w:eastAsia="標楷體" w:hAnsi="標楷體"/>
          <w:color w:val="000000"/>
          <w:sz w:val="26"/>
          <w:szCs w:val="26"/>
        </w:rPr>
        <w:t>培養學生成為自發主動的學習者，並藉學校教育善誘學生啟發學習動機與熱情，提升學習意願。</w:t>
      </w:r>
    </w:p>
    <w:p w:rsidR="0075758D" w:rsidRDefault="00337053">
      <w:pPr>
        <w:pStyle w:val="a4"/>
        <w:numPr>
          <w:ilvl w:val="2"/>
          <w:numId w:val="7"/>
        </w:numPr>
        <w:autoSpaceDE/>
        <w:rPr>
          <w:rFonts w:ascii="標楷體" w:eastAsia="標楷體" w:hAnsi="標楷體"/>
          <w:color w:val="000000"/>
          <w:sz w:val="26"/>
          <w:szCs w:val="26"/>
        </w:rPr>
      </w:pPr>
      <w:r>
        <w:rPr>
          <w:rFonts w:ascii="標楷體" w:eastAsia="標楷體" w:hAnsi="標楷體"/>
          <w:color w:val="000000"/>
          <w:sz w:val="26"/>
          <w:szCs w:val="26"/>
        </w:rPr>
        <w:t>引導學生依興趣及專長發展潛能，提供適性、彈性及跨域的學習環境，促使學生發揮優勢，適性揚才及多元展</w:t>
      </w:r>
      <w:r>
        <w:rPr>
          <w:rFonts w:ascii="標楷體" w:eastAsia="標楷體" w:hAnsi="標楷體"/>
          <w:color w:val="000000"/>
          <w:sz w:val="26"/>
          <w:szCs w:val="26"/>
        </w:rPr>
        <w:t>能。</w:t>
      </w:r>
    </w:p>
    <w:p w:rsidR="0075758D" w:rsidRDefault="00337053">
      <w:pPr>
        <w:pStyle w:val="a4"/>
        <w:numPr>
          <w:ilvl w:val="2"/>
          <w:numId w:val="7"/>
        </w:numPr>
        <w:autoSpaceDE/>
        <w:rPr>
          <w:rFonts w:ascii="標楷體" w:eastAsia="標楷體" w:hAnsi="標楷體"/>
          <w:color w:val="000000"/>
          <w:sz w:val="26"/>
          <w:szCs w:val="26"/>
        </w:rPr>
      </w:pPr>
      <w:r>
        <w:rPr>
          <w:rFonts w:ascii="標楷體" w:eastAsia="標楷體" w:hAnsi="標楷體"/>
          <w:color w:val="000000"/>
          <w:sz w:val="26"/>
          <w:szCs w:val="26"/>
        </w:rPr>
        <w:t>落實以學生為中心，學生自主規劃翻轉上下課活動內容</w:t>
      </w:r>
    </w:p>
    <w:p w:rsidR="0075758D" w:rsidRDefault="00337053">
      <w:pPr>
        <w:pStyle w:val="a4"/>
        <w:numPr>
          <w:ilvl w:val="1"/>
          <w:numId w:val="7"/>
        </w:numPr>
        <w:autoSpaceDE/>
        <w:rPr>
          <w:rFonts w:ascii="標楷體" w:eastAsia="標楷體" w:hAnsi="標楷體"/>
          <w:color w:val="000000"/>
          <w:sz w:val="26"/>
          <w:szCs w:val="26"/>
        </w:rPr>
      </w:pPr>
      <w:r>
        <w:rPr>
          <w:rFonts w:ascii="標楷體" w:eastAsia="標楷體" w:hAnsi="標楷體"/>
          <w:color w:val="000000"/>
          <w:sz w:val="26"/>
          <w:szCs w:val="26"/>
        </w:rPr>
        <w:t>亮點宣傳</w:t>
      </w:r>
      <w:r>
        <w:rPr>
          <w:rFonts w:ascii="標楷體" w:eastAsia="標楷體" w:hAnsi="標楷體"/>
          <w:color w:val="000000"/>
          <w:sz w:val="26"/>
          <w:szCs w:val="26"/>
        </w:rPr>
        <w:t>─</w:t>
      </w:r>
      <w:r>
        <w:rPr>
          <w:rFonts w:ascii="標楷體" w:eastAsia="標楷體" w:hAnsi="標楷體"/>
          <w:color w:val="000000"/>
          <w:sz w:val="26"/>
          <w:szCs w:val="26"/>
        </w:rPr>
        <w:t>進行各校兒童月活動亮點調查及宣傳</w:t>
      </w:r>
    </w:p>
    <w:p w:rsidR="0075758D" w:rsidRDefault="00337053">
      <w:pPr>
        <w:pStyle w:val="a4"/>
        <w:numPr>
          <w:ilvl w:val="2"/>
          <w:numId w:val="7"/>
        </w:numPr>
        <w:autoSpaceDE/>
        <w:rPr>
          <w:rFonts w:ascii="標楷體" w:eastAsia="標楷體" w:hAnsi="標楷體"/>
          <w:color w:val="000000"/>
          <w:sz w:val="26"/>
          <w:szCs w:val="26"/>
        </w:rPr>
      </w:pPr>
      <w:r>
        <w:rPr>
          <w:rFonts w:ascii="標楷體" w:eastAsia="標楷體" w:hAnsi="標楷體"/>
          <w:color w:val="000000"/>
          <w:sz w:val="26"/>
          <w:szCs w:val="26"/>
        </w:rPr>
        <w:t>為瞭解各校兒童月慶祝活動特色，以為活動行銷宣傳，爰進行校本活動規劃之亮點調查及各項宣傳。</w:t>
      </w:r>
    </w:p>
    <w:p w:rsidR="0075758D" w:rsidRDefault="00337053">
      <w:pPr>
        <w:pStyle w:val="a4"/>
        <w:numPr>
          <w:ilvl w:val="2"/>
          <w:numId w:val="7"/>
        </w:numPr>
        <w:autoSpaceDE/>
      </w:pPr>
      <w:r>
        <w:rPr>
          <w:rFonts w:ascii="標楷體" w:eastAsia="標楷體" w:hAnsi="標楷體"/>
          <w:color w:val="000000"/>
          <w:sz w:val="26"/>
          <w:szCs w:val="26"/>
        </w:rPr>
        <w:t>請各校於</w:t>
      </w:r>
      <w:r>
        <w:rPr>
          <w:rFonts w:ascii="標楷體" w:eastAsia="標楷體" w:hAnsi="標楷體"/>
          <w:color w:val="000000"/>
          <w:sz w:val="26"/>
          <w:szCs w:val="26"/>
        </w:rPr>
        <w:t>3</w:t>
      </w:r>
      <w:r>
        <w:rPr>
          <w:rFonts w:ascii="標楷體" w:eastAsia="標楷體" w:hAnsi="標楷體"/>
          <w:color w:val="000000"/>
          <w:sz w:val="26"/>
          <w:szCs w:val="26"/>
        </w:rPr>
        <w:t>月</w:t>
      </w:r>
      <w:r>
        <w:rPr>
          <w:rFonts w:ascii="標楷體" w:eastAsia="標楷體" w:hAnsi="標楷體"/>
          <w:color w:val="000000"/>
          <w:sz w:val="26"/>
          <w:szCs w:val="26"/>
        </w:rPr>
        <w:t>22</w:t>
      </w:r>
      <w:r>
        <w:rPr>
          <w:rFonts w:ascii="標楷體" w:eastAsia="標楷體" w:hAnsi="標楷體"/>
          <w:color w:val="000000"/>
          <w:sz w:val="26"/>
          <w:szCs w:val="26"/>
        </w:rPr>
        <w:t>日（星期五）前，針對預定辦理之日期、內容及亮點特色等，進行表單填報，表單路徑：</w:t>
      </w:r>
      <w:r>
        <w:rPr>
          <w:color w:val="000000"/>
          <w:sz w:val="26"/>
          <w:szCs w:val="26"/>
        </w:rPr>
        <w:t>https://forms.gle/BqH2Vm8SfLNVt8ye6</w:t>
      </w:r>
      <w:r>
        <w:rPr>
          <w:rFonts w:ascii="標楷體" w:eastAsia="標楷體" w:hAnsi="標楷體"/>
          <w:color w:val="000000"/>
          <w:sz w:val="26"/>
          <w:szCs w:val="26"/>
        </w:rPr>
        <w:t xml:space="preserve"> </w:t>
      </w:r>
    </w:p>
    <w:p w:rsidR="0075758D" w:rsidRDefault="00337053">
      <w:pPr>
        <w:pStyle w:val="a4"/>
        <w:numPr>
          <w:ilvl w:val="2"/>
          <w:numId w:val="7"/>
        </w:numPr>
        <w:autoSpaceDE/>
        <w:rPr>
          <w:rFonts w:ascii="標楷體" w:eastAsia="標楷體" w:hAnsi="標楷體"/>
          <w:color w:val="000000"/>
          <w:sz w:val="26"/>
          <w:szCs w:val="26"/>
        </w:rPr>
      </w:pPr>
      <w:r>
        <w:rPr>
          <w:rFonts w:ascii="標楷體" w:eastAsia="標楷體" w:hAnsi="標楷體"/>
          <w:color w:val="000000"/>
          <w:sz w:val="26"/>
          <w:szCs w:val="26"/>
        </w:rPr>
        <w:t>依據各校填報情形，將擇定</w:t>
      </w:r>
      <w:r>
        <w:rPr>
          <w:rFonts w:ascii="標楷體" w:eastAsia="標楷體" w:hAnsi="標楷體"/>
          <w:color w:val="000000"/>
          <w:sz w:val="26"/>
          <w:szCs w:val="26"/>
        </w:rPr>
        <w:t>3</w:t>
      </w:r>
      <w:r>
        <w:rPr>
          <w:rFonts w:ascii="標楷體" w:eastAsia="標楷體" w:hAnsi="標楷體"/>
          <w:color w:val="000000"/>
          <w:sz w:val="26"/>
          <w:szCs w:val="26"/>
        </w:rPr>
        <w:t>間具特色學校，進行行銷宣傳，包含各校安排校園小記者採訪、教育局</w:t>
      </w:r>
      <w:r>
        <w:rPr>
          <w:rFonts w:ascii="標楷體" w:eastAsia="標楷體" w:hAnsi="標楷體"/>
          <w:color w:val="000000"/>
          <w:sz w:val="26"/>
          <w:szCs w:val="26"/>
        </w:rPr>
        <w:t>FB</w:t>
      </w:r>
      <w:r>
        <w:rPr>
          <w:rFonts w:ascii="標楷體" w:eastAsia="標楷體" w:hAnsi="標楷體"/>
          <w:color w:val="000000"/>
          <w:sz w:val="26"/>
          <w:szCs w:val="26"/>
        </w:rPr>
        <w:t>露出、刊登兒童月總活動成果輯等。</w:t>
      </w:r>
    </w:p>
    <w:p w:rsidR="0075758D" w:rsidRDefault="00337053">
      <w:pPr>
        <w:pStyle w:val="a4"/>
        <w:numPr>
          <w:ilvl w:val="2"/>
          <w:numId w:val="7"/>
        </w:numPr>
        <w:autoSpaceDE/>
        <w:rPr>
          <w:rFonts w:ascii="標楷體" w:eastAsia="標楷體" w:hAnsi="標楷體"/>
          <w:color w:val="000000"/>
          <w:sz w:val="26"/>
          <w:szCs w:val="26"/>
        </w:rPr>
      </w:pPr>
      <w:r>
        <w:rPr>
          <w:rFonts w:ascii="標楷體" w:eastAsia="標楷體" w:hAnsi="標楷體"/>
          <w:color w:val="000000"/>
          <w:sz w:val="26"/>
          <w:szCs w:val="26"/>
        </w:rPr>
        <w:t>為鼓勵各校展現特色及創意，凡</w:t>
      </w:r>
      <w:r>
        <w:rPr>
          <w:rFonts w:ascii="標楷體" w:eastAsia="標楷體" w:hAnsi="標楷體"/>
          <w:color w:val="000000"/>
          <w:sz w:val="26"/>
          <w:szCs w:val="26"/>
        </w:rPr>
        <w:t>經擇定之特色學校，將另由本市兒童月承辦學校，於</w:t>
      </w:r>
      <w:r>
        <w:rPr>
          <w:rFonts w:ascii="標楷體" w:eastAsia="標楷體" w:hAnsi="標楷體"/>
          <w:color w:val="000000"/>
          <w:sz w:val="26"/>
          <w:szCs w:val="26"/>
        </w:rPr>
        <w:t>4</w:t>
      </w:r>
      <w:r>
        <w:rPr>
          <w:rFonts w:ascii="標楷體" w:eastAsia="標楷體" w:hAnsi="標楷體"/>
          <w:color w:val="000000"/>
          <w:sz w:val="26"/>
          <w:szCs w:val="26"/>
        </w:rPr>
        <w:t>月中安排到校進行全校摸彩活動。</w:t>
      </w:r>
    </w:p>
    <w:p w:rsidR="0075758D" w:rsidRDefault="00337053">
      <w:pPr>
        <w:pStyle w:val="a4"/>
        <w:numPr>
          <w:ilvl w:val="1"/>
          <w:numId w:val="7"/>
        </w:numPr>
        <w:autoSpaceDE/>
        <w:rPr>
          <w:rFonts w:ascii="標楷體" w:eastAsia="標楷體" w:hAnsi="標楷體"/>
          <w:color w:val="000000"/>
          <w:sz w:val="26"/>
          <w:szCs w:val="26"/>
        </w:rPr>
      </w:pPr>
      <w:r>
        <w:rPr>
          <w:rFonts w:ascii="標楷體" w:eastAsia="標楷體" w:hAnsi="標楷體"/>
          <w:color w:val="000000"/>
          <w:sz w:val="26"/>
          <w:szCs w:val="26"/>
        </w:rPr>
        <w:t>成果彙集</w:t>
      </w:r>
      <w:r>
        <w:rPr>
          <w:rFonts w:ascii="標楷體" w:eastAsia="標楷體" w:hAnsi="標楷體"/>
          <w:color w:val="000000"/>
          <w:sz w:val="26"/>
          <w:szCs w:val="26"/>
        </w:rPr>
        <w:t>-</w:t>
      </w:r>
      <w:r>
        <w:rPr>
          <w:rFonts w:ascii="標楷體" w:eastAsia="標楷體" w:hAnsi="標楷體"/>
          <w:color w:val="000000"/>
          <w:sz w:val="26"/>
          <w:szCs w:val="26"/>
        </w:rPr>
        <w:t>各校成果上傳教育局兒童月專屬網站</w:t>
      </w:r>
    </w:p>
    <w:p w:rsidR="0075758D" w:rsidRDefault="00337053">
      <w:pPr>
        <w:pStyle w:val="a4"/>
        <w:numPr>
          <w:ilvl w:val="2"/>
          <w:numId w:val="7"/>
        </w:numPr>
        <w:autoSpaceDE/>
      </w:pPr>
      <w:r>
        <w:rPr>
          <w:rFonts w:ascii="標楷體" w:eastAsia="標楷體" w:hAnsi="標楷體"/>
          <w:color w:val="000000"/>
          <w:sz w:val="26"/>
          <w:szCs w:val="26"/>
        </w:rPr>
        <w:t>請各校於</w:t>
      </w:r>
      <w:r>
        <w:rPr>
          <w:rFonts w:ascii="標楷體" w:eastAsia="標楷體" w:hAnsi="標楷體"/>
          <w:color w:val="000000"/>
          <w:sz w:val="26"/>
          <w:szCs w:val="26"/>
        </w:rPr>
        <w:t>113</w:t>
      </w:r>
      <w:r>
        <w:rPr>
          <w:rFonts w:ascii="標楷體" w:eastAsia="標楷體" w:hAnsi="標楷體"/>
          <w:color w:val="000000"/>
          <w:sz w:val="26"/>
          <w:szCs w:val="26"/>
        </w:rPr>
        <w:t>年</w:t>
      </w:r>
      <w:r>
        <w:rPr>
          <w:rFonts w:ascii="標楷體" w:eastAsia="標楷體" w:hAnsi="標楷體"/>
          <w:color w:val="000000"/>
          <w:sz w:val="26"/>
          <w:szCs w:val="26"/>
        </w:rPr>
        <w:t>4</w:t>
      </w:r>
      <w:r>
        <w:rPr>
          <w:rFonts w:ascii="標楷體" w:eastAsia="標楷體" w:hAnsi="標楷體"/>
          <w:color w:val="000000"/>
          <w:sz w:val="26"/>
          <w:szCs w:val="26"/>
        </w:rPr>
        <w:t>月</w:t>
      </w:r>
      <w:r>
        <w:rPr>
          <w:rFonts w:ascii="標楷體" w:eastAsia="標楷體" w:hAnsi="標楷體"/>
          <w:color w:val="000000"/>
          <w:sz w:val="26"/>
          <w:szCs w:val="26"/>
        </w:rPr>
        <w:t>30</w:t>
      </w:r>
      <w:r>
        <w:rPr>
          <w:rFonts w:ascii="標楷體" w:eastAsia="標楷體" w:hAnsi="標楷體"/>
          <w:color w:val="000000"/>
          <w:sz w:val="26"/>
          <w:szCs w:val="26"/>
        </w:rPr>
        <w:t>日</w:t>
      </w:r>
      <w:r>
        <w:rPr>
          <w:rFonts w:ascii="標楷體" w:eastAsia="標楷體" w:hAnsi="標楷體"/>
          <w:color w:val="000000"/>
          <w:sz w:val="26"/>
          <w:szCs w:val="26"/>
        </w:rPr>
        <w:t>(</w:t>
      </w:r>
      <w:r>
        <w:rPr>
          <w:rFonts w:ascii="標楷體" w:eastAsia="標楷體" w:hAnsi="標楷體"/>
          <w:color w:val="000000"/>
          <w:sz w:val="26"/>
          <w:szCs w:val="26"/>
        </w:rPr>
        <w:t>星期二</w:t>
      </w:r>
      <w:r>
        <w:rPr>
          <w:rFonts w:ascii="標楷體" w:eastAsia="標楷體" w:hAnsi="標楷體"/>
          <w:color w:val="000000"/>
          <w:sz w:val="26"/>
          <w:szCs w:val="26"/>
        </w:rPr>
        <w:t>)</w:t>
      </w:r>
      <w:r>
        <w:rPr>
          <w:rFonts w:ascii="標楷體" w:eastAsia="標楷體" w:hAnsi="標楷體"/>
          <w:color w:val="000000"/>
          <w:sz w:val="26"/>
          <w:szCs w:val="26"/>
        </w:rPr>
        <w:t>前將辦理成果上傳至「雲端硬碟」</w:t>
      </w:r>
      <w:r>
        <w:rPr>
          <w:rFonts w:ascii="標楷體" w:eastAsia="標楷體" w:hAnsi="標楷體"/>
          <w:color w:val="000000"/>
          <w:sz w:val="26"/>
          <w:szCs w:val="26"/>
        </w:rPr>
        <w:t>2024</w:t>
      </w:r>
      <w:r>
        <w:rPr>
          <w:rFonts w:ascii="標楷體" w:eastAsia="標楷體" w:hAnsi="標楷體"/>
          <w:color w:val="000000"/>
          <w:sz w:val="26"/>
          <w:szCs w:val="26"/>
        </w:rPr>
        <w:t>臺北兒童月</w:t>
      </w:r>
      <w:r>
        <w:rPr>
          <w:rFonts w:ascii="標楷體" w:eastAsia="標楷體" w:hAnsi="標楷體"/>
          <w:color w:val="000000"/>
          <w:sz w:val="26"/>
          <w:szCs w:val="26"/>
        </w:rPr>
        <w:t>─</w:t>
      </w:r>
      <w:r>
        <w:rPr>
          <w:rFonts w:ascii="標楷體" w:eastAsia="標楷體" w:hAnsi="標楷體"/>
          <w:color w:val="000000"/>
          <w:sz w:val="26"/>
          <w:szCs w:val="26"/>
        </w:rPr>
        <w:t>「樂學臺北</w:t>
      </w:r>
      <w:r>
        <w:rPr>
          <w:rFonts w:ascii="標楷體" w:eastAsia="標楷體" w:hAnsi="標楷體"/>
          <w:color w:val="000000"/>
          <w:sz w:val="26"/>
          <w:szCs w:val="26"/>
        </w:rPr>
        <w:t xml:space="preserve"> </w:t>
      </w:r>
      <w:r>
        <w:rPr>
          <w:rFonts w:ascii="標楷體" w:eastAsia="標楷體" w:hAnsi="標楷體"/>
          <w:color w:val="000000"/>
          <w:sz w:val="26"/>
          <w:szCs w:val="26"/>
        </w:rPr>
        <w:t>創意無限」各校成果上傳專區（</w:t>
      </w:r>
      <w:r>
        <w:rPr>
          <w:rFonts w:ascii="標楷體" w:eastAsia="標楷體" w:hAnsi="標楷體"/>
          <w:color w:val="000000"/>
          <w:sz w:val="26"/>
          <w:szCs w:val="26"/>
        </w:rPr>
        <w:t>https://drive.google.com/drive/folders/1n0JfZhkKohT_J08mvzF4dK0zzY9e7TCv)</w:t>
      </w:r>
      <w:r>
        <w:rPr>
          <w:rFonts w:ascii="標楷體" w:eastAsia="標楷體" w:hAnsi="標楷體"/>
          <w:color w:val="000000"/>
          <w:sz w:val="26"/>
          <w:szCs w:val="26"/>
        </w:rPr>
        <w:t>。上傳內容以</w:t>
      </w:r>
      <w:r>
        <w:rPr>
          <w:rFonts w:ascii="標楷體" w:eastAsia="標楷體" w:hAnsi="標楷體"/>
          <w:color w:val="000000"/>
          <w:sz w:val="26"/>
          <w:szCs w:val="26"/>
        </w:rPr>
        <w:t>100</w:t>
      </w:r>
      <w:r>
        <w:rPr>
          <w:rFonts w:ascii="標楷體" w:eastAsia="標楷體" w:hAnsi="標楷體"/>
          <w:color w:val="000000"/>
          <w:sz w:val="26"/>
          <w:szCs w:val="26"/>
        </w:rPr>
        <w:t>字以內活動簡介、</w:t>
      </w:r>
      <w:r>
        <w:rPr>
          <w:rFonts w:ascii="標楷體" w:eastAsia="標楷體" w:hAnsi="標楷體"/>
          <w:color w:val="000000"/>
          <w:sz w:val="26"/>
          <w:szCs w:val="26"/>
        </w:rPr>
        <w:t>4</w:t>
      </w:r>
      <w:r>
        <w:rPr>
          <w:rFonts w:ascii="標楷體" w:eastAsia="標楷體" w:hAnsi="標楷體"/>
          <w:color w:val="000000"/>
          <w:sz w:val="26"/>
          <w:szCs w:val="26"/>
        </w:rPr>
        <w:t>～</w:t>
      </w:r>
      <w:r>
        <w:rPr>
          <w:rFonts w:ascii="標楷體" w:eastAsia="標楷體" w:hAnsi="標楷體"/>
          <w:color w:val="000000"/>
          <w:sz w:val="26"/>
          <w:szCs w:val="26"/>
        </w:rPr>
        <w:t>6</w:t>
      </w:r>
      <w:r>
        <w:rPr>
          <w:rFonts w:ascii="標楷體" w:eastAsia="標楷體" w:hAnsi="標楷體"/>
          <w:color w:val="000000"/>
          <w:sz w:val="26"/>
          <w:szCs w:val="26"/>
        </w:rPr>
        <w:t>張照片或剪輯</w:t>
      </w:r>
      <w:r>
        <w:rPr>
          <w:rFonts w:ascii="標楷體" w:eastAsia="標楷體" w:hAnsi="標楷體"/>
          <w:color w:val="000000"/>
          <w:sz w:val="26"/>
          <w:szCs w:val="26"/>
        </w:rPr>
        <w:t>60</w:t>
      </w:r>
      <w:r>
        <w:rPr>
          <w:rFonts w:ascii="標楷體" w:eastAsia="標楷體" w:hAnsi="標楷體"/>
          <w:color w:val="000000"/>
          <w:sz w:val="26"/>
          <w:szCs w:val="26"/>
        </w:rPr>
        <w:t>～</w:t>
      </w:r>
      <w:r>
        <w:rPr>
          <w:rFonts w:ascii="標楷體" w:eastAsia="標楷體" w:hAnsi="標楷體"/>
          <w:color w:val="000000"/>
          <w:sz w:val="26"/>
          <w:szCs w:val="26"/>
        </w:rPr>
        <w:t>90</w:t>
      </w:r>
      <w:r>
        <w:rPr>
          <w:rFonts w:ascii="標楷體" w:eastAsia="標楷體" w:hAnsi="標楷體"/>
          <w:color w:val="000000"/>
          <w:sz w:val="26"/>
          <w:szCs w:val="26"/>
        </w:rPr>
        <w:t>秒內短片為主。</w:t>
      </w:r>
    </w:p>
    <w:p w:rsidR="0075758D" w:rsidRDefault="00337053">
      <w:pPr>
        <w:pStyle w:val="a4"/>
        <w:numPr>
          <w:ilvl w:val="2"/>
          <w:numId w:val="7"/>
        </w:numPr>
        <w:autoSpaceDE/>
        <w:rPr>
          <w:rFonts w:ascii="標楷體" w:eastAsia="標楷體" w:hAnsi="標楷體"/>
          <w:color w:val="000000"/>
          <w:sz w:val="26"/>
          <w:szCs w:val="26"/>
        </w:rPr>
      </w:pPr>
      <w:r>
        <w:rPr>
          <w:rFonts w:ascii="標楷體" w:eastAsia="標楷體" w:hAnsi="標楷體"/>
          <w:color w:val="000000"/>
          <w:sz w:val="26"/>
          <w:szCs w:val="26"/>
        </w:rPr>
        <w:t>請見次頁「各校配合主題實施兒童月成果上</w:t>
      </w:r>
      <w:r>
        <w:rPr>
          <w:rFonts w:ascii="標楷體" w:eastAsia="標楷體" w:hAnsi="標楷體"/>
          <w:color w:val="000000"/>
          <w:sz w:val="26"/>
          <w:szCs w:val="26"/>
        </w:rPr>
        <w:t>傳補充說明」。</w:t>
      </w:r>
    </w:p>
    <w:p w:rsidR="0075758D" w:rsidRDefault="00337053">
      <w:pPr>
        <w:pStyle w:val="a4"/>
        <w:numPr>
          <w:ilvl w:val="0"/>
          <w:numId w:val="7"/>
        </w:numPr>
        <w:autoSpaceDE/>
        <w:rPr>
          <w:rFonts w:ascii="標楷體" w:eastAsia="標楷體" w:hAnsi="標楷體"/>
          <w:color w:val="000000"/>
          <w:sz w:val="26"/>
          <w:szCs w:val="26"/>
        </w:rPr>
      </w:pPr>
      <w:r>
        <w:rPr>
          <w:rFonts w:ascii="標楷體" w:eastAsia="標楷體" w:hAnsi="標楷體"/>
          <w:color w:val="000000"/>
          <w:sz w:val="26"/>
          <w:szCs w:val="26"/>
        </w:rPr>
        <w:t>本計畫所需經費由各校相關經費項下支應。</w:t>
      </w:r>
    </w:p>
    <w:p w:rsidR="0075758D" w:rsidRDefault="00337053">
      <w:pPr>
        <w:pStyle w:val="a4"/>
        <w:numPr>
          <w:ilvl w:val="0"/>
          <w:numId w:val="7"/>
        </w:numPr>
        <w:autoSpaceDE/>
        <w:rPr>
          <w:rFonts w:ascii="標楷體" w:eastAsia="標楷體" w:hAnsi="標楷體"/>
          <w:color w:val="000000"/>
          <w:sz w:val="26"/>
          <w:szCs w:val="26"/>
        </w:rPr>
      </w:pPr>
      <w:r>
        <w:rPr>
          <w:rFonts w:ascii="標楷體" w:eastAsia="標楷體" w:hAnsi="標楷體"/>
          <w:color w:val="000000"/>
          <w:sz w:val="26"/>
          <w:szCs w:val="26"/>
        </w:rPr>
        <w:t>獎勵：實際參與本案活動學校逕敘嘉獎兩次</w:t>
      </w:r>
      <w:r>
        <w:rPr>
          <w:rFonts w:ascii="標楷體" w:eastAsia="標楷體" w:hAnsi="標楷體"/>
          <w:color w:val="000000"/>
          <w:sz w:val="26"/>
          <w:szCs w:val="26"/>
        </w:rPr>
        <w:t>1</w:t>
      </w:r>
      <w:r>
        <w:rPr>
          <w:rFonts w:ascii="標楷體" w:eastAsia="標楷體" w:hAnsi="標楷體"/>
          <w:color w:val="000000"/>
          <w:sz w:val="26"/>
          <w:szCs w:val="26"/>
        </w:rPr>
        <w:t>人、嘉獎</w:t>
      </w:r>
      <w:r>
        <w:rPr>
          <w:rFonts w:ascii="標楷體" w:eastAsia="標楷體" w:hAnsi="標楷體"/>
          <w:color w:val="000000"/>
          <w:sz w:val="26"/>
          <w:szCs w:val="26"/>
        </w:rPr>
        <w:t>1</w:t>
      </w:r>
      <w:r>
        <w:rPr>
          <w:rFonts w:ascii="標楷體" w:eastAsia="標楷體" w:hAnsi="標楷體"/>
          <w:color w:val="000000"/>
          <w:sz w:val="26"/>
          <w:szCs w:val="26"/>
        </w:rPr>
        <w:t>次</w:t>
      </w:r>
      <w:r>
        <w:rPr>
          <w:rFonts w:ascii="標楷體" w:eastAsia="標楷體" w:hAnsi="標楷體"/>
          <w:color w:val="000000"/>
          <w:sz w:val="26"/>
          <w:szCs w:val="26"/>
        </w:rPr>
        <w:t>3</w:t>
      </w:r>
      <w:r>
        <w:rPr>
          <w:rFonts w:ascii="標楷體" w:eastAsia="標楷體" w:hAnsi="標楷體"/>
          <w:color w:val="000000"/>
          <w:sz w:val="26"/>
          <w:szCs w:val="26"/>
        </w:rPr>
        <w:t>人。</w:t>
      </w:r>
    </w:p>
    <w:p w:rsidR="0075758D" w:rsidRDefault="00337053">
      <w:pPr>
        <w:pStyle w:val="a4"/>
        <w:numPr>
          <w:ilvl w:val="0"/>
          <w:numId w:val="7"/>
        </w:numPr>
        <w:autoSpaceDE/>
        <w:rPr>
          <w:rFonts w:ascii="標楷體" w:eastAsia="標楷體" w:hAnsi="標楷體"/>
          <w:color w:val="000000"/>
          <w:sz w:val="26"/>
          <w:szCs w:val="26"/>
        </w:rPr>
      </w:pPr>
      <w:r>
        <w:rPr>
          <w:rFonts w:ascii="標楷體" w:eastAsia="標楷體" w:hAnsi="標楷體"/>
          <w:color w:val="000000"/>
          <w:sz w:val="26"/>
          <w:szCs w:val="26"/>
        </w:rPr>
        <w:t>本計畫奉核准後實施，修正時亦同。</w:t>
      </w:r>
    </w:p>
    <w:p w:rsidR="0075758D" w:rsidRDefault="0075758D">
      <w:pPr>
        <w:pageBreakBefore/>
        <w:widowControl/>
        <w:rPr>
          <w:rFonts w:ascii="標楷體" w:eastAsia="標楷體" w:hAnsi="標楷體"/>
          <w:color w:val="000000"/>
          <w:sz w:val="26"/>
          <w:szCs w:val="26"/>
        </w:rPr>
      </w:pPr>
    </w:p>
    <w:p w:rsidR="0075758D" w:rsidRDefault="00337053">
      <w:pPr>
        <w:jc w:val="center"/>
        <w:rPr>
          <w:rFonts w:ascii="標楷體" w:eastAsia="標楷體" w:hAnsi="標楷體"/>
          <w:color w:val="000000"/>
          <w:sz w:val="26"/>
          <w:szCs w:val="26"/>
        </w:rPr>
      </w:pPr>
      <w:r>
        <w:rPr>
          <w:rFonts w:ascii="標楷體" w:eastAsia="標楷體" w:hAnsi="標楷體"/>
          <w:color w:val="000000"/>
          <w:sz w:val="26"/>
          <w:szCs w:val="26"/>
        </w:rPr>
        <w:t>「樂學臺北</w:t>
      </w:r>
      <w:r>
        <w:rPr>
          <w:rFonts w:ascii="標楷體" w:eastAsia="標楷體" w:hAnsi="標楷體"/>
          <w:color w:val="000000"/>
          <w:sz w:val="26"/>
          <w:szCs w:val="26"/>
        </w:rPr>
        <w:t xml:space="preserve"> </w:t>
      </w:r>
      <w:r>
        <w:rPr>
          <w:rFonts w:ascii="標楷體" w:eastAsia="標楷體" w:hAnsi="標楷體"/>
          <w:color w:val="000000"/>
          <w:sz w:val="26"/>
          <w:szCs w:val="26"/>
        </w:rPr>
        <w:t>創意無限」</w:t>
      </w:r>
    </w:p>
    <w:p w:rsidR="0075758D" w:rsidRDefault="00337053">
      <w:pPr>
        <w:pStyle w:val="1"/>
        <w:jc w:val="center"/>
      </w:pPr>
      <w:r>
        <w:rPr>
          <w:rFonts w:ascii="標楷體" w:eastAsia="標楷體" w:hAnsi="標楷體"/>
          <w:color w:val="000000"/>
          <w:sz w:val="26"/>
          <w:szCs w:val="26"/>
        </w:rPr>
        <w:t>各校配合主題實施兒童月成果上傳補充說明</w:t>
      </w:r>
    </w:p>
    <w:p w:rsidR="0075758D" w:rsidRDefault="00337053">
      <w:pPr>
        <w:pStyle w:val="a3"/>
        <w:numPr>
          <w:ilvl w:val="0"/>
          <w:numId w:val="11"/>
        </w:numPr>
      </w:pPr>
      <w:r>
        <w:rPr>
          <w:rFonts w:ascii="標楷體" w:eastAsia="標楷體" w:hAnsi="標楷體"/>
          <w:color w:val="000000"/>
          <w:sz w:val="26"/>
          <w:szCs w:val="26"/>
        </w:rPr>
        <w:t>各校慶祝兒童月活動辦理成果上傳至「雲端硬碟」</w:t>
      </w:r>
      <w:r>
        <w:rPr>
          <w:rFonts w:ascii="標楷體" w:eastAsia="標楷體" w:hAnsi="標楷體"/>
          <w:color w:val="000000"/>
          <w:sz w:val="26"/>
          <w:szCs w:val="26"/>
        </w:rPr>
        <w:t>2024</w:t>
      </w:r>
      <w:r>
        <w:rPr>
          <w:rFonts w:ascii="標楷體" w:eastAsia="標楷體" w:hAnsi="標楷體"/>
          <w:color w:val="000000"/>
          <w:sz w:val="26"/>
          <w:szCs w:val="26"/>
        </w:rPr>
        <w:t>臺北兒童月</w:t>
      </w:r>
      <w:r>
        <w:rPr>
          <w:rFonts w:ascii="標楷體" w:eastAsia="標楷體" w:hAnsi="標楷體"/>
          <w:color w:val="000000"/>
          <w:sz w:val="26"/>
          <w:szCs w:val="26"/>
        </w:rPr>
        <w:t>─</w:t>
      </w:r>
      <w:r>
        <w:rPr>
          <w:rFonts w:ascii="標楷體" w:eastAsia="標楷體" w:hAnsi="標楷體"/>
          <w:color w:val="000000"/>
          <w:sz w:val="26"/>
          <w:szCs w:val="26"/>
        </w:rPr>
        <w:t>「樂學臺北</w:t>
      </w:r>
      <w:r>
        <w:rPr>
          <w:rFonts w:ascii="標楷體" w:eastAsia="標楷體" w:hAnsi="標楷體"/>
          <w:color w:val="000000"/>
          <w:sz w:val="26"/>
          <w:szCs w:val="26"/>
        </w:rPr>
        <w:t xml:space="preserve"> </w:t>
      </w:r>
      <w:r>
        <w:rPr>
          <w:rFonts w:ascii="標楷體" w:eastAsia="標楷體" w:hAnsi="標楷體"/>
          <w:color w:val="000000"/>
          <w:sz w:val="26"/>
          <w:szCs w:val="26"/>
        </w:rPr>
        <w:t>創意無限」各校成果上傳專區</w:t>
      </w:r>
      <w:r>
        <w:rPr>
          <w:rFonts w:ascii="標楷體" w:eastAsia="標楷體" w:hAnsi="標楷體"/>
          <w:color w:val="000000"/>
          <w:sz w:val="26"/>
          <w:szCs w:val="26"/>
        </w:rPr>
        <w:t>(ht</w:t>
      </w:r>
      <w:r>
        <w:t>tps://drive.google.com/drive/folders/1n0JfZhkKohT_J08mvzF4dK0zzY9e7TCv</w:t>
      </w:r>
      <w:r>
        <w:rPr>
          <w:rFonts w:ascii="標楷體" w:eastAsia="標楷體" w:hAnsi="標楷體"/>
          <w:color w:val="000000"/>
          <w:sz w:val="26"/>
          <w:szCs w:val="26"/>
        </w:rPr>
        <w:t>)</w:t>
      </w:r>
      <w:r>
        <w:rPr>
          <w:rFonts w:ascii="標楷體" w:eastAsia="標楷體" w:hAnsi="標楷體"/>
          <w:color w:val="000000"/>
          <w:sz w:val="26"/>
          <w:szCs w:val="26"/>
        </w:rPr>
        <w:t>，</w:t>
      </w:r>
    </w:p>
    <w:p w:rsidR="0075758D" w:rsidRDefault="00337053">
      <w:pPr>
        <w:pStyle w:val="a3"/>
        <w:numPr>
          <w:ilvl w:val="0"/>
          <w:numId w:val="11"/>
        </w:numPr>
      </w:pPr>
      <w:r>
        <w:rPr>
          <w:rFonts w:ascii="標楷體" w:eastAsia="標楷體" w:hAnsi="標楷體"/>
          <w:color w:val="000000"/>
          <w:sz w:val="26"/>
          <w:szCs w:val="26"/>
        </w:rPr>
        <w:t>亦可掃描</w:t>
      </w:r>
      <w:r>
        <w:rPr>
          <w:rFonts w:ascii="標楷體" w:eastAsia="標楷體" w:hAnsi="標楷體"/>
          <w:color w:val="000000"/>
          <w:sz w:val="26"/>
          <w:szCs w:val="26"/>
        </w:rPr>
        <w:t>QRcode</w:t>
      </w:r>
      <w:r>
        <w:rPr>
          <w:rFonts w:ascii="標楷體" w:eastAsia="標楷體" w:hAnsi="標楷體"/>
          <w:color w:val="000000"/>
          <w:sz w:val="26"/>
          <w:szCs w:val="26"/>
        </w:rPr>
        <w:t>逕行檔案傳遞。</w:t>
      </w:r>
    </w:p>
    <w:p w:rsidR="0075758D" w:rsidRDefault="00337053">
      <w:pPr>
        <w:pStyle w:val="a3"/>
      </w:pPr>
      <w:r>
        <w:rPr>
          <w:noProof/>
          <w:color w:val="000000"/>
          <w:sz w:val="26"/>
          <w:szCs w:val="26"/>
        </w:rPr>
        <w:drawing>
          <wp:inline distT="0" distB="0" distL="0" distR="0">
            <wp:extent cx="1714500" cy="1714500"/>
            <wp:effectExtent l="0" t="0" r="0" b="0"/>
            <wp:docPr id="2" name="圖片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714500" cy="1714500"/>
                    </a:xfrm>
                    <a:prstGeom prst="rect">
                      <a:avLst/>
                    </a:prstGeom>
                    <a:noFill/>
                    <a:ln>
                      <a:noFill/>
                      <a:prstDash/>
                    </a:ln>
                  </pic:spPr>
                </pic:pic>
              </a:graphicData>
            </a:graphic>
          </wp:inline>
        </w:drawing>
      </w:r>
    </w:p>
    <w:p w:rsidR="0075758D" w:rsidRDefault="00337053">
      <w:pPr>
        <w:pStyle w:val="a3"/>
        <w:numPr>
          <w:ilvl w:val="0"/>
          <w:numId w:val="11"/>
        </w:numPr>
        <w:rPr>
          <w:rFonts w:ascii="標楷體" w:eastAsia="標楷體" w:hAnsi="標楷體"/>
          <w:color w:val="000000"/>
          <w:sz w:val="26"/>
          <w:szCs w:val="26"/>
        </w:rPr>
      </w:pPr>
      <w:r>
        <w:rPr>
          <w:rFonts w:ascii="標楷體" w:eastAsia="標楷體" w:hAnsi="標楷體"/>
          <w:color w:val="000000"/>
          <w:sz w:val="26"/>
          <w:szCs w:val="26"/>
        </w:rPr>
        <w:t>上傳成果請以下</w:t>
      </w:r>
      <w:r>
        <w:rPr>
          <w:rFonts w:ascii="標楷體" w:eastAsia="標楷體" w:hAnsi="標楷體"/>
          <w:color w:val="000000"/>
          <w:sz w:val="26"/>
          <w:szCs w:val="26"/>
        </w:rPr>
        <w:t>2</w:t>
      </w:r>
      <w:r>
        <w:rPr>
          <w:rFonts w:ascii="標楷體" w:eastAsia="標楷體" w:hAnsi="標楷體"/>
          <w:color w:val="000000"/>
          <w:sz w:val="26"/>
          <w:szCs w:val="26"/>
        </w:rPr>
        <w:t>種類型擇一即可</w:t>
      </w:r>
    </w:p>
    <w:p w:rsidR="0075758D" w:rsidRDefault="00337053">
      <w:pPr>
        <w:pStyle w:val="a4"/>
        <w:numPr>
          <w:ilvl w:val="0"/>
          <w:numId w:val="12"/>
        </w:numPr>
        <w:tabs>
          <w:tab w:val="left" w:pos="3473"/>
        </w:tabs>
        <w:jc w:val="both"/>
        <w:rPr>
          <w:rFonts w:ascii="標楷體" w:eastAsia="標楷體" w:hAnsi="標楷體"/>
          <w:color w:val="000000"/>
          <w:sz w:val="26"/>
          <w:szCs w:val="26"/>
        </w:rPr>
      </w:pPr>
      <w:r>
        <w:rPr>
          <w:rFonts w:ascii="標楷體" w:eastAsia="標楷體" w:hAnsi="標楷體"/>
          <w:color w:val="000000"/>
          <w:sz w:val="26"/>
          <w:szCs w:val="26"/>
        </w:rPr>
        <w:t>A4</w:t>
      </w:r>
      <w:r>
        <w:rPr>
          <w:rFonts w:ascii="標楷體" w:eastAsia="標楷體" w:hAnsi="標楷體"/>
          <w:color w:val="000000"/>
          <w:sz w:val="26"/>
          <w:szCs w:val="26"/>
        </w:rPr>
        <w:t>靜態成果</w:t>
      </w:r>
      <w:r>
        <w:rPr>
          <w:rFonts w:ascii="標楷體" w:eastAsia="標楷體" w:hAnsi="標楷體"/>
          <w:color w:val="000000"/>
          <w:sz w:val="26"/>
          <w:szCs w:val="26"/>
        </w:rPr>
        <w:t xml:space="preserve">: </w:t>
      </w:r>
      <w:r>
        <w:rPr>
          <w:rFonts w:ascii="標楷體" w:eastAsia="標楷體" w:hAnsi="標楷體"/>
          <w:color w:val="000000"/>
          <w:sz w:val="26"/>
          <w:szCs w:val="26"/>
        </w:rPr>
        <w:t>請依各校辦理情形，選取</w:t>
      </w:r>
      <w:r>
        <w:rPr>
          <w:rFonts w:ascii="標楷體" w:eastAsia="標楷體" w:hAnsi="標楷體"/>
          <w:color w:val="000000"/>
          <w:sz w:val="26"/>
          <w:szCs w:val="26"/>
        </w:rPr>
        <w:t>4</w:t>
      </w:r>
      <w:r>
        <w:rPr>
          <w:rFonts w:ascii="標楷體" w:eastAsia="標楷體" w:hAnsi="標楷體"/>
          <w:color w:val="000000"/>
          <w:sz w:val="26"/>
          <w:szCs w:val="26"/>
        </w:rPr>
        <w:t>至</w:t>
      </w:r>
      <w:r>
        <w:rPr>
          <w:rFonts w:ascii="標楷體" w:eastAsia="標楷體" w:hAnsi="標楷體"/>
          <w:color w:val="000000"/>
          <w:sz w:val="26"/>
          <w:szCs w:val="26"/>
        </w:rPr>
        <w:t>6</w:t>
      </w:r>
      <w:r>
        <w:rPr>
          <w:rFonts w:ascii="標楷體" w:eastAsia="標楷體" w:hAnsi="標楷體"/>
          <w:color w:val="000000"/>
          <w:sz w:val="26"/>
          <w:szCs w:val="26"/>
        </w:rPr>
        <w:t>張特色照片，每張照片輔以</w:t>
      </w:r>
      <w:r>
        <w:rPr>
          <w:rFonts w:ascii="標楷體" w:eastAsia="標楷體" w:hAnsi="標楷體"/>
          <w:color w:val="000000"/>
          <w:sz w:val="26"/>
          <w:szCs w:val="26"/>
        </w:rPr>
        <w:t>100</w:t>
      </w:r>
      <w:r>
        <w:rPr>
          <w:rFonts w:ascii="標楷體" w:eastAsia="標楷體" w:hAnsi="標楷體"/>
          <w:color w:val="000000"/>
          <w:sz w:val="26"/>
          <w:szCs w:val="26"/>
        </w:rPr>
        <w:t>字內文字說明。</w:t>
      </w:r>
    </w:p>
    <w:p w:rsidR="0075758D" w:rsidRDefault="00337053">
      <w:pPr>
        <w:pStyle w:val="a4"/>
        <w:numPr>
          <w:ilvl w:val="0"/>
          <w:numId w:val="12"/>
        </w:numPr>
        <w:tabs>
          <w:tab w:val="left" w:pos="3473"/>
        </w:tabs>
        <w:jc w:val="both"/>
        <w:rPr>
          <w:rFonts w:ascii="標楷體" w:eastAsia="標楷體" w:hAnsi="標楷體"/>
          <w:color w:val="000000"/>
          <w:sz w:val="26"/>
          <w:szCs w:val="26"/>
        </w:rPr>
      </w:pPr>
      <w:r>
        <w:rPr>
          <w:rFonts w:ascii="標楷體" w:eastAsia="標楷體" w:hAnsi="標楷體"/>
          <w:color w:val="000000"/>
          <w:sz w:val="26"/>
          <w:szCs w:val="26"/>
        </w:rPr>
        <w:t>短片成果</w:t>
      </w:r>
      <w:r>
        <w:rPr>
          <w:rFonts w:ascii="標楷體" w:eastAsia="標楷體" w:hAnsi="標楷體"/>
          <w:color w:val="000000"/>
          <w:sz w:val="26"/>
          <w:szCs w:val="26"/>
        </w:rPr>
        <w:t xml:space="preserve">: </w:t>
      </w:r>
      <w:r>
        <w:rPr>
          <w:rFonts w:ascii="標楷體" w:eastAsia="標楷體" w:hAnsi="標楷體"/>
          <w:color w:val="000000"/>
          <w:sz w:val="26"/>
          <w:szCs w:val="26"/>
        </w:rPr>
        <w:t>剪輯</w:t>
      </w:r>
      <w:r>
        <w:rPr>
          <w:rFonts w:ascii="標楷體" w:eastAsia="標楷體" w:hAnsi="標楷體"/>
          <w:color w:val="000000"/>
          <w:sz w:val="26"/>
          <w:szCs w:val="26"/>
        </w:rPr>
        <w:t>60</w:t>
      </w:r>
      <w:r>
        <w:rPr>
          <w:rFonts w:ascii="標楷體" w:eastAsia="標楷體" w:hAnsi="標楷體"/>
          <w:color w:val="000000"/>
          <w:sz w:val="26"/>
          <w:szCs w:val="26"/>
        </w:rPr>
        <w:t>至</w:t>
      </w:r>
      <w:r>
        <w:rPr>
          <w:rFonts w:ascii="標楷體" w:eastAsia="標楷體" w:hAnsi="標楷體"/>
          <w:color w:val="000000"/>
          <w:sz w:val="26"/>
          <w:szCs w:val="26"/>
        </w:rPr>
        <w:t>90</w:t>
      </w:r>
      <w:r>
        <w:rPr>
          <w:rFonts w:ascii="標楷體" w:eastAsia="標楷體" w:hAnsi="標楷體"/>
          <w:color w:val="000000"/>
          <w:sz w:val="26"/>
          <w:szCs w:val="26"/>
        </w:rPr>
        <w:t>秒內短片</w:t>
      </w:r>
      <w:r>
        <w:rPr>
          <w:rFonts w:ascii="標楷體" w:eastAsia="標楷體" w:hAnsi="標楷體"/>
          <w:color w:val="000000"/>
          <w:sz w:val="26"/>
          <w:szCs w:val="26"/>
        </w:rPr>
        <w:t>(</w:t>
      </w:r>
      <w:r>
        <w:rPr>
          <w:rFonts w:ascii="標楷體" w:eastAsia="標楷體" w:hAnsi="標楷體"/>
          <w:color w:val="000000"/>
          <w:sz w:val="26"/>
          <w:szCs w:val="26"/>
        </w:rPr>
        <w:t>影片中應含各校校名、短片旁白、配樂等</w:t>
      </w:r>
      <w:r>
        <w:rPr>
          <w:rFonts w:ascii="標楷體" w:eastAsia="標楷體" w:hAnsi="標楷體"/>
          <w:color w:val="000000"/>
          <w:sz w:val="26"/>
          <w:szCs w:val="26"/>
        </w:rPr>
        <w:t>)</w:t>
      </w:r>
      <w:r>
        <w:rPr>
          <w:rFonts w:ascii="標楷體" w:eastAsia="標楷體" w:hAnsi="標楷體"/>
          <w:color w:val="000000"/>
          <w:sz w:val="26"/>
          <w:szCs w:val="26"/>
        </w:rPr>
        <w:t>，以展現學校兒童月辦理特色及情形。</w:t>
      </w:r>
    </w:p>
    <w:p w:rsidR="0075758D" w:rsidRDefault="0075758D">
      <w:pPr>
        <w:tabs>
          <w:tab w:val="left" w:pos="1275"/>
        </w:tabs>
        <w:jc w:val="both"/>
        <w:rPr>
          <w:rFonts w:ascii="標楷體" w:eastAsia="標楷體" w:hAnsi="標楷體"/>
          <w:color w:val="000000"/>
          <w:sz w:val="26"/>
          <w:szCs w:val="26"/>
        </w:rPr>
      </w:pPr>
    </w:p>
    <w:p w:rsidR="0075758D" w:rsidRDefault="00337053">
      <w:pPr>
        <w:pStyle w:val="a3"/>
        <w:numPr>
          <w:ilvl w:val="0"/>
          <w:numId w:val="11"/>
        </w:numPr>
        <w:rPr>
          <w:rFonts w:ascii="標楷體" w:eastAsia="標楷體" w:hAnsi="標楷體"/>
          <w:color w:val="000000"/>
          <w:sz w:val="26"/>
          <w:szCs w:val="26"/>
        </w:rPr>
      </w:pPr>
      <w:r>
        <w:rPr>
          <w:rFonts w:ascii="標楷體" w:eastAsia="標楷體" w:hAnsi="標楷體"/>
          <w:color w:val="000000"/>
          <w:sz w:val="26"/>
          <w:szCs w:val="26"/>
        </w:rPr>
        <w:t>上傳檔案命名，請用聯絡箱＋校名。例如：</w:t>
      </w:r>
      <w:r>
        <w:rPr>
          <w:rFonts w:ascii="標楷體" w:eastAsia="標楷體" w:hAnsi="標楷體"/>
          <w:color w:val="000000"/>
          <w:sz w:val="26"/>
          <w:szCs w:val="26"/>
        </w:rPr>
        <w:t xml:space="preserve">075 </w:t>
      </w:r>
      <w:r>
        <w:rPr>
          <w:rFonts w:ascii="標楷體" w:eastAsia="標楷體" w:hAnsi="標楷體"/>
          <w:color w:val="000000"/>
          <w:sz w:val="26"/>
          <w:szCs w:val="26"/>
        </w:rPr>
        <w:t>東新國小。</w:t>
      </w:r>
    </w:p>
    <w:p w:rsidR="0075758D" w:rsidRDefault="0075758D">
      <w:pPr>
        <w:pStyle w:val="a3"/>
        <w:rPr>
          <w:rFonts w:ascii="標楷體" w:eastAsia="標楷體" w:hAnsi="標楷體"/>
          <w:color w:val="000000"/>
          <w:sz w:val="26"/>
          <w:szCs w:val="26"/>
        </w:rPr>
      </w:pPr>
    </w:p>
    <w:p w:rsidR="0075758D" w:rsidRDefault="00337053">
      <w:pPr>
        <w:pStyle w:val="a3"/>
        <w:numPr>
          <w:ilvl w:val="0"/>
          <w:numId w:val="11"/>
        </w:numPr>
        <w:rPr>
          <w:rFonts w:ascii="標楷體" w:eastAsia="標楷體" w:hAnsi="標楷體"/>
          <w:color w:val="000000"/>
          <w:sz w:val="26"/>
          <w:szCs w:val="26"/>
        </w:rPr>
      </w:pPr>
      <w:r>
        <w:rPr>
          <w:rFonts w:ascii="標楷體" w:eastAsia="標楷體" w:hAnsi="標楷體"/>
          <w:color w:val="000000"/>
          <w:sz w:val="26"/>
          <w:szCs w:val="26"/>
        </w:rPr>
        <w:t>各校請於</w:t>
      </w:r>
      <w:r>
        <w:rPr>
          <w:rFonts w:ascii="標楷體" w:eastAsia="標楷體" w:hAnsi="標楷體"/>
          <w:color w:val="000000"/>
          <w:sz w:val="26"/>
          <w:szCs w:val="26"/>
        </w:rPr>
        <w:t>113</w:t>
      </w:r>
      <w:r>
        <w:rPr>
          <w:rFonts w:ascii="標楷體" w:eastAsia="標楷體" w:hAnsi="標楷體"/>
          <w:color w:val="000000"/>
          <w:sz w:val="26"/>
          <w:szCs w:val="26"/>
        </w:rPr>
        <w:t>年</w:t>
      </w:r>
      <w:r>
        <w:rPr>
          <w:rFonts w:ascii="標楷體" w:eastAsia="標楷體" w:hAnsi="標楷體"/>
          <w:color w:val="000000"/>
          <w:sz w:val="26"/>
          <w:szCs w:val="26"/>
        </w:rPr>
        <w:t>4</w:t>
      </w:r>
      <w:r>
        <w:rPr>
          <w:rFonts w:ascii="標楷體" w:eastAsia="標楷體" w:hAnsi="標楷體"/>
          <w:color w:val="000000"/>
          <w:sz w:val="26"/>
          <w:szCs w:val="26"/>
        </w:rPr>
        <w:t>月</w:t>
      </w:r>
      <w:r>
        <w:rPr>
          <w:rFonts w:ascii="標楷體" w:eastAsia="標楷體" w:hAnsi="標楷體"/>
          <w:color w:val="000000"/>
          <w:sz w:val="26"/>
          <w:szCs w:val="26"/>
        </w:rPr>
        <w:t>30</w:t>
      </w:r>
      <w:r>
        <w:rPr>
          <w:rFonts w:ascii="標楷體" w:eastAsia="標楷體" w:hAnsi="標楷體"/>
          <w:color w:val="000000"/>
          <w:sz w:val="26"/>
          <w:szCs w:val="26"/>
        </w:rPr>
        <w:t>日前完成上傳繳交文件電子檔至指定上述雲端硬碟網址。</w:t>
      </w:r>
    </w:p>
    <w:p w:rsidR="0075758D" w:rsidRDefault="0075758D">
      <w:pPr>
        <w:pStyle w:val="a4"/>
        <w:ind w:left="567"/>
        <w:rPr>
          <w:rFonts w:ascii="標楷體" w:eastAsia="標楷體" w:hAnsi="標楷體"/>
          <w:color w:val="000000"/>
          <w:sz w:val="26"/>
          <w:szCs w:val="26"/>
        </w:rPr>
      </w:pPr>
    </w:p>
    <w:p w:rsidR="0075758D" w:rsidRDefault="0075758D">
      <w:pPr>
        <w:pageBreakBefore/>
        <w:widowControl/>
        <w:rPr>
          <w:rFonts w:ascii="標楷體" w:eastAsia="標楷體" w:hAnsi="標楷體"/>
          <w:color w:val="000000"/>
          <w:sz w:val="26"/>
          <w:szCs w:val="26"/>
        </w:rPr>
      </w:pPr>
    </w:p>
    <w:p w:rsidR="0075758D" w:rsidRDefault="00337053">
      <w:pPr>
        <w:jc w:val="center"/>
      </w:pPr>
      <w:r>
        <w:rPr>
          <w:rFonts w:ascii="標楷體" w:eastAsia="標楷體" w:hAnsi="標楷體"/>
          <w:b/>
          <w:color w:val="000000"/>
          <w:sz w:val="30"/>
          <w:szCs w:val="30"/>
        </w:rPr>
        <w:t>臺北市政府教育局</w:t>
      </w:r>
      <w:r>
        <w:rPr>
          <w:rFonts w:ascii="標楷體" w:eastAsia="標楷體" w:hAnsi="標楷體"/>
          <w:b/>
          <w:color w:val="000000"/>
          <w:sz w:val="30"/>
          <w:szCs w:val="30"/>
        </w:rPr>
        <w:t>2024</w:t>
      </w:r>
      <w:r>
        <w:rPr>
          <w:rFonts w:ascii="標楷體" w:eastAsia="標楷體" w:hAnsi="標楷體"/>
          <w:b/>
          <w:color w:val="000000"/>
          <w:sz w:val="30"/>
          <w:szCs w:val="30"/>
        </w:rPr>
        <w:t>臺北兒童月「臺北探遊尋童趣」系列活動</w:t>
      </w:r>
    </w:p>
    <w:p w:rsidR="0075758D" w:rsidRDefault="00337053">
      <w:pPr>
        <w:jc w:val="center"/>
      </w:pPr>
      <w:r>
        <w:rPr>
          <w:rFonts w:ascii="標楷體" w:eastAsia="標楷體" w:hAnsi="標楷體"/>
          <w:b/>
          <w:color w:val="000000"/>
          <w:sz w:val="30"/>
          <w:szCs w:val="30"/>
        </w:rPr>
        <w:t>「樂學臺北</w:t>
      </w:r>
      <w:r>
        <w:rPr>
          <w:rFonts w:ascii="標楷體" w:eastAsia="標楷體" w:hAnsi="標楷體"/>
          <w:b/>
          <w:color w:val="000000"/>
          <w:sz w:val="30"/>
          <w:szCs w:val="30"/>
        </w:rPr>
        <w:t xml:space="preserve"> </w:t>
      </w:r>
      <w:r>
        <w:rPr>
          <w:rFonts w:ascii="標楷體" w:eastAsia="標楷體" w:hAnsi="標楷體"/>
          <w:b/>
          <w:color w:val="000000"/>
          <w:sz w:val="30"/>
          <w:szCs w:val="30"/>
        </w:rPr>
        <w:t>創意無限」～</w:t>
      </w:r>
      <w:r>
        <w:rPr>
          <w:rFonts w:ascii="標楷體" w:eastAsia="標楷體" w:hAnsi="標楷體"/>
          <w:b/>
          <w:sz w:val="30"/>
          <w:szCs w:val="30"/>
        </w:rPr>
        <w:t>文山區興華</w:t>
      </w:r>
      <w:r>
        <w:rPr>
          <w:rFonts w:ascii="標楷體" w:eastAsia="標楷體" w:hAnsi="標楷體"/>
          <w:b/>
          <w:color w:val="000000"/>
          <w:sz w:val="30"/>
          <w:szCs w:val="30"/>
        </w:rPr>
        <w:t>國小慶祝活動發表</w:t>
      </w:r>
    </w:p>
    <w:tbl>
      <w:tblPr>
        <w:tblW w:w="10214" w:type="dxa"/>
        <w:tblLayout w:type="fixed"/>
        <w:tblCellMar>
          <w:left w:w="10" w:type="dxa"/>
          <w:right w:w="10" w:type="dxa"/>
        </w:tblCellMar>
        <w:tblLook w:val="0000" w:firstRow="0" w:lastRow="0" w:firstColumn="0" w:lastColumn="0" w:noHBand="0" w:noVBand="0"/>
      </w:tblPr>
      <w:tblGrid>
        <w:gridCol w:w="5108"/>
        <w:gridCol w:w="5106"/>
      </w:tblGrid>
      <w:tr w:rsidR="0075758D">
        <w:tblPrEx>
          <w:tblCellMar>
            <w:top w:w="0" w:type="dxa"/>
            <w:bottom w:w="0" w:type="dxa"/>
          </w:tblCellMar>
        </w:tblPrEx>
        <w:trPr>
          <w:trHeight w:val="5235"/>
        </w:trPr>
        <w:tc>
          <w:tcPr>
            <w:tcW w:w="51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5758D" w:rsidRDefault="00337053">
            <w:pPr>
              <w:pStyle w:val="TableParagraph"/>
              <w:rPr>
                <w:rFonts w:ascii="標楷體" w:eastAsia="標楷體" w:hAnsi="標楷體"/>
                <w:color w:val="000000"/>
                <w:sz w:val="24"/>
              </w:rPr>
            </w:pPr>
            <w:r>
              <w:rPr>
                <w:rFonts w:ascii="標楷體" w:eastAsia="標楷體" w:hAnsi="標楷體"/>
                <w:color w:val="000000"/>
                <w:sz w:val="24"/>
              </w:rPr>
              <w:t>活動照片放置處</w:t>
            </w:r>
          </w:p>
        </w:tc>
        <w:tc>
          <w:tcPr>
            <w:tcW w:w="5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5758D" w:rsidRDefault="00337053">
            <w:pPr>
              <w:pStyle w:val="TableParagraph"/>
              <w:rPr>
                <w:rFonts w:ascii="標楷體" w:eastAsia="標楷體" w:hAnsi="標楷體"/>
                <w:color w:val="000000"/>
                <w:sz w:val="24"/>
              </w:rPr>
            </w:pPr>
            <w:r>
              <w:rPr>
                <w:rFonts w:ascii="標楷體" w:eastAsia="標楷體" w:hAnsi="標楷體"/>
                <w:color w:val="000000"/>
                <w:sz w:val="24"/>
              </w:rPr>
              <w:t>活動照片</w:t>
            </w:r>
            <w:r>
              <w:rPr>
                <w:rFonts w:ascii="標楷體" w:eastAsia="標楷體" w:hAnsi="標楷體"/>
                <w:color w:val="000000"/>
                <w:sz w:val="24"/>
              </w:rPr>
              <w:t>放置處</w:t>
            </w:r>
          </w:p>
        </w:tc>
      </w:tr>
      <w:tr w:rsidR="0075758D">
        <w:tblPrEx>
          <w:tblCellMar>
            <w:top w:w="0" w:type="dxa"/>
            <w:bottom w:w="0" w:type="dxa"/>
          </w:tblCellMar>
        </w:tblPrEx>
        <w:trPr>
          <w:trHeight w:val="346"/>
        </w:trPr>
        <w:tc>
          <w:tcPr>
            <w:tcW w:w="51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5758D" w:rsidRDefault="00337053">
            <w:pPr>
              <w:pStyle w:val="TableParagraph"/>
              <w:rPr>
                <w:rFonts w:ascii="標楷體" w:eastAsia="標楷體" w:hAnsi="標楷體"/>
                <w:color w:val="000000"/>
                <w:sz w:val="24"/>
              </w:rPr>
            </w:pPr>
            <w:r>
              <w:rPr>
                <w:rFonts w:ascii="標楷體" w:eastAsia="標楷體" w:hAnsi="標楷體"/>
                <w:color w:val="000000"/>
                <w:sz w:val="24"/>
              </w:rPr>
              <w:t>20~100</w:t>
            </w:r>
            <w:r>
              <w:rPr>
                <w:rFonts w:ascii="標楷體" w:eastAsia="標楷體" w:hAnsi="標楷體"/>
                <w:color w:val="000000"/>
                <w:sz w:val="24"/>
              </w:rPr>
              <w:t>字以內說明</w:t>
            </w:r>
          </w:p>
        </w:tc>
        <w:tc>
          <w:tcPr>
            <w:tcW w:w="5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5758D" w:rsidRDefault="00337053">
            <w:pPr>
              <w:pStyle w:val="TableParagraph"/>
              <w:rPr>
                <w:rFonts w:ascii="標楷體" w:eastAsia="標楷體" w:hAnsi="標楷體"/>
                <w:color w:val="000000"/>
                <w:sz w:val="24"/>
              </w:rPr>
            </w:pPr>
            <w:r>
              <w:rPr>
                <w:rFonts w:ascii="標楷體" w:eastAsia="標楷體" w:hAnsi="標楷體"/>
                <w:color w:val="000000"/>
                <w:sz w:val="24"/>
              </w:rPr>
              <w:t>20~100</w:t>
            </w:r>
            <w:r>
              <w:rPr>
                <w:rFonts w:ascii="標楷體" w:eastAsia="標楷體" w:hAnsi="標楷體"/>
                <w:color w:val="000000"/>
                <w:sz w:val="24"/>
              </w:rPr>
              <w:t>字以內說明</w:t>
            </w:r>
          </w:p>
        </w:tc>
      </w:tr>
      <w:tr w:rsidR="0075758D">
        <w:tblPrEx>
          <w:tblCellMar>
            <w:top w:w="0" w:type="dxa"/>
            <w:bottom w:w="0" w:type="dxa"/>
          </w:tblCellMar>
        </w:tblPrEx>
        <w:trPr>
          <w:trHeight w:val="5626"/>
        </w:trPr>
        <w:tc>
          <w:tcPr>
            <w:tcW w:w="51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5758D" w:rsidRDefault="00337053">
            <w:pPr>
              <w:pStyle w:val="TableParagraph"/>
              <w:rPr>
                <w:rFonts w:ascii="標楷體" w:eastAsia="標楷體" w:hAnsi="標楷體"/>
                <w:color w:val="000000"/>
                <w:sz w:val="24"/>
              </w:rPr>
            </w:pPr>
            <w:r>
              <w:rPr>
                <w:rFonts w:ascii="標楷體" w:eastAsia="標楷體" w:hAnsi="標楷體"/>
                <w:color w:val="000000"/>
                <w:sz w:val="24"/>
              </w:rPr>
              <w:t>活動照片放置處</w:t>
            </w:r>
          </w:p>
        </w:tc>
        <w:tc>
          <w:tcPr>
            <w:tcW w:w="5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5758D" w:rsidRDefault="00337053">
            <w:pPr>
              <w:pStyle w:val="TableParagraph"/>
              <w:rPr>
                <w:rFonts w:ascii="標楷體" w:eastAsia="標楷體" w:hAnsi="標楷體"/>
                <w:color w:val="000000"/>
                <w:sz w:val="24"/>
              </w:rPr>
            </w:pPr>
            <w:r>
              <w:rPr>
                <w:rFonts w:ascii="標楷體" w:eastAsia="標楷體" w:hAnsi="標楷體"/>
                <w:color w:val="000000"/>
                <w:sz w:val="24"/>
              </w:rPr>
              <w:t>活動照片放置處</w:t>
            </w:r>
          </w:p>
        </w:tc>
      </w:tr>
      <w:tr w:rsidR="0075758D">
        <w:tblPrEx>
          <w:tblCellMar>
            <w:top w:w="0" w:type="dxa"/>
            <w:bottom w:w="0" w:type="dxa"/>
          </w:tblCellMar>
        </w:tblPrEx>
        <w:trPr>
          <w:trHeight w:val="501"/>
        </w:trPr>
        <w:tc>
          <w:tcPr>
            <w:tcW w:w="51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5758D" w:rsidRDefault="00337053">
            <w:pPr>
              <w:pStyle w:val="TableParagraph"/>
              <w:ind w:left="1568"/>
              <w:rPr>
                <w:rFonts w:ascii="標楷體" w:eastAsia="標楷體" w:hAnsi="標楷體"/>
                <w:color w:val="000000"/>
                <w:sz w:val="24"/>
              </w:rPr>
            </w:pPr>
            <w:r>
              <w:rPr>
                <w:rFonts w:ascii="標楷體" w:eastAsia="標楷體" w:hAnsi="標楷體"/>
                <w:color w:val="000000"/>
                <w:sz w:val="24"/>
              </w:rPr>
              <w:t>20~100</w:t>
            </w:r>
            <w:r>
              <w:rPr>
                <w:rFonts w:ascii="標楷體" w:eastAsia="標楷體" w:hAnsi="標楷體"/>
                <w:color w:val="000000"/>
                <w:sz w:val="24"/>
              </w:rPr>
              <w:t>字以內說明</w:t>
            </w:r>
          </w:p>
        </w:tc>
        <w:tc>
          <w:tcPr>
            <w:tcW w:w="51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5758D" w:rsidRDefault="00337053">
            <w:pPr>
              <w:pStyle w:val="TableParagraph"/>
              <w:rPr>
                <w:rFonts w:ascii="標楷體" w:eastAsia="標楷體" w:hAnsi="標楷體"/>
                <w:color w:val="000000"/>
                <w:sz w:val="24"/>
              </w:rPr>
            </w:pPr>
            <w:r>
              <w:rPr>
                <w:rFonts w:ascii="標楷體" w:eastAsia="標楷體" w:hAnsi="標楷體"/>
                <w:color w:val="000000"/>
                <w:sz w:val="24"/>
              </w:rPr>
              <w:t>20~100</w:t>
            </w:r>
            <w:r>
              <w:rPr>
                <w:rFonts w:ascii="標楷體" w:eastAsia="標楷體" w:hAnsi="標楷體"/>
                <w:color w:val="000000"/>
                <w:sz w:val="24"/>
              </w:rPr>
              <w:t>字以內說明</w:t>
            </w:r>
          </w:p>
        </w:tc>
      </w:tr>
      <w:tr w:rsidR="0075758D">
        <w:tblPrEx>
          <w:tblCellMar>
            <w:top w:w="0" w:type="dxa"/>
            <w:bottom w:w="0" w:type="dxa"/>
          </w:tblCellMar>
        </w:tblPrEx>
        <w:trPr>
          <w:trHeight w:val="705"/>
        </w:trPr>
        <w:tc>
          <w:tcPr>
            <w:tcW w:w="102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5758D" w:rsidRDefault="00337053">
            <w:pPr>
              <w:pStyle w:val="TableParagraph"/>
              <w:ind w:left="107"/>
              <w:rPr>
                <w:rFonts w:ascii="標楷體" w:eastAsia="標楷體" w:hAnsi="標楷體"/>
                <w:color w:val="000000"/>
                <w:sz w:val="24"/>
              </w:rPr>
            </w:pPr>
            <w:r>
              <w:rPr>
                <w:rFonts w:ascii="標楷體" w:eastAsia="標楷體" w:hAnsi="標楷體"/>
                <w:color w:val="000000"/>
                <w:sz w:val="24"/>
              </w:rPr>
              <w:t>備註說明：各校若有活動網頁或短片可提供網址連結：</w:t>
            </w:r>
          </w:p>
        </w:tc>
      </w:tr>
    </w:tbl>
    <w:p w:rsidR="0075758D" w:rsidRDefault="0075758D">
      <w:pPr>
        <w:widowControl/>
        <w:rPr>
          <w:rFonts w:ascii="標楷體" w:eastAsia="標楷體" w:hAnsi="標楷體"/>
          <w:color w:val="000000"/>
          <w:sz w:val="26"/>
          <w:szCs w:val="26"/>
        </w:rPr>
      </w:pPr>
    </w:p>
    <w:p w:rsidR="0075758D" w:rsidRDefault="00337053">
      <w:pPr>
        <w:snapToGrid w:val="0"/>
        <w:spacing w:line="460" w:lineRule="exact"/>
        <w:jc w:val="center"/>
      </w:pPr>
      <w:r>
        <w:rPr>
          <w:rFonts w:ascii="標楷體" w:eastAsia="標楷體" w:hAnsi="標楷體"/>
          <w:b/>
          <w:noProof/>
          <w:color w:val="000000"/>
          <w:sz w:val="30"/>
          <w:szCs w:val="30"/>
        </w:rPr>
        <mc:AlternateContent>
          <mc:Choice Requires="wps">
            <w:drawing>
              <wp:anchor distT="0" distB="0" distL="114300" distR="114300" simplePos="0" relativeHeight="251673600" behindDoc="0" locked="0" layoutInCell="1" allowOverlap="1">
                <wp:simplePos x="0" y="0"/>
                <wp:positionH relativeFrom="column">
                  <wp:posOffset>-114300</wp:posOffset>
                </wp:positionH>
                <wp:positionV relativeFrom="paragraph">
                  <wp:posOffset>-209553</wp:posOffset>
                </wp:positionV>
                <wp:extent cx="685800" cy="389891"/>
                <wp:effectExtent l="0" t="0" r="19050" b="10159"/>
                <wp:wrapNone/>
                <wp:docPr id="3" name="文字方塊 3"/>
                <wp:cNvGraphicFramePr/>
                <a:graphic xmlns:a="http://schemas.openxmlformats.org/drawingml/2006/main">
                  <a:graphicData uri="http://schemas.microsoft.com/office/word/2010/wordprocessingShape">
                    <wps:wsp>
                      <wps:cNvSpPr txBox="1"/>
                      <wps:spPr>
                        <a:xfrm>
                          <a:off x="0" y="0"/>
                          <a:ext cx="685800" cy="389891"/>
                        </a:xfrm>
                        <a:prstGeom prst="rect">
                          <a:avLst/>
                        </a:prstGeom>
                        <a:solidFill>
                          <a:srgbClr val="FFFFFF"/>
                        </a:solidFill>
                        <a:ln w="6345">
                          <a:solidFill>
                            <a:srgbClr val="000000"/>
                          </a:solidFill>
                          <a:prstDash val="solid"/>
                        </a:ln>
                      </wps:spPr>
                      <wps:txbx>
                        <w:txbxContent>
                          <w:p w:rsidR="0075758D" w:rsidRDefault="00337053">
                            <w:pPr>
                              <w:rPr>
                                <w:rFonts w:ascii="標楷體" w:eastAsia="標楷體" w:hAnsi="標楷體"/>
                                <w:sz w:val="24"/>
                                <w:szCs w:val="24"/>
                              </w:rPr>
                            </w:pPr>
                            <w:r>
                              <w:rPr>
                                <w:rFonts w:ascii="標楷體" w:eastAsia="標楷體" w:hAnsi="標楷體"/>
                                <w:sz w:val="24"/>
                                <w:szCs w:val="24"/>
                              </w:rPr>
                              <w:t>附件</w:t>
                            </w:r>
                            <w:r>
                              <w:rPr>
                                <w:rFonts w:ascii="標楷體" w:eastAsia="標楷體" w:hAnsi="標楷體"/>
                                <w:sz w:val="24"/>
                                <w:szCs w:val="24"/>
                              </w:rPr>
                              <w:t>2</w:t>
                            </w:r>
                          </w:p>
                        </w:txbxContent>
                      </wps:txbx>
                      <wps:bodyPr vert="horz" wrap="square" lIns="91440" tIns="45720" rIns="91440" bIns="45720" anchor="t" anchorCtr="0" compatLnSpc="1">
                        <a:noAutofit/>
                      </wps:bodyPr>
                    </wps:wsp>
                  </a:graphicData>
                </a:graphic>
              </wp:anchor>
            </w:drawing>
          </mc:Choice>
          <mc:Fallback>
            <w:pict>
              <v:shape id="文字方塊 3" o:spid="_x0000_s1027" type="#_x0000_t202" style="position:absolute;left:0;text-align:left;margin-left:-9pt;margin-top:-16.5pt;width:54pt;height:30.7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TE+EgIAAAIEAAAOAAAAZHJzL2Uyb0RvYy54bWysU12O0zAQfkfiDpbfadK/JY2armCrIqQV&#10;IHX3AI7jNJb8h+02KRdA4gC7zxyAA3Cg3XMwdtpuF3hC5MHxeMbffPPNeH7ZSYF2zDquVYGHgxQj&#10;pqiuuNoU+PZm9SrDyHmiKiK0YgXeM4cvFy9fzFuTs5FutKiYRQCiXN6aAjfemzxJHG2YJG6gDVPg&#10;rLWVxINpN0llSQvoUiSjNL1IWm0rYzVlzsHpsnfiRcSva0b9x7p2zCNRYODm42rjWoY1WcxJvrHE&#10;NJweaJB/YCEJV5D0BLUknqCt5X9ASU6tdrr2A6plouuaUxZrgGqG6W/VrBtiWKwFxHHmJJP7f7D0&#10;w+6TRbwq8BgjRSS06PHu68OP+8e7nw/fv6FxUKg1LofAtYFQ373VHXT6eO7gMBTe1VaGP5SEwA9a&#10;70/6ss4jCocX2TRLwUPBNc5m2SyiJE+XjXX+HdMShU2BLbQvqkp2184DEQg9hoRcTgterbgQ0bCb&#10;8kpYtCPQ6lX8Ake48ixMKNQCk/FkGpGf+dw5RBq/v0EECkvimj5VRDiECQUJg1q9KmHnu7KL+o6O&#10;ipW62oOQ8GigxEbbLxi1MIAFdp+3xDKMxHsFHZ4NJ5MwsdGYTF+PwLDnnvLcQxQFqAJ7jPrtle+n&#10;HMbMEH+t1oaGrgWllH6z9brmUdHAsWd0oA6DFlU7PIowyed2jHp6uotfAAAA//8DAFBLAwQUAAYA&#10;CAAAACEAM4RT5N0AAAAJAQAADwAAAGRycy9kb3ducmV2LnhtbEyPwU7DMBBE70j8g7VI3FqnCYpC&#10;iFMhJISE4EDKB7jxEkfY6zR22/TvWU5w2lntaPZNs128Eyec4xhIwWadgUDqgxlpUPC5e15VIGLS&#10;ZLQLhAouGGHbXl81ujbhTB946tIgOIRirRXYlKZaythb9Dquw4TEt68we514nQdpZn3mcO9knmWl&#10;9Hok/mD1hE8W++/u6BVMxe4tHg7le8zdpTPJlvIlf1Xq9mZ5fACRcEl/ZvjFZ3RomWkfjmSicApW&#10;m4q7JBZFwYId9xnPvYK8ugPZNvJ/g/YHAAD//wMAUEsBAi0AFAAGAAgAAAAhALaDOJL+AAAA4QEA&#10;ABMAAAAAAAAAAAAAAAAAAAAAAFtDb250ZW50X1R5cGVzXS54bWxQSwECLQAUAAYACAAAACEAOP0h&#10;/9YAAACUAQAACwAAAAAAAAAAAAAAAAAvAQAAX3JlbHMvLnJlbHNQSwECLQAUAAYACAAAACEAquEx&#10;PhICAAACBAAADgAAAAAAAAAAAAAAAAAuAgAAZHJzL2Uyb0RvYy54bWxQSwECLQAUAAYACAAAACEA&#10;M4RT5N0AAAAJAQAADwAAAAAAAAAAAAAAAABsBAAAZHJzL2Rvd25yZXYueG1sUEsFBgAAAAAEAAQA&#10;8wAAAHYFAAAAAA==&#10;" strokeweight=".17625mm">
                <v:textbox>
                  <w:txbxContent>
                    <w:p w:rsidR="0075758D" w:rsidRDefault="00337053">
                      <w:pPr>
                        <w:rPr>
                          <w:rFonts w:ascii="標楷體" w:eastAsia="標楷體" w:hAnsi="標楷體"/>
                          <w:sz w:val="24"/>
                          <w:szCs w:val="24"/>
                        </w:rPr>
                      </w:pPr>
                      <w:r>
                        <w:rPr>
                          <w:rFonts w:ascii="標楷體" w:eastAsia="標楷體" w:hAnsi="標楷體"/>
                          <w:sz w:val="24"/>
                          <w:szCs w:val="24"/>
                        </w:rPr>
                        <w:t>附件</w:t>
                      </w:r>
                      <w:r>
                        <w:rPr>
                          <w:rFonts w:ascii="標楷體" w:eastAsia="標楷體" w:hAnsi="標楷體"/>
                          <w:sz w:val="24"/>
                          <w:szCs w:val="24"/>
                        </w:rPr>
                        <w:t>2</w:t>
                      </w:r>
                    </w:p>
                  </w:txbxContent>
                </v:textbox>
              </v:shape>
            </w:pict>
          </mc:Fallback>
        </mc:AlternateContent>
      </w:r>
      <w:r>
        <w:rPr>
          <w:rFonts w:ascii="標楷體" w:eastAsia="標楷體" w:hAnsi="標楷體"/>
          <w:b/>
          <w:bCs/>
          <w:color w:val="000000"/>
          <w:sz w:val="30"/>
          <w:szCs w:val="30"/>
        </w:rPr>
        <w:t>臺北市政府教育局</w:t>
      </w:r>
      <w:r>
        <w:rPr>
          <w:rFonts w:ascii="標楷體" w:eastAsia="標楷體" w:hAnsi="標楷體"/>
          <w:b/>
          <w:bCs/>
          <w:color w:val="000000"/>
          <w:sz w:val="30"/>
          <w:szCs w:val="30"/>
        </w:rPr>
        <w:t>2024</w:t>
      </w:r>
      <w:r>
        <w:rPr>
          <w:rFonts w:ascii="標楷體" w:eastAsia="標楷體" w:hAnsi="標楷體"/>
          <w:b/>
          <w:bCs/>
          <w:color w:val="000000"/>
          <w:sz w:val="30"/>
          <w:szCs w:val="30"/>
        </w:rPr>
        <w:t>臺北兒童月「臺北探遊尋童趣」系列活動</w:t>
      </w:r>
    </w:p>
    <w:p w:rsidR="0075758D" w:rsidRDefault="00337053">
      <w:pPr>
        <w:snapToGrid w:val="0"/>
        <w:spacing w:line="460" w:lineRule="exact"/>
        <w:jc w:val="center"/>
      </w:pPr>
      <w:r>
        <w:rPr>
          <w:rFonts w:ascii="標楷體" w:eastAsia="標楷體" w:hAnsi="標楷體"/>
          <w:b/>
          <w:bCs/>
          <w:color w:val="000000"/>
          <w:sz w:val="32"/>
          <w:szCs w:val="28"/>
        </w:rPr>
        <w:t>「微夢想的旅行」實施計畫</w:t>
      </w:r>
    </w:p>
    <w:p w:rsidR="0075758D" w:rsidRDefault="00337053">
      <w:pPr>
        <w:pStyle w:val="a4"/>
        <w:numPr>
          <w:ilvl w:val="0"/>
          <w:numId w:val="13"/>
        </w:numPr>
        <w:autoSpaceDE/>
        <w:rPr>
          <w:rFonts w:ascii="標楷體" w:eastAsia="標楷體" w:hAnsi="標楷體"/>
          <w:color w:val="000000"/>
        </w:rPr>
      </w:pPr>
      <w:r>
        <w:rPr>
          <w:rFonts w:ascii="標楷體" w:eastAsia="標楷體" w:hAnsi="標楷體"/>
          <w:color w:val="000000"/>
        </w:rPr>
        <w:t>依據</w:t>
      </w:r>
    </w:p>
    <w:p w:rsidR="0075758D" w:rsidRDefault="00337053">
      <w:pPr>
        <w:pStyle w:val="a4"/>
        <w:numPr>
          <w:ilvl w:val="0"/>
          <w:numId w:val="14"/>
        </w:numPr>
        <w:autoSpaceDE/>
      </w:pPr>
      <w:r>
        <w:rPr>
          <w:rFonts w:ascii="標楷體" w:eastAsia="標楷體" w:hAnsi="標楷體" w:cs="新細明體"/>
          <w:color w:val="000000"/>
          <w:szCs w:val="24"/>
        </w:rPr>
        <w:t>臺北市政府教育局</w:t>
      </w:r>
      <w:r>
        <w:rPr>
          <w:rFonts w:ascii="標楷體" w:eastAsia="標楷體" w:hAnsi="標楷體"/>
          <w:color w:val="000000"/>
          <w:szCs w:val="24"/>
        </w:rPr>
        <w:t>113</w:t>
      </w:r>
      <w:r>
        <w:rPr>
          <w:rFonts w:ascii="標楷體" w:eastAsia="標楷體" w:hAnsi="標楷體"/>
          <w:color w:val="000000"/>
          <w:szCs w:val="24"/>
        </w:rPr>
        <w:t>年度工作計畫。</w:t>
      </w:r>
    </w:p>
    <w:p w:rsidR="0075758D" w:rsidRDefault="00337053">
      <w:pPr>
        <w:pStyle w:val="a4"/>
        <w:numPr>
          <w:ilvl w:val="0"/>
          <w:numId w:val="14"/>
        </w:numPr>
        <w:autoSpaceDE/>
        <w:rPr>
          <w:rFonts w:ascii="標楷體" w:eastAsia="標楷體" w:hAnsi="標楷體"/>
          <w:color w:val="000000"/>
        </w:rPr>
      </w:pPr>
      <w:r>
        <w:rPr>
          <w:rFonts w:ascii="標楷體" w:eastAsia="標楷體" w:hAnsi="標楷體"/>
          <w:color w:val="000000"/>
        </w:rPr>
        <w:t>臺北市政府教育局</w:t>
      </w:r>
      <w:r>
        <w:rPr>
          <w:rFonts w:ascii="標楷體" w:eastAsia="標楷體" w:hAnsi="標楷體"/>
          <w:color w:val="000000"/>
        </w:rPr>
        <w:t>2024</w:t>
      </w:r>
      <w:r>
        <w:rPr>
          <w:rFonts w:ascii="標楷體" w:eastAsia="標楷體" w:hAnsi="標楷體"/>
          <w:color w:val="000000"/>
        </w:rPr>
        <w:t>臺北兒童月系列活動總實施計畫。</w:t>
      </w:r>
    </w:p>
    <w:p w:rsidR="0075758D" w:rsidRDefault="00337053">
      <w:pPr>
        <w:pStyle w:val="a4"/>
        <w:numPr>
          <w:ilvl w:val="0"/>
          <w:numId w:val="13"/>
        </w:numPr>
        <w:autoSpaceDE/>
        <w:rPr>
          <w:rFonts w:ascii="標楷體" w:eastAsia="標楷體" w:hAnsi="標楷體"/>
          <w:color w:val="000000"/>
        </w:rPr>
      </w:pPr>
      <w:r>
        <w:rPr>
          <w:rFonts w:ascii="標楷體" w:eastAsia="標楷體" w:hAnsi="標楷體"/>
          <w:color w:val="000000"/>
        </w:rPr>
        <w:t>目的</w:t>
      </w:r>
    </w:p>
    <w:p w:rsidR="0075758D" w:rsidRDefault="00337053">
      <w:pPr>
        <w:pStyle w:val="a4"/>
        <w:numPr>
          <w:ilvl w:val="0"/>
          <w:numId w:val="15"/>
        </w:numPr>
        <w:autoSpaceDE/>
      </w:pPr>
      <w:r>
        <w:rPr>
          <w:rFonts w:ascii="標楷體" w:eastAsia="標楷體" w:hAnsi="標楷體"/>
          <w:color w:val="000000"/>
          <w:szCs w:val="24"/>
        </w:rPr>
        <w:t>引領本市兒童透過夢的發想，涵養實現目標的勇氣。</w:t>
      </w:r>
    </w:p>
    <w:p w:rsidR="0075758D" w:rsidRDefault="00337053">
      <w:pPr>
        <w:pStyle w:val="a4"/>
        <w:numPr>
          <w:ilvl w:val="0"/>
          <w:numId w:val="15"/>
        </w:numPr>
        <w:autoSpaceDE/>
      </w:pPr>
      <w:r>
        <w:rPr>
          <w:rFonts w:ascii="標楷體" w:eastAsia="標楷體" w:hAnsi="標楷體"/>
          <w:color w:val="000000"/>
          <w:szCs w:val="24"/>
        </w:rPr>
        <w:t>激發本市兒童藉由夢的實踐，深化實現目標的方法。</w:t>
      </w:r>
    </w:p>
    <w:p w:rsidR="0075758D" w:rsidRDefault="00337053">
      <w:pPr>
        <w:pStyle w:val="a4"/>
        <w:numPr>
          <w:ilvl w:val="0"/>
          <w:numId w:val="13"/>
        </w:numPr>
        <w:autoSpaceDE/>
        <w:rPr>
          <w:rFonts w:ascii="標楷體" w:eastAsia="標楷體" w:hAnsi="標楷體"/>
          <w:color w:val="000000"/>
        </w:rPr>
      </w:pPr>
      <w:r>
        <w:rPr>
          <w:rFonts w:ascii="標楷體" w:eastAsia="標楷體" w:hAnsi="標楷體"/>
          <w:color w:val="000000"/>
        </w:rPr>
        <w:t>辦理單位</w:t>
      </w:r>
    </w:p>
    <w:p w:rsidR="0075758D" w:rsidRDefault="00337053">
      <w:pPr>
        <w:pStyle w:val="a4"/>
        <w:numPr>
          <w:ilvl w:val="0"/>
          <w:numId w:val="16"/>
        </w:numPr>
        <w:autoSpaceDE/>
        <w:rPr>
          <w:rFonts w:ascii="標楷體" w:eastAsia="標楷體" w:hAnsi="標楷體"/>
          <w:color w:val="000000"/>
        </w:rPr>
      </w:pPr>
      <w:r>
        <w:rPr>
          <w:rFonts w:ascii="標楷體" w:eastAsia="標楷體" w:hAnsi="標楷體"/>
          <w:color w:val="000000"/>
        </w:rPr>
        <w:t>主辦單位：臺北市政府教育局。</w:t>
      </w:r>
    </w:p>
    <w:p w:rsidR="0075758D" w:rsidRDefault="00337053">
      <w:pPr>
        <w:pStyle w:val="a4"/>
        <w:numPr>
          <w:ilvl w:val="0"/>
          <w:numId w:val="16"/>
        </w:numPr>
        <w:autoSpaceDE/>
        <w:rPr>
          <w:rFonts w:ascii="標楷體" w:eastAsia="標楷體" w:hAnsi="標楷體"/>
          <w:color w:val="000000"/>
        </w:rPr>
      </w:pPr>
      <w:r>
        <w:rPr>
          <w:rFonts w:ascii="標楷體" w:eastAsia="標楷體" w:hAnsi="標楷體"/>
          <w:color w:val="000000"/>
        </w:rPr>
        <w:t>總承辦學校：臺北市士林區雨聲國民小學。</w:t>
      </w:r>
    </w:p>
    <w:p w:rsidR="0075758D" w:rsidRDefault="00337053">
      <w:pPr>
        <w:pStyle w:val="a4"/>
        <w:numPr>
          <w:ilvl w:val="0"/>
          <w:numId w:val="16"/>
        </w:numPr>
        <w:autoSpaceDE/>
        <w:rPr>
          <w:rFonts w:ascii="標楷體" w:eastAsia="標楷體" w:hAnsi="標楷體"/>
          <w:color w:val="000000"/>
        </w:rPr>
      </w:pPr>
      <w:r>
        <w:rPr>
          <w:rFonts w:ascii="標楷體" w:eastAsia="標楷體" w:hAnsi="標楷體"/>
          <w:color w:val="000000"/>
        </w:rPr>
        <w:t>承辦學校：臺北市中山區懷生國民小學、臺北市南港區修德國民小學。</w:t>
      </w:r>
    </w:p>
    <w:p w:rsidR="0075758D" w:rsidRDefault="00337053">
      <w:pPr>
        <w:pStyle w:val="a4"/>
        <w:numPr>
          <w:ilvl w:val="0"/>
          <w:numId w:val="13"/>
        </w:numPr>
        <w:autoSpaceDE/>
        <w:rPr>
          <w:rFonts w:ascii="標楷體" w:eastAsia="標楷體" w:hAnsi="標楷體"/>
          <w:color w:val="000000"/>
        </w:rPr>
      </w:pPr>
      <w:r>
        <w:rPr>
          <w:rFonts w:ascii="標楷體" w:eastAsia="標楷體" w:hAnsi="標楷體"/>
          <w:color w:val="000000"/>
        </w:rPr>
        <w:t>參加對象：就讀臺北市公私立國民小學兒童，組成「微夢想旅行團隊」，參加之成員應符合以下條件</w:t>
      </w:r>
    </w:p>
    <w:p w:rsidR="0075758D" w:rsidRDefault="00337053">
      <w:pPr>
        <w:pStyle w:val="a4"/>
        <w:numPr>
          <w:ilvl w:val="0"/>
          <w:numId w:val="17"/>
        </w:numPr>
        <w:autoSpaceDE/>
        <w:rPr>
          <w:rFonts w:ascii="標楷體" w:eastAsia="標楷體" w:hAnsi="標楷體"/>
          <w:color w:val="000000"/>
        </w:rPr>
      </w:pPr>
      <w:r>
        <w:rPr>
          <w:rFonts w:ascii="標楷體" w:eastAsia="標楷體" w:hAnsi="標楷體"/>
          <w:color w:val="000000"/>
        </w:rPr>
        <w:t>每團隊至少由</w:t>
      </w:r>
      <w:r>
        <w:rPr>
          <w:rFonts w:ascii="標楷體" w:eastAsia="標楷體" w:hAnsi="標楷體"/>
          <w:color w:val="000000"/>
        </w:rPr>
        <w:t>8</w:t>
      </w:r>
      <w:r>
        <w:rPr>
          <w:rFonts w:ascii="標楷體" w:eastAsia="標楷體" w:hAnsi="標楷體"/>
          <w:color w:val="000000"/>
        </w:rPr>
        <w:t>名兒童組成，至多為</w:t>
      </w:r>
      <w:r>
        <w:rPr>
          <w:rFonts w:ascii="標楷體" w:eastAsia="標楷體" w:hAnsi="標楷體"/>
          <w:color w:val="000000"/>
        </w:rPr>
        <w:t>32</w:t>
      </w:r>
      <w:r>
        <w:rPr>
          <w:rFonts w:ascii="標楷體" w:eastAsia="標楷體" w:hAnsi="標楷體"/>
          <w:color w:val="000000"/>
        </w:rPr>
        <w:t>名。</w:t>
      </w:r>
    </w:p>
    <w:p w:rsidR="0075758D" w:rsidRDefault="00337053">
      <w:pPr>
        <w:pStyle w:val="a4"/>
        <w:numPr>
          <w:ilvl w:val="0"/>
          <w:numId w:val="17"/>
        </w:numPr>
        <w:autoSpaceDE/>
        <w:rPr>
          <w:rFonts w:ascii="標楷體" w:eastAsia="標楷體" w:hAnsi="標楷體"/>
          <w:color w:val="000000"/>
        </w:rPr>
      </w:pPr>
      <w:r>
        <w:rPr>
          <w:rFonts w:ascii="標楷體" w:eastAsia="標楷體" w:hAnsi="標楷體"/>
          <w:color w:val="000000"/>
        </w:rPr>
        <w:t>每團隊需由學校指定</w:t>
      </w:r>
      <w:r>
        <w:rPr>
          <w:rFonts w:ascii="標楷體" w:eastAsia="標楷體" w:hAnsi="標楷體"/>
          <w:color w:val="000000"/>
        </w:rPr>
        <w:t>1</w:t>
      </w:r>
      <w:r>
        <w:rPr>
          <w:rFonts w:ascii="標楷體" w:eastAsia="標楷體" w:hAnsi="標楷體"/>
          <w:color w:val="000000"/>
        </w:rPr>
        <w:t>位以上之指導教師，至多</w:t>
      </w:r>
      <w:r>
        <w:rPr>
          <w:rFonts w:ascii="標楷體" w:eastAsia="標楷體" w:hAnsi="標楷體"/>
          <w:color w:val="000000"/>
        </w:rPr>
        <w:t>4</w:t>
      </w:r>
      <w:r>
        <w:rPr>
          <w:rFonts w:ascii="標楷體" w:eastAsia="標楷體" w:hAnsi="標楷體"/>
          <w:color w:val="000000"/>
        </w:rPr>
        <w:t>位。</w:t>
      </w:r>
    </w:p>
    <w:p w:rsidR="0075758D" w:rsidRDefault="00337053">
      <w:pPr>
        <w:pStyle w:val="a4"/>
        <w:numPr>
          <w:ilvl w:val="0"/>
          <w:numId w:val="17"/>
        </w:numPr>
        <w:autoSpaceDE/>
      </w:pPr>
      <w:r>
        <w:rPr>
          <w:rFonts w:ascii="標楷體" w:eastAsia="標楷體" w:hAnsi="標楷體"/>
          <w:color w:val="000000"/>
          <w:szCs w:val="24"/>
        </w:rPr>
        <w:t>36</w:t>
      </w:r>
      <w:r>
        <w:rPr>
          <w:rFonts w:ascii="標楷體" w:eastAsia="標楷體" w:hAnsi="標楷體"/>
          <w:color w:val="000000"/>
          <w:szCs w:val="24"/>
        </w:rPr>
        <w:t>班</w:t>
      </w:r>
      <w:r>
        <w:rPr>
          <w:rFonts w:ascii="標楷體" w:eastAsia="標楷體" w:hAnsi="標楷體"/>
          <w:color w:val="000000"/>
          <w:szCs w:val="24"/>
        </w:rPr>
        <w:t>(</w:t>
      </w:r>
      <w:r>
        <w:rPr>
          <w:rFonts w:ascii="標楷體" w:eastAsia="標楷體" w:hAnsi="標楷體"/>
          <w:color w:val="000000"/>
          <w:szCs w:val="24"/>
        </w:rPr>
        <w:t>含</w:t>
      </w:r>
      <w:r>
        <w:rPr>
          <w:rFonts w:ascii="標楷體" w:eastAsia="標楷體" w:hAnsi="標楷體"/>
          <w:color w:val="000000"/>
          <w:szCs w:val="24"/>
        </w:rPr>
        <w:t>)</w:t>
      </w:r>
      <w:r>
        <w:rPr>
          <w:rFonts w:ascii="標楷體" w:eastAsia="標楷體" w:hAnsi="標楷體"/>
          <w:color w:val="000000"/>
          <w:szCs w:val="24"/>
        </w:rPr>
        <w:t>以下學校，每校至多報名</w:t>
      </w:r>
      <w:r>
        <w:rPr>
          <w:rFonts w:ascii="標楷體" w:eastAsia="標楷體" w:hAnsi="標楷體"/>
          <w:color w:val="000000"/>
          <w:szCs w:val="24"/>
        </w:rPr>
        <w:t>1</w:t>
      </w:r>
      <w:r>
        <w:rPr>
          <w:rFonts w:ascii="標楷體" w:eastAsia="標楷體" w:hAnsi="標楷體"/>
          <w:color w:val="000000"/>
          <w:szCs w:val="24"/>
        </w:rPr>
        <w:t>個團隊；</w:t>
      </w:r>
      <w:r>
        <w:rPr>
          <w:rFonts w:ascii="標楷體" w:eastAsia="標楷體" w:hAnsi="標楷體"/>
          <w:color w:val="000000"/>
          <w:szCs w:val="24"/>
        </w:rPr>
        <w:t>37</w:t>
      </w:r>
      <w:r>
        <w:rPr>
          <w:rFonts w:ascii="標楷體" w:eastAsia="標楷體" w:hAnsi="標楷體"/>
          <w:color w:val="000000"/>
          <w:szCs w:val="24"/>
        </w:rPr>
        <w:t>班</w:t>
      </w:r>
      <w:r>
        <w:rPr>
          <w:rFonts w:ascii="標楷體" w:eastAsia="標楷體" w:hAnsi="標楷體"/>
          <w:color w:val="000000"/>
          <w:szCs w:val="24"/>
        </w:rPr>
        <w:t>(</w:t>
      </w:r>
      <w:r>
        <w:rPr>
          <w:rFonts w:ascii="標楷體" w:eastAsia="標楷體" w:hAnsi="標楷體"/>
          <w:color w:val="000000"/>
          <w:szCs w:val="24"/>
        </w:rPr>
        <w:t>含</w:t>
      </w:r>
      <w:r>
        <w:rPr>
          <w:rFonts w:ascii="標楷體" w:eastAsia="標楷體" w:hAnsi="標楷體"/>
          <w:color w:val="000000"/>
          <w:szCs w:val="24"/>
        </w:rPr>
        <w:t>)</w:t>
      </w:r>
      <w:r>
        <w:rPr>
          <w:rFonts w:ascii="標楷體" w:eastAsia="標楷體" w:hAnsi="標楷體"/>
          <w:color w:val="000000"/>
          <w:szCs w:val="24"/>
        </w:rPr>
        <w:t>以上學校，每校至多報名</w:t>
      </w:r>
      <w:r>
        <w:rPr>
          <w:rFonts w:ascii="標楷體" w:eastAsia="標楷體" w:hAnsi="標楷體"/>
          <w:color w:val="000000"/>
          <w:szCs w:val="24"/>
        </w:rPr>
        <w:t>2</w:t>
      </w:r>
      <w:r>
        <w:rPr>
          <w:rFonts w:ascii="標楷體" w:eastAsia="標楷體" w:hAnsi="標楷體"/>
          <w:color w:val="000000"/>
          <w:szCs w:val="24"/>
        </w:rPr>
        <w:t>個團隊。</w:t>
      </w:r>
    </w:p>
    <w:p w:rsidR="0075758D" w:rsidRDefault="00337053">
      <w:pPr>
        <w:pStyle w:val="a4"/>
        <w:numPr>
          <w:ilvl w:val="0"/>
          <w:numId w:val="17"/>
        </w:numPr>
        <w:autoSpaceDE/>
      </w:pPr>
      <w:r>
        <w:rPr>
          <w:rFonts w:ascii="標楷體" w:eastAsia="標楷體" w:hAnsi="標楷體"/>
          <w:color w:val="000000"/>
          <w:szCs w:val="24"/>
        </w:rPr>
        <w:t>學校班級數不含資源（優）班及幼兒園。</w:t>
      </w:r>
    </w:p>
    <w:p w:rsidR="0075758D" w:rsidRDefault="00337053">
      <w:pPr>
        <w:pStyle w:val="a4"/>
        <w:numPr>
          <w:ilvl w:val="0"/>
          <w:numId w:val="13"/>
        </w:numPr>
        <w:autoSpaceDE/>
        <w:rPr>
          <w:rFonts w:ascii="標楷體" w:eastAsia="標楷體" w:hAnsi="標楷體"/>
          <w:color w:val="000000"/>
        </w:rPr>
      </w:pPr>
      <w:r>
        <w:rPr>
          <w:rFonts w:ascii="標楷體" w:eastAsia="標楷體" w:hAnsi="標楷體"/>
          <w:color w:val="000000"/>
        </w:rPr>
        <w:t>實施日期</w:t>
      </w:r>
    </w:p>
    <w:p w:rsidR="0075758D" w:rsidRDefault="00337053">
      <w:pPr>
        <w:pStyle w:val="a4"/>
        <w:numPr>
          <w:ilvl w:val="0"/>
          <w:numId w:val="18"/>
        </w:numPr>
        <w:autoSpaceDE/>
        <w:rPr>
          <w:rFonts w:ascii="標楷體" w:eastAsia="標楷體" w:hAnsi="標楷體"/>
          <w:color w:val="000000"/>
        </w:rPr>
      </w:pPr>
      <w:r>
        <w:rPr>
          <w:rFonts w:ascii="標楷體" w:eastAsia="標楷體" w:hAnsi="標楷體"/>
          <w:color w:val="000000"/>
        </w:rPr>
        <w:t>校內甄選暨團隊報名：學校「微夢想旅行團隊」經校內甄選後，於</w:t>
      </w:r>
      <w:r>
        <w:rPr>
          <w:rFonts w:ascii="標楷體" w:eastAsia="標楷體" w:hAnsi="標楷體"/>
          <w:color w:val="000000"/>
        </w:rPr>
        <w:t>113</w:t>
      </w:r>
      <w:r>
        <w:rPr>
          <w:rFonts w:ascii="標楷體" w:eastAsia="標楷體" w:hAnsi="標楷體"/>
          <w:color w:val="000000"/>
        </w:rPr>
        <w:t>年</w:t>
      </w:r>
      <w:r>
        <w:rPr>
          <w:rFonts w:ascii="標楷體" w:eastAsia="標楷體" w:hAnsi="標楷體"/>
          <w:color w:val="000000"/>
        </w:rPr>
        <w:t>1</w:t>
      </w:r>
      <w:r>
        <w:rPr>
          <w:rFonts w:ascii="標楷體" w:eastAsia="標楷體" w:hAnsi="標楷體"/>
          <w:color w:val="000000"/>
        </w:rPr>
        <w:t>月</w:t>
      </w:r>
      <w:r>
        <w:rPr>
          <w:rFonts w:ascii="標楷體" w:eastAsia="標楷體" w:hAnsi="標楷體"/>
          <w:color w:val="000000"/>
        </w:rPr>
        <w:t>18</w:t>
      </w:r>
      <w:r>
        <w:rPr>
          <w:rFonts w:ascii="標楷體" w:eastAsia="標楷體" w:hAnsi="標楷體"/>
          <w:color w:val="000000"/>
        </w:rPr>
        <w:t>日（星期四）下午</w:t>
      </w:r>
      <w:r>
        <w:rPr>
          <w:rFonts w:ascii="標楷體" w:eastAsia="標楷體" w:hAnsi="標楷體"/>
          <w:color w:val="000000"/>
        </w:rPr>
        <w:t>4</w:t>
      </w:r>
      <w:r>
        <w:rPr>
          <w:rFonts w:ascii="標楷體" w:eastAsia="標楷體" w:hAnsi="標楷體"/>
          <w:color w:val="000000"/>
        </w:rPr>
        <w:t>時前，將「</w:t>
      </w:r>
      <w:r>
        <w:rPr>
          <w:rFonts w:ascii="標楷體" w:eastAsia="標楷體" w:hAnsi="標楷體"/>
          <w:color w:val="000000"/>
        </w:rPr>
        <w:t>2024</w:t>
      </w:r>
      <w:r>
        <w:rPr>
          <w:rFonts w:ascii="標楷體" w:eastAsia="標楷體" w:hAnsi="標楷體"/>
          <w:color w:val="000000"/>
        </w:rPr>
        <w:t>兒童月微夢想旅行計畫報名表件」（詳如附件）一式</w:t>
      </w:r>
      <w:r>
        <w:rPr>
          <w:rFonts w:ascii="標楷體" w:eastAsia="標楷體" w:hAnsi="標楷體"/>
          <w:color w:val="000000"/>
        </w:rPr>
        <w:t>4</w:t>
      </w:r>
      <w:r>
        <w:rPr>
          <w:rFonts w:ascii="標楷體" w:eastAsia="標楷體" w:hAnsi="標楷體"/>
          <w:color w:val="000000"/>
        </w:rPr>
        <w:t>份核章後，連同電子檔光碟</w:t>
      </w:r>
      <w:r>
        <w:rPr>
          <w:rFonts w:ascii="標楷體" w:eastAsia="標楷體" w:hAnsi="標楷體"/>
          <w:color w:val="000000"/>
        </w:rPr>
        <w:t>1</w:t>
      </w:r>
      <w:r>
        <w:rPr>
          <w:rFonts w:ascii="標楷體" w:eastAsia="標楷體" w:hAnsi="標楷體"/>
          <w:color w:val="000000"/>
        </w:rPr>
        <w:t>份，逕送臺北市中山區懷生國民小學教務處楊靜怡老師。</w:t>
      </w:r>
    </w:p>
    <w:p w:rsidR="0075758D" w:rsidRDefault="00337053">
      <w:pPr>
        <w:pStyle w:val="a4"/>
        <w:numPr>
          <w:ilvl w:val="0"/>
          <w:numId w:val="18"/>
        </w:numPr>
        <w:autoSpaceDE/>
        <w:rPr>
          <w:rFonts w:ascii="標楷體" w:eastAsia="標楷體" w:hAnsi="標楷體"/>
          <w:color w:val="000000"/>
        </w:rPr>
      </w:pPr>
      <w:r>
        <w:rPr>
          <w:rFonts w:ascii="標楷體" w:eastAsia="標楷體" w:hAnsi="標楷體"/>
          <w:color w:val="000000"/>
        </w:rPr>
        <w:t>計畫審查：由教育局組成「</w:t>
      </w:r>
      <w:r>
        <w:rPr>
          <w:rFonts w:ascii="標楷體" w:eastAsia="標楷體" w:hAnsi="標楷體"/>
          <w:color w:val="000000"/>
        </w:rPr>
        <w:t>2024</w:t>
      </w:r>
      <w:r>
        <w:rPr>
          <w:rFonts w:ascii="標楷體" w:eastAsia="標楷體" w:hAnsi="標楷體"/>
          <w:color w:val="000000"/>
        </w:rPr>
        <w:t>兒童月微夢想的旅行」審查小組，依據「微夢想的旅行計畫評審規準」進行審查。</w:t>
      </w:r>
    </w:p>
    <w:p w:rsidR="0075758D" w:rsidRDefault="00337053">
      <w:pPr>
        <w:pStyle w:val="a4"/>
        <w:numPr>
          <w:ilvl w:val="0"/>
          <w:numId w:val="18"/>
        </w:numPr>
        <w:autoSpaceDE/>
        <w:rPr>
          <w:rFonts w:ascii="標楷體" w:eastAsia="標楷體" w:hAnsi="標楷體"/>
          <w:color w:val="000000"/>
        </w:rPr>
      </w:pPr>
      <w:r>
        <w:rPr>
          <w:rFonts w:ascii="標楷體" w:eastAsia="標楷體" w:hAnsi="標楷體"/>
          <w:color w:val="000000"/>
        </w:rPr>
        <w:t>結果公布：</w:t>
      </w:r>
      <w:r>
        <w:rPr>
          <w:rFonts w:ascii="標楷體" w:eastAsia="標楷體" w:hAnsi="標楷體"/>
          <w:color w:val="000000"/>
        </w:rPr>
        <w:t>113</w:t>
      </w:r>
      <w:r>
        <w:rPr>
          <w:rFonts w:ascii="標楷體" w:eastAsia="標楷體" w:hAnsi="標楷體"/>
          <w:color w:val="000000"/>
        </w:rPr>
        <w:t>年</w:t>
      </w:r>
      <w:r>
        <w:rPr>
          <w:rFonts w:ascii="標楷體" w:eastAsia="標楷體" w:hAnsi="標楷體"/>
          <w:color w:val="000000"/>
        </w:rPr>
        <w:t>2</w:t>
      </w:r>
      <w:r>
        <w:rPr>
          <w:rFonts w:ascii="標楷體" w:eastAsia="標楷體" w:hAnsi="標楷體"/>
          <w:color w:val="000000"/>
        </w:rPr>
        <w:t>月底前於臺北市中山區懷生國民小學網站公布審查結果，審查結果公布後，將另行召開發表會之前置說明會。</w:t>
      </w:r>
    </w:p>
    <w:p w:rsidR="0075758D" w:rsidRDefault="00337053">
      <w:pPr>
        <w:pStyle w:val="a4"/>
        <w:numPr>
          <w:ilvl w:val="0"/>
          <w:numId w:val="18"/>
        </w:numPr>
        <w:autoSpaceDE/>
      </w:pPr>
      <w:r>
        <w:rPr>
          <w:rFonts w:ascii="標楷體" w:eastAsia="標楷體" w:hAnsi="標楷體"/>
          <w:color w:val="000000"/>
        </w:rPr>
        <w:t>經費編列：凡申請之「微夢想的旅行」團隊，申請計畫之經</w:t>
      </w:r>
      <w:r>
        <w:rPr>
          <w:rFonts w:ascii="標楷體" w:eastAsia="標楷體" w:hAnsi="標楷體"/>
          <w:color w:val="000000"/>
        </w:rPr>
        <w:t>費編列每團隊以</w:t>
      </w:r>
      <w:r>
        <w:rPr>
          <w:rFonts w:ascii="標楷體" w:eastAsia="標楷體" w:hAnsi="標楷體"/>
          <w:color w:val="000000"/>
        </w:rPr>
        <w:t>3</w:t>
      </w:r>
      <w:r>
        <w:rPr>
          <w:rFonts w:ascii="標楷體" w:eastAsia="標楷體" w:hAnsi="標楷體"/>
          <w:color w:val="000000"/>
        </w:rPr>
        <w:t>萬元為限，請勿超編（費用編列否合宜列入評選）。微夢想的旅行計畫書可使用之項目包含：材料費、講師鐘點費、參訪門票、交通旅運費、資料印製費、誤餐費。</w:t>
      </w:r>
      <w:r>
        <w:rPr>
          <w:rFonts w:ascii="標楷體" w:eastAsia="標楷體" w:hAnsi="標楷體"/>
          <w:b/>
          <w:bCs/>
          <w:color w:val="000000"/>
          <w:u w:val="single"/>
        </w:rPr>
        <w:t>不可含設備購置</w:t>
      </w:r>
      <w:r>
        <w:rPr>
          <w:rFonts w:ascii="標楷體" w:eastAsia="標楷體" w:hAnsi="標楷體"/>
          <w:color w:val="000000"/>
        </w:rPr>
        <w:t>。</w:t>
      </w:r>
    </w:p>
    <w:p w:rsidR="0075758D" w:rsidRDefault="00337053">
      <w:pPr>
        <w:pStyle w:val="a4"/>
        <w:numPr>
          <w:ilvl w:val="0"/>
          <w:numId w:val="18"/>
        </w:numPr>
        <w:autoSpaceDE/>
        <w:rPr>
          <w:rFonts w:ascii="標楷體" w:eastAsia="標楷體" w:hAnsi="標楷體"/>
          <w:color w:val="000000"/>
        </w:rPr>
      </w:pPr>
      <w:r>
        <w:rPr>
          <w:rFonts w:ascii="標楷體" w:eastAsia="標楷體" w:hAnsi="標楷體"/>
          <w:color w:val="000000"/>
        </w:rPr>
        <w:t>夢的實現：由各團隊自行設定微夢想旅行實現日期（將納入審查）。</w:t>
      </w:r>
    </w:p>
    <w:p w:rsidR="0075758D" w:rsidRDefault="00337053">
      <w:pPr>
        <w:pStyle w:val="a4"/>
        <w:numPr>
          <w:ilvl w:val="0"/>
          <w:numId w:val="18"/>
        </w:numPr>
        <w:autoSpaceDE/>
        <w:rPr>
          <w:rFonts w:ascii="標楷體" w:eastAsia="標楷體" w:hAnsi="標楷體"/>
          <w:color w:val="000000"/>
        </w:rPr>
      </w:pPr>
      <w:r>
        <w:rPr>
          <w:rFonts w:ascii="標楷體" w:eastAsia="標楷體" w:hAnsi="標楷體"/>
          <w:color w:val="000000"/>
        </w:rPr>
        <w:t>執行成果：</w:t>
      </w:r>
    </w:p>
    <w:p w:rsidR="0075758D" w:rsidRDefault="00337053">
      <w:pPr>
        <w:pStyle w:val="a4"/>
        <w:ind w:left="960"/>
        <w:rPr>
          <w:rFonts w:ascii="標楷體" w:eastAsia="標楷體" w:hAnsi="標楷體"/>
          <w:color w:val="000000"/>
        </w:rPr>
      </w:pPr>
      <w:r>
        <w:rPr>
          <w:rFonts w:ascii="標楷體" w:eastAsia="標楷體" w:hAnsi="標楷體"/>
          <w:color w:val="000000"/>
        </w:rPr>
        <w:t>兒童月微夢想的旅行發表會：凡接受微夢想的旅行基金補助之團隊，須參加「</w:t>
      </w:r>
      <w:r>
        <w:rPr>
          <w:rFonts w:ascii="標楷體" w:eastAsia="標楷體" w:hAnsi="標楷體"/>
          <w:color w:val="000000"/>
        </w:rPr>
        <w:t>2024</w:t>
      </w:r>
      <w:r>
        <w:rPr>
          <w:rFonts w:ascii="標楷體" w:eastAsia="標楷體" w:hAnsi="標楷體"/>
          <w:color w:val="000000"/>
        </w:rPr>
        <w:t>兒童月微夢想的旅行」發表會，發表會型態與概要如下：</w:t>
      </w:r>
    </w:p>
    <w:p w:rsidR="0075758D" w:rsidRDefault="00337053">
      <w:pPr>
        <w:pStyle w:val="a4"/>
        <w:numPr>
          <w:ilvl w:val="0"/>
          <w:numId w:val="19"/>
        </w:numPr>
        <w:autoSpaceDE/>
        <w:rPr>
          <w:rFonts w:ascii="標楷體" w:eastAsia="標楷體" w:hAnsi="標楷體"/>
          <w:color w:val="000000"/>
        </w:rPr>
      </w:pPr>
      <w:r>
        <w:rPr>
          <w:rFonts w:ascii="標楷體" w:eastAsia="標楷體" w:hAnsi="標楷體"/>
          <w:color w:val="000000"/>
        </w:rPr>
        <w:t>日期：</w:t>
      </w:r>
      <w:r>
        <w:rPr>
          <w:rFonts w:ascii="標楷體" w:eastAsia="標楷體" w:hAnsi="標楷體"/>
          <w:color w:val="000000"/>
        </w:rPr>
        <w:t>113</w:t>
      </w:r>
      <w:r>
        <w:rPr>
          <w:rFonts w:ascii="標楷體" w:eastAsia="標楷體" w:hAnsi="標楷體"/>
          <w:color w:val="000000"/>
        </w:rPr>
        <w:t>年</w:t>
      </w:r>
      <w:r>
        <w:rPr>
          <w:rFonts w:ascii="標楷體" w:eastAsia="標楷體" w:hAnsi="標楷體"/>
          <w:color w:val="000000"/>
        </w:rPr>
        <w:t>4</w:t>
      </w:r>
      <w:r>
        <w:rPr>
          <w:rFonts w:ascii="標楷體" w:eastAsia="標楷體" w:hAnsi="標楷體"/>
          <w:color w:val="000000"/>
        </w:rPr>
        <w:t>月</w:t>
      </w:r>
      <w:r>
        <w:rPr>
          <w:rFonts w:ascii="標楷體" w:eastAsia="標楷體" w:hAnsi="標楷體"/>
          <w:color w:val="000000"/>
        </w:rPr>
        <w:t>27</w:t>
      </w:r>
      <w:r>
        <w:rPr>
          <w:rFonts w:ascii="標楷體" w:eastAsia="標楷體" w:hAnsi="標楷體"/>
          <w:color w:val="000000"/>
        </w:rPr>
        <w:t>日（星期六）。</w:t>
      </w:r>
    </w:p>
    <w:p w:rsidR="0075758D" w:rsidRDefault="00337053">
      <w:pPr>
        <w:pStyle w:val="a4"/>
        <w:numPr>
          <w:ilvl w:val="0"/>
          <w:numId w:val="19"/>
        </w:numPr>
        <w:autoSpaceDE/>
        <w:rPr>
          <w:rFonts w:ascii="標楷體" w:eastAsia="標楷體" w:hAnsi="標楷體"/>
          <w:color w:val="000000"/>
        </w:rPr>
      </w:pPr>
      <w:r>
        <w:rPr>
          <w:rFonts w:ascii="標楷體" w:eastAsia="標楷體" w:hAnsi="標楷體"/>
          <w:color w:val="000000"/>
        </w:rPr>
        <w:t>地點：臺北流行音樂中心。</w:t>
      </w:r>
    </w:p>
    <w:p w:rsidR="0075758D" w:rsidRDefault="00337053">
      <w:pPr>
        <w:pStyle w:val="a4"/>
        <w:numPr>
          <w:ilvl w:val="0"/>
          <w:numId w:val="19"/>
        </w:numPr>
        <w:autoSpaceDE/>
        <w:rPr>
          <w:rFonts w:ascii="標楷體" w:eastAsia="標楷體" w:hAnsi="標楷體"/>
          <w:color w:val="000000"/>
        </w:rPr>
      </w:pPr>
      <w:r>
        <w:rPr>
          <w:rFonts w:ascii="標楷體" w:eastAsia="標楷體" w:hAnsi="標楷體"/>
          <w:color w:val="000000"/>
        </w:rPr>
        <w:t>型態：成果發表方式如下（視情況調整）</w:t>
      </w:r>
    </w:p>
    <w:p w:rsidR="0075758D" w:rsidRDefault="00337053">
      <w:pPr>
        <w:pStyle w:val="a4"/>
        <w:numPr>
          <w:ilvl w:val="0"/>
          <w:numId w:val="20"/>
        </w:numPr>
        <w:autoSpaceDE/>
        <w:rPr>
          <w:rFonts w:ascii="標楷體" w:eastAsia="標楷體" w:hAnsi="標楷體"/>
          <w:color w:val="000000"/>
        </w:rPr>
      </w:pPr>
      <w:r>
        <w:rPr>
          <w:rFonts w:ascii="標楷體" w:eastAsia="標楷體" w:hAnsi="標楷體"/>
          <w:color w:val="000000"/>
        </w:rPr>
        <w:t>發表會當天將頒獎給獲獎學校團隊</w:t>
      </w:r>
      <w:r>
        <w:rPr>
          <w:rFonts w:ascii="標楷體" w:eastAsia="標楷體" w:hAnsi="標楷體"/>
          <w:color w:val="000000"/>
        </w:rPr>
        <w:t>，請獲獎學校團隊務必出席。</w:t>
      </w:r>
    </w:p>
    <w:p w:rsidR="0075758D" w:rsidRDefault="00337053">
      <w:pPr>
        <w:pStyle w:val="a4"/>
        <w:numPr>
          <w:ilvl w:val="0"/>
          <w:numId w:val="20"/>
        </w:numPr>
        <w:autoSpaceDE/>
        <w:rPr>
          <w:rFonts w:ascii="標楷體" w:eastAsia="標楷體" w:hAnsi="標楷體"/>
          <w:color w:val="000000"/>
        </w:rPr>
      </w:pPr>
      <w:r>
        <w:rPr>
          <w:rFonts w:ascii="標楷體" w:eastAsia="標楷體" w:hAnsi="標楷體"/>
          <w:color w:val="000000"/>
        </w:rPr>
        <w:t>每所獲獎學校築夢成果須配合現場發表說明及靜態海報現場展示。</w:t>
      </w:r>
    </w:p>
    <w:p w:rsidR="0075758D" w:rsidRDefault="00337053">
      <w:pPr>
        <w:pStyle w:val="a4"/>
        <w:numPr>
          <w:ilvl w:val="0"/>
          <w:numId w:val="20"/>
        </w:numPr>
        <w:autoSpaceDE/>
      </w:pPr>
      <w:r>
        <w:rPr>
          <w:rFonts w:ascii="標楷體" w:eastAsia="標楷體" w:hAnsi="標楷體"/>
          <w:color w:val="000000"/>
        </w:rPr>
        <w:t>特優及優選學校需於</w:t>
      </w:r>
      <w:r>
        <w:rPr>
          <w:rFonts w:ascii="標楷體" w:eastAsia="標楷體" w:hAnsi="標楷體"/>
          <w:color w:val="000000"/>
          <w:shd w:val="clear" w:color="auto" w:fill="FFFF00"/>
        </w:rPr>
        <w:t>113</w:t>
      </w:r>
      <w:r>
        <w:rPr>
          <w:rFonts w:ascii="標楷體" w:eastAsia="標楷體" w:hAnsi="標楷體"/>
          <w:color w:val="000000"/>
          <w:shd w:val="clear" w:color="auto" w:fill="FFFF00"/>
        </w:rPr>
        <w:t>年</w:t>
      </w:r>
      <w:r>
        <w:rPr>
          <w:rFonts w:ascii="標楷體" w:eastAsia="標楷體" w:hAnsi="標楷體"/>
          <w:color w:val="000000"/>
          <w:shd w:val="clear" w:color="auto" w:fill="FFFF00"/>
        </w:rPr>
        <w:t>6</w:t>
      </w:r>
      <w:r>
        <w:rPr>
          <w:rFonts w:ascii="標楷體" w:eastAsia="標楷體" w:hAnsi="標楷體"/>
          <w:color w:val="000000"/>
          <w:shd w:val="clear" w:color="auto" w:fill="FFFF00"/>
        </w:rPr>
        <w:t>月底</w:t>
      </w:r>
      <w:r>
        <w:rPr>
          <w:rFonts w:ascii="標楷體" w:eastAsia="標楷體" w:hAnsi="標楷體"/>
          <w:color w:val="000000"/>
        </w:rPr>
        <w:t>前製作成果影片上傳兒童月成果網站進行線上發表。</w:t>
      </w:r>
    </w:p>
    <w:p w:rsidR="0075758D" w:rsidRDefault="00337053">
      <w:pPr>
        <w:pStyle w:val="a4"/>
        <w:numPr>
          <w:ilvl w:val="0"/>
          <w:numId w:val="18"/>
        </w:numPr>
        <w:autoSpaceDE/>
      </w:pPr>
      <w:r>
        <w:rPr>
          <w:rFonts w:ascii="標楷體" w:eastAsia="標楷體" w:hAnsi="標楷體"/>
          <w:color w:val="000000"/>
        </w:rPr>
        <w:lastRenderedPageBreak/>
        <w:t>學習歷程與成果：</w:t>
      </w:r>
      <w:r>
        <w:rPr>
          <w:rFonts w:ascii="標楷體" w:eastAsia="標楷體" w:hAnsi="標楷體"/>
          <w:color w:val="000000"/>
          <w:szCs w:val="24"/>
        </w:rPr>
        <w:t>將由臺北兒童月專屬網站連結架設「</w:t>
      </w:r>
      <w:r>
        <w:rPr>
          <w:rFonts w:ascii="標楷體" w:eastAsia="標楷體" w:hAnsi="標楷體"/>
          <w:color w:val="000000"/>
          <w:szCs w:val="24"/>
        </w:rPr>
        <w:t>2024</w:t>
      </w:r>
      <w:r>
        <w:rPr>
          <w:rFonts w:ascii="標楷體" w:eastAsia="標楷體" w:hAnsi="標楷體"/>
          <w:color w:val="000000"/>
          <w:szCs w:val="24"/>
        </w:rPr>
        <w:t>兒童月微夢想的旅行網站」，由各團隊自行將學習歷程與成果資料上傳。</w:t>
      </w:r>
    </w:p>
    <w:p w:rsidR="0075758D" w:rsidRDefault="00337053">
      <w:pPr>
        <w:pStyle w:val="a4"/>
        <w:numPr>
          <w:ilvl w:val="0"/>
          <w:numId w:val="13"/>
        </w:numPr>
        <w:autoSpaceDE/>
      </w:pPr>
      <w:r>
        <w:rPr>
          <w:rFonts w:ascii="標楷體" w:eastAsia="標楷體" w:hAnsi="標楷體"/>
          <w:color w:val="000000"/>
        </w:rPr>
        <w:t>築夢內容：本計畫</w:t>
      </w:r>
      <w:r>
        <w:rPr>
          <w:rFonts w:ascii="標楷體" w:eastAsia="標楷體" w:hAnsi="標楷體"/>
          <w:color w:val="000000"/>
          <w:szCs w:val="24"/>
        </w:rPr>
        <w:t>配合</w:t>
      </w:r>
      <w:r>
        <w:rPr>
          <w:rFonts w:ascii="標楷體" w:eastAsia="標楷體" w:hAnsi="標楷體"/>
          <w:color w:val="000000"/>
          <w:szCs w:val="24"/>
        </w:rPr>
        <w:t>2024</w:t>
      </w:r>
      <w:r>
        <w:rPr>
          <w:rFonts w:ascii="標楷體" w:eastAsia="標楷體" w:hAnsi="標楷體"/>
          <w:color w:val="000000"/>
          <w:szCs w:val="24"/>
        </w:rPr>
        <w:t>兒童月主題「臺北探遊尋童趣」，以「整個臺北都是我們的大教室」連結到「聯合國永續發展」</w:t>
      </w:r>
      <w:r>
        <w:rPr>
          <w:rFonts w:ascii="標楷體" w:eastAsia="標楷體" w:hAnsi="標楷體"/>
          <w:color w:val="000000"/>
          <w:szCs w:val="24"/>
        </w:rPr>
        <w:t>(SDGs)17</w:t>
      </w:r>
      <w:r>
        <w:rPr>
          <w:rFonts w:ascii="標楷體" w:eastAsia="標楷體" w:hAnsi="標楷體"/>
          <w:color w:val="000000"/>
          <w:szCs w:val="24"/>
        </w:rPr>
        <w:t>項議題、「戶外教育」、「永續臺北」等元素發想「我們的夢」</w:t>
      </w:r>
      <w:r>
        <w:rPr>
          <w:rFonts w:ascii="標楷體" w:eastAsia="標楷體" w:hAnsi="標楷體"/>
          <w:color w:val="000000"/>
          <w:szCs w:val="24"/>
        </w:rPr>
        <w:t>(</w:t>
      </w:r>
      <w:r>
        <w:rPr>
          <w:rFonts w:ascii="標楷體" w:eastAsia="標楷體" w:hAnsi="標楷體"/>
          <w:color w:val="000000"/>
          <w:szCs w:val="24"/>
        </w:rPr>
        <w:t>微夢想的旅行計畫審查規準</w:t>
      </w:r>
      <w:r>
        <w:rPr>
          <w:rFonts w:ascii="標楷體" w:eastAsia="標楷體" w:hAnsi="標楷體"/>
          <w:color w:val="000000"/>
          <w:szCs w:val="24"/>
        </w:rPr>
        <w:t>)</w:t>
      </w:r>
    </w:p>
    <w:p w:rsidR="0075758D" w:rsidRDefault="00337053">
      <w:pPr>
        <w:pStyle w:val="a4"/>
        <w:numPr>
          <w:ilvl w:val="0"/>
          <w:numId w:val="21"/>
        </w:numPr>
        <w:autoSpaceDE/>
        <w:rPr>
          <w:rFonts w:ascii="標楷體" w:eastAsia="標楷體" w:hAnsi="標楷體"/>
          <w:color w:val="000000"/>
        </w:rPr>
      </w:pPr>
      <w:r>
        <w:rPr>
          <w:rFonts w:ascii="標楷體" w:eastAsia="標楷體" w:hAnsi="標楷體"/>
          <w:color w:val="000000"/>
        </w:rPr>
        <w:t>是有利於</w:t>
      </w:r>
      <w:r>
        <w:rPr>
          <w:rFonts w:ascii="標楷體" w:eastAsia="標楷體" w:hAnsi="標楷體"/>
          <w:color w:val="000000"/>
        </w:rPr>
        <w:t>人群社會的想法。</w:t>
      </w:r>
    </w:p>
    <w:p w:rsidR="0075758D" w:rsidRDefault="00337053">
      <w:pPr>
        <w:pStyle w:val="a4"/>
        <w:numPr>
          <w:ilvl w:val="0"/>
          <w:numId w:val="21"/>
        </w:numPr>
        <w:autoSpaceDE/>
        <w:rPr>
          <w:rFonts w:ascii="標楷體" w:eastAsia="標楷體" w:hAnsi="標楷體"/>
          <w:color w:val="000000"/>
        </w:rPr>
      </w:pPr>
      <w:r>
        <w:rPr>
          <w:rFonts w:ascii="標楷體" w:eastAsia="標楷體" w:hAnsi="標楷體"/>
          <w:color w:val="000000"/>
        </w:rPr>
        <w:t>是兒童有能力實現的想法。</w:t>
      </w:r>
    </w:p>
    <w:p w:rsidR="0075758D" w:rsidRDefault="00337053">
      <w:pPr>
        <w:pStyle w:val="a4"/>
        <w:numPr>
          <w:ilvl w:val="0"/>
          <w:numId w:val="21"/>
        </w:numPr>
        <w:autoSpaceDE/>
        <w:rPr>
          <w:rFonts w:ascii="標楷體" w:eastAsia="標楷體" w:hAnsi="標楷體"/>
          <w:color w:val="000000"/>
        </w:rPr>
      </w:pPr>
      <w:r>
        <w:rPr>
          <w:rFonts w:ascii="標楷體" w:eastAsia="標楷體" w:hAnsi="標楷體"/>
          <w:color w:val="000000"/>
        </w:rPr>
        <w:t>是有系統規劃的實現步驟。</w:t>
      </w:r>
    </w:p>
    <w:p w:rsidR="0075758D" w:rsidRDefault="00337053">
      <w:pPr>
        <w:pStyle w:val="a4"/>
        <w:numPr>
          <w:ilvl w:val="0"/>
          <w:numId w:val="21"/>
        </w:numPr>
        <w:autoSpaceDE/>
        <w:rPr>
          <w:rFonts w:ascii="標楷體" w:eastAsia="標楷體" w:hAnsi="標楷體"/>
          <w:color w:val="000000"/>
        </w:rPr>
      </w:pPr>
      <w:r>
        <w:rPr>
          <w:rFonts w:ascii="標楷體" w:eastAsia="標楷體" w:hAnsi="標楷體"/>
          <w:color w:val="000000"/>
        </w:rPr>
        <w:t>是能團隊協力的合作展現。</w:t>
      </w:r>
    </w:p>
    <w:p w:rsidR="0075758D" w:rsidRDefault="00337053">
      <w:pPr>
        <w:pStyle w:val="a4"/>
        <w:numPr>
          <w:ilvl w:val="0"/>
          <w:numId w:val="21"/>
        </w:numPr>
        <w:autoSpaceDE/>
        <w:rPr>
          <w:rFonts w:ascii="標楷體" w:eastAsia="標楷體" w:hAnsi="標楷體"/>
          <w:color w:val="000000"/>
        </w:rPr>
      </w:pPr>
      <w:r>
        <w:rPr>
          <w:rFonts w:ascii="標楷體" w:eastAsia="標楷體" w:hAnsi="標楷體"/>
          <w:color w:val="000000"/>
        </w:rPr>
        <w:t>是具創造能力的創意點子。</w:t>
      </w:r>
    </w:p>
    <w:p w:rsidR="0075758D" w:rsidRDefault="00337053">
      <w:pPr>
        <w:pStyle w:val="a4"/>
        <w:numPr>
          <w:ilvl w:val="0"/>
          <w:numId w:val="21"/>
        </w:numPr>
        <w:autoSpaceDE/>
        <w:rPr>
          <w:rFonts w:ascii="標楷體" w:eastAsia="標楷體" w:hAnsi="標楷體"/>
          <w:color w:val="000000"/>
        </w:rPr>
      </w:pPr>
      <w:r>
        <w:rPr>
          <w:rFonts w:ascii="標楷體" w:eastAsia="標楷體" w:hAnsi="標楷體"/>
          <w:color w:val="000000"/>
        </w:rPr>
        <w:t>是具價值傳承的持續行動。</w:t>
      </w:r>
    </w:p>
    <w:p w:rsidR="0075758D" w:rsidRDefault="00337053">
      <w:pPr>
        <w:pStyle w:val="a4"/>
        <w:numPr>
          <w:ilvl w:val="0"/>
          <w:numId w:val="13"/>
        </w:numPr>
        <w:autoSpaceDE/>
        <w:rPr>
          <w:rFonts w:ascii="標楷體" w:eastAsia="標楷體" w:hAnsi="標楷體"/>
          <w:color w:val="000000"/>
        </w:rPr>
      </w:pPr>
      <w:r>
        <w:rPr>
          <w:rFonts w:ascii="標楷體" w:eastAsia="標楷體" w:hAnsi="標楷體"/>
          <w:color w:val="000000"/>
        </w:rPr>
        <w:t>學校推動微夢想的旅行計畫之參考歷程</w:t>
      </w:r>
    </w:p>
    <w:p w:rsidR="0075758D" w:rsidRDefault="00337053">
      <w:pPr>
        <w:pStyle w:val="a4"/>
        <w:numPr>
          <w:ilvl w:val="0"/>
          <w:numId w:val="22"/>
        </w:numPr>
        <w:autoSpaceDE/>
      </w:pPr>
      <w:r>
        <w:rPr>
          <w:rFonts w:ascii="標楷體" w:eastAsia="標楷體" w:hAnsi="標楷體"/>
          <w:color w:val="000000"/>
        </w:rPr>
        <w:t>確立學習的價值：</w:t>
      </w:r>
      <w:r>
        <w:rPr>
          <w:rFonts w:ascii="標楷體" w:eastAsia="標楷體" w:hAnsi="標楷體"/>
          <w:color w:val="000000"/>
          <w:szCs w:val="24"/>
        </w:rPr>
        <w:t>透過「創意發想、務實計畫、合作實踐、反思內化」的學習歷程，培養孩子自主學習能力。對孩子而言，是自主學習的探究旅程；對教師而言，是轉化教學型態的嘗試過程；對學校而言，是精進學生學習效果的革新過程。事實上，「微夢想的旅行」可以成為學校重要的探究式本位課程。</w:t>
      </w:r>
    </w:p>
    <w:p w:rsidR="0075758D" w:rsidRDefault="00337053">
      <w:pPr>
        <w:pStyle w:val="a4"/>
        <w:numPr>
          <w:ilvl w:val="0"/>
          <w:numId w:val="22"/>
        </w:numPr>
        <w:autoSpaceDE/>
      </w:pPr>
      <w:r>
        <w:rPr>
          <w:rFonts w:ascii="標楷體" w:eastAsia="標楷體" w:hAnsi="標楷體"/>
          <w:color w:val="000000"/>
          <w:szCs w:val="24"/>
        </w:rPr>
        <w:t>進行校本的轉化：詳細閱讀本計畫以後，需要進行學校本</w:t>
      </w:r>
      <w:r>
        <w:rPr>
          <w:rFonts w:ascii="標楷體" w:eastAsia="標楷體" w:hAnsi="標楷體"/>
          <w:color w:val="000000"/>
          <w:szCs w:val="24"/>
        </w:rPr>
        <w:t>位實踐的轉化，焦點在於：</w:t>
      </w:r>
      <w:r>
        <w:rPr>
          <w:rFonts w:ascii="標楷體" w:eastAsia="標楷體" w:hAnsi="標楷體"/>
          <w:color w:val="000000"/>
          <w:szCs w:val="24"/>
        </w:rPr>
        <w:t>(1)</w:t>
      </w:r>
      <w:r>
        <w:rPr>
          <w:rFonts w:ascii="標楷體" w:eastAsia="標楷體" w:hAnsi="標楷體"/>
          <w:color w:val="000000"/>
          <w:szCs w:val="24"/>
        </w:rPr>
        <w:t>在學校既有的課程中是不是已有可以連結的單元；</w:t>
      </w:r>
      <w:r>
        <w:rPr>
          <w:rFonts w:ascii="標楷體" w:eastAsia="標楷體" w:hAnsi="標楷體"/>
          <w:color w:val="000000"/>
          <w:szCs w:val="24"/>
        </w:rPr>
        <w:t>(2)</w:t>
      </w:r>
      <w:r>
        <w:rPr>
          <w:rFonts w:ascii="標楷體" w:eastAsia="標楷體" w:hAnsi="標楷體"/>
          <w:color w:val="000000"/>
          <w:szCs w:val="24"/>
        </w:rPr>
        <w:t>全校實施還是部分年級實施</w:t>
      </w:r>
      <w:r>
        <w:rPr>
          <w:rFonts w:ascii="標楷體" w:eastAsia="標楷體" w:hAnsi="標楷體"/>
          <w:color w:val="000000"/>
          <w:szCs w:val="24"/>
        </w:rPr>
        <w:t>(3)</w:t>
      </w:r>
      <w:r>
        <w:rPr>
          <w:rFonts w:ascii="標楷體" w:eastAsia="標楷體" w:hAnsi="標楷體"/>
          <w:color w:val="000000"/>
          <w:szCs w:val="24"/>
        </w:rPr>
        <w:t>如何評選</w:t>
      </w:r>
      <w:r>
        <w:rPr>
          <w:rFonts w:ascii="標楷體" w:eastAsia="標楷體" w:hAnsi="標楷體"/>
          <w:color w:val="000000"/>
          <w:szCs w:val="24"/>
        </w:rPr>
        <w:t>(4)</w:t>
      </w:r>
      <w:r>
        <w:rPr>
          <w:rFonts w:ascii="標楷體" w:eastAsia="標楷體" w:hAnsi="標楷體"/>
          <w:color w:val="000000"/>
          <w:szCs w:val="24"/>
        </w:rPr>
        <w:t>得到補助的團隊如何支援</w:t>
      </w:r>
      <w:r>
        <w:rPr>
          <w:rFonts w:ascii="標楷體" w:eastAsia="標楷體" w:hAnsi="標楷體"/>
          <w:color w:val="000000"/>
          <w:szCs w:val="24"/>
        </w:rPr>
        <w:t>(5)</w:t>
      </w:r>
      <w:r>
        <w:rPr>
          <w:rFonts w:ascii="標楷體" w:eastAsia="標楷體" w:hAnsi="標楷體"/>
          <w:color w:val="000000"/>
          <w:szCs w:val="24"/>
        </w:rPr>
        <w:t>校內未能得到補助的團隊如何支援</w:t>
      </w:r>
      <w:r>
        <w:rPr>
          <w:rFonts w:ascii="標楷體" w:eastAsia="標楷體" w:hAnsi="標楷體"/>
          <w:color w:val="000000"/>
          <w:szCs w:val="24"/>
        </w:rPr>
        <w:t>(6)</w:t>
      </w:r>
      <w:r>
        <w:rPr>
          <w:rFonts w:ascii="標楷體" w:eastAsia="標楷體" w:hAnsi="標楷體"/>
          <w:color w:val="000000"/>
          <w:szCs w:val="24"/>
        </w:rPr>
        <w:t>實踐歷程如何評量。</w:t>
      </w:r>
    </w:p>
    <w:p w:rsidR="0075758D" w:rsidRDefault="00337053">
      <w:pPr>
        <w:pStyle w:val="a4"/>
        <w:numPr>
          <w:ilvl w:val="0"/>
          <w:numId w:val="22"/>
        </w:numPr>
        <w:autoSpaceDE/>
        <w:rPr>
          <w:rFonts w:ascii="標楷體" w:eastAsia="標楷體" w:hAnsi="標楷體"/>
          <w:color w:val="000000"/>
        </w:rPr>
      </w:pPr>
      <w:r>
        <w:rPr>
          <w:rFonts w:ascii="標楷體" w:eastAsia="標楷體" w:hAnsi="標楷體"/>
          <w:color w:val="000000"/>
        </w:rPr>
        <w:t>說明實施的內容：向全校或年級說明學校實施程序。</w:t>
      </w:r>
    </w:p>
    <w:p w:rsidR="0075758D" w:rsidRDefault="00337053">
      <w:pPr>
        <w:pStyle w:val="a4"/>
        <w:numPr>
          <w:ilvl w:val="0"/>
          <w:numId w:val="22"/>
        </w:numPr>
        <w:autoSpaceDE/>
        <w:rPr>
          <w:rFonts w:ascii="標楷體" w:eastAsia="標楷體" w:hAnsi="標楷體"/>
          <w:color w:val="000000"/>
        </w:rPr>
      </w:pPr>
      <w:r>
        <w:rPr>
          <w:rFonts w:ascii="標楷體" w:eastAsia="標楷體" w:hAnsi="標楷體"/>
          <w:color w:val="000000"/>
        </w:rPr>
        <w:t>進行計畫的甄選：接受校內提案並甄選。</w:t>
      </w:r>
    </w:p>
    <w:p w:rsidR="0075758D" w:rsidRDefault="00337053">
      <w:pPr>
        <w:pStyle w:val="a4"/>
        <w:numPr>
          <w:ilvl w:val="0"/>
          <w:numId w:val="22"/>
        </w:numPr>
        <w:autoSpaceDE/>
      </w:pPr>
      <w:r>
        <w:rPr>
          <w:rFonts w:ascii="標楷體" w:eastAsia="標楷體" w:hAnsi="標楷體"/>
          <w:color w:val="000000"/>
        </w:rPr>
        <w:t>提供微夢想的旅行之</w:t>
      </w:r>
      <w:r>
        <w:rPr>
          <w:rFonts w:ascii="標楷體" w:eastAsia="標楷體" w:hAnsi="標楷體"/>
          <w:color w:val="000000"/>
          <w:szCs w:val="24"/>
        </w:rPr>
        <w:t>學習鷹架：孩子對於可以實踐的夢，需要有些參考的鷹架，才能逐步建構，謹提供一些有價值的夢，作為各校實施的參考：</w:t>
      </w:r>
    </w:p>
    <w:p w:rsidR="0075758D" w:rsidRDefault="00337053">
      <w:pPr>
        <w:pStyle w:val="a4"/>
        <w:numPr>
          <w:ilvl w:val="0"/>
          <w:numId w:val="23"/>
        </w:numPr>
        <w:autoSpaceDE/>
      </w:pPr>
      <w:r>
        <w:rPr>
          <w:rFonts w:ascii="標楷體" w:eastAsia="標楷體" w:hAnsi="標楷體"/>
          <w:color w:val="000000"/>
          <w:szCs w:val="24"/>
        </w:rPr>
        <w:t>有一群國小的學生，看見村子裡種水果的老伯伯，因為年紀大了，無法採收水果，更無法把水果運到市</w:t>
      </w:r>
      <w:r>
        <w:rPr>
          <w:rFonts w:ascii="標楷體" w:eastAsia="標楷體" w:hAnsi="標楷體"/>
          <w:color w:val="000000"/>
          <w:szCs w:val="24"/>
        </w:rPr>
        <w:t>場上賣，所以生活窮苦。於是，他們一起築夢，有人負責學會網站架設，有人排班幫老伯伯採水果，有人負責照相，有人負責撰寫老伯伯的故事，有人透過老師協助知道如何接受網路訂購。結果，實現了改善老伯伯家庭生計的夢。</w:t>
      </w:r>
    </w:p>
    <w:p w:rsidR="0075758D" w:rsidRDefault="00337053">
      <w:pPr>
        <w:pStyle w:val="a4"/>
        <w:numPr>
          <w:ilvl w:val="0"/>
          <w:numId w:val="23"/>
        </w:numPr>
        <w:autoSpaceDE/>
      </w:pPr>
      <w:r>
        <w:rPr>
          <w:rFonts w:ascii="標楷體" w:eastAsia="標楷體" w:hAnsi="標楷體"/>
          <w:color w:val="000000"/>
          <w:szCs w:val="24"/>
        </w:rPr>
        <w:t>有一個生長在巴基斯坦十幾歲的女孩，名叫馬拉拉，她有一個夢，那就是不斷「告訴所有的人，女孩子要接受教育，女孩子要讀書」，</w:t>
      </w:r>
      <w:r>
        <w:rPr>
          <w:rFonts w:ascii="標楷體" w:eastAsia="標楷體" w:hAnsi="標楷體"/>
          <w:color w:val="000000"/>
          <w:szCs w:val="24"/>
        </w:rPr>
        <w:t>2012</w:t>
      </w:r>
      <w:r>
        <w:rPr>
          <w:rFonts w:ascii="標楷體" w:eastAsia="標楷體" w:hAnsi="標楷體"/>
          <w:color w:val="000000"/>
          <w:szCs w:val="24"/>
        </w:rPr>
        <w:t>年</w:t>
      </w:r>
      <w:r>
        <w:rPr>
          <w:rFonts w:ascii="標楷體" w:eastAsia="標楷體" w:hAnsi="標楷體"/>
          <w:color w:val="000000"/>
          <w:szCs w:val="24"/>
        </w:rPr>
        <w:t>11</w:t>
      </w:r>
      <w:r>
        <w:rPr>
          <w:rFonts w:ascii="標楷體" w:eastAsia="標楷體" w:hAnsi="標楷體"/>
          <w:color w:val="000000"/>
          <w:szCs w:val="24"/>
        </w:rPr>
        <w:t>月</w:t>
      </w:r>
      <w:r>
        <w:rPr>
          <w:rFonts w:ascii="標楷體" w:eastAsia="標楷體" w:hAnsi="標楷體"/>
          <w:color w:val="000000"/>
          <w:szCs w:val="24"/>
        </w:rPr>
        <w:t>10</w:t>
      </w:r>
      <w:r>
        <w:rPr>
          <w:rFonts w:ascii="標楷體" w:eastAsia="標楷體" w:hAnsi="標楷體"/>
          <w:color w:val="000000"/>
          <w:szCs w:val="24"/>
        </w:rPr>
        <w:t>日，她冒著生命危險到學校讀書，卻被士兵打傷腦部現在正在英國急救，為了上學的夢，幾乎斷送生命。她不斷透過文字希望讓每個巴基斯坦女孩上學的故事，隨著她生命垂危被國際媒體報導，</w:t>
      </w:r>
      <w:r>
        <w:rPr>
          <w:rFonts w:ascii="標楷體" w:eastAsia="標楷體" w:hAnsi="標楷體"/>
          <w:color w:val="000000"/>
          <w:szCs w:val="24"/>
        </w:rPr>
        <w:t>結果聯合國將每年</w:t>
      </w:r>
      <w:r>
        <w:rPr>
          <w:rFonts w:ascii="標楷體" w:eastAsia="標楷體" w:hAnsi="標楷體"/>
          <w:color w:val="000000"/>
          <w:szCs w:val="24"/>
        </w:rPr>
        <w:t>11</w:t>
      </w:r>
      <w:r>
        <w:rPr>
          <w:rFonts w:ascii="標楷體" w:eastAsia="標楷體" w:hAnsi="標楷體"/>
          <w:color w:val="000000"/>
          <w:szCs w:val="24"/>
        </w:rPr>
        <w:t>月</w:t>
      </w:r>
      <w:r>
        <w:rPr>
          <w:rFonts w:ascii="標楷體" w:eastAsia="標楷體" w:hAnsi="標楷體"/>
          <w:color w:val="000000"/>
          <w:szCs w:val="24"/>
        </w:rPr>
        <w:t>10</w:t>
      </w:r>
      <w:r>
        <w:rPr>
          <w:rFonts w:ascii="標楷體" w:eastAsia="標楷體" w:hAnsi="標楷體"/>
          <w:color w:val="000000"/>
          <w:szCs w:val="24"/>
        </w:rPr>
        <w:t>日訂為馬拉拉日，作為改善世界上所有孩童就學權利的紀念日。</w:t>
      </w:r>
    </w:p>
    <w:p w:rsidR="0075758D" w:rsidRDefault="00337053">
      <w:pPr>
        <w:pStyle w:val="a4"/>
        <w:numPr>
          <w:ilvl w:val="0"/>
          <w:numId w:val="22"/>
        </w:numPr>
        <w:autoSpaceDE/>
        <w:rPr>
          <w:rFonts w:ascii="標楷體" w:eastAsia="標楷體" w:hAnsi="標楷體"/>
          <w:color w:val="000000"/>
        </w:rPr>
      </w:pPr>
      <w:r>
        <w:rPr>
          <w:rFonts w:ascii="標楷體" w:eastAsia="標楷體" w:hAnsi="標楷體"/>
          <w:color w:val="000000"/>
        </w:rPr>
        <w:t>建立引導的程序：教師引導時，可參考下列程序進行</w:t>
      </w:r>
    </w:p>
    <w:p w:rsidR="0075758D" w:rsidRDefault="00337053">
      <w:pPr>
        <w:pStyle w:val="a4"/>
        <w:numPr>
          <w:ilvl w:val="0"/>
          <w:numId w:val="24"/>
        </w:numPr>
        <w:autoSpaceDE/>
        <w:rPr>
          <w:rFonts w:ascii="標楷體" w:eastAsia="標楷體" w:hAnsi="標楷體"/>
          <w:color w:val="000000"/>
        </w:rPr>
      </w:pPr>
      <w:r>
        <w:rPr>
          <w:rFonts w:ascii="標楷體" w:eastAsia="標楷體" w:hAnsi="標楷體"/>
          <w:color w:val="000000"/>
        </w:rPr>
        <w:t>引發孩子對夢想的渴望</w:t>
      </w:r>
    </w:p>
    <w:p w:rsidR="0075758D" w:rsidRDefault="00337053">
      <w:pPr>
        <w:pStyle w:val="a4"/>
        <w:numPr>
          <w:ilvl w:val="0"/>
          <w:numId w:val="24"/>
        </w:numPr>
        <w:autoSpaceDE/>
        <w:rPr>
          <w:rFonts w:ascii="標楷體" w:eastAsia="標楷體" w:hAnsi="標楷體"/>
          <w:color w:val="000000"/>
        </w:rPr>
      </w:pPr>
      <w:r>
        <w:rPr>
          <w:rFonts w:ascii="標楷體" w:eastAsia="標楷體" w:hAnsi="標楷體"/>
          <w:color w:val="000000"/>
        </w:rPr>
        <w:t>由孩子討論與發表自己的夢</w:t>
      </w:r>
    </w:p>
    <w:p w:rsidR="0075758D" w:rsidRDefault="00337053">
      <w:pPr>
        <w:pStyle w:val="a4"/>
        <w:numPr>
          <w:ilvl w:val="0"/>
          <w:numId w:val="24"/>
        </w:numPr>
        <w:autoSpaceDE/>
        <w:rPr>
          <w:rFonts w:ascii="標楷體" w:eastAsia="標楷體" w:hAnsi="標楷體"/>
          <w:color w:val="000000"/>
        </w:rPr>
      </w:pPr>
      <w:r>
        <w:rPr>
          <w:rFonts w:ascii="標楷體" w:eastAsia="標楷體" w:hAnsi="標楷體"/>
          <w:color w:val="000000"/>
        </w:rPr>
        <w:t>形成分組或全班的夢</w:t>
      </w:r>
    </w:p>
    <w:p w:rsidR="0075758D" w:rsidRDefault="00337053">
      <w:pPr>
        <w:pStyle w:val="a4"/>
        <w:numPr>
          <w:ilvl w:val="0"/>
          <w:numId w:val="24"/>
        </w:numPr>
        <w:autoSpaceDE/>
        <w:rPr>
          <w:rFonts w:ascii="標楷體" w:eastAsia="標楷體" w:hAnsi="標楷體"/>
          <w:color w:val="000000"/>
        </w:rPr>
      </w:pPr>
      <w:r>
        <w:rPr>
          <w:rFonts w:ascii="標楷體" w:eastAsia="標楷體" w:hAnsi="標楷體"/>
          <w:color w:val="000000"/>
        </w:rPr>
        <w:t>訂定夢的實踐步驟</w:t>
      </w:r>
    </w:p>
    <w:p w:rsidR="0075758D" w:rsidRDefault="00337053">
      <w:pPr>
        <w:pStyle w:val="a4"/>
        <w:numPr>
          <w:ilvl w:val="0"/>
          <w:numId w:val="24"/>
        </w:numPr>
        <w:autoSpaceDE/>
        <w:rPr>
          <w:rFonts w:ascii="標楷體" w:eastAsia="標楷體" w:hAnsi="標楷體"/>
          <w:color w:val="000000"/>
        </w:rPr>
      </w:pPr>
      <w:r>
        <w:rPr>
          <w:rFonts w:ascii="標楷體" w:eastAsia="標楷體" w:hAnsi="標楷體"/>
          <w:color w:val="000000"/>
        </w:rPr>
        <w:t>形成計畫</w:t>
      </w:r>
    </w:p>
    <w:p w:rsidR="0075758D" w:rsidRDefault="00337053">
      <w:pPr>
        <w:pStyle w:val="a4"/>
        <w:numPr>
          <w:ilvl w:val="0"/>
          <w:numId w:val="24"/>
        </w:numPr>
        <w:autoSpaceDE/>
        <w:rPr>
          <w:rFonts w:ascii="標楷體" w:eastAsia="標楷體" w:hAnsi="標楷體"/>
          <w:color w:val="000000"/>
        </w:rPr>
      </w:pPr>
      <w:r>
        <w:rPr>
          <w:rFonts w:ascii="標楷體" w:eastAsia="標楷體" w:hAnsi="標楷體"/>
          <w:color w:val="000000"/>
        </w:rPr>
        <w:t>討論計畫的可行性和價值</w:t>
      </w:r>
    </w:p>
    <w:p w:rsidR="0075758D" w:rsidRDefault="00337053">
      <w:pPr>
        <w:pStyle w:val="a4"/>
        <w:numPr>
          <w:ilvl w:val="0"/>
          <w:numId w:val="24"/>
        </w:numPr>
        <w:autoSpaceDE/>
        <w:rPr>
          <w:rFonts w:ascii="標楷體" w:eastAsia="標楷體" w:hAnsi="標楷體"/>
          <w:color w:val="000000"/>
        </w:rPr>
      </w:pPr>
      <w:r>
        <w:rPr>
          <w:rFonts w:ascii="標楷體" w:eastAsia="標楷體" w:hAnsi="標楷體"/>
          <w:color w:val="000000"/>
        </w:rPr>
        <w:lastRenderedPageBreak/>
        <w:t>修改確定計畫</w:t>
      </w:r>
    </w:p>
    <w:p w:rsidR="0075758D" w:rsidRDefault="00337053">
      <w:pPr>
        <w:pStyle w:val="a4"/>
        <w:numPr>
          <w:ilvl w:val="0"/>
          <w:numId w:val="24"/>
        </w:numPr>
        <w:autoSpaceDE/>
        <w:rPr>
          <w:rFonts w:ascii="標楷體" w:eastAsia="標楷體" w:hAnsi="標楷體"/>
          <w:color w:val="000000"/>
        </w:rPr>
      </w:pPr>
      <w:r>
        <w:rPr>
          <w:rFonts w:ascii="標楷體" w:eastAsia="標楷體" w:hAnsi="標楷體"/>
          <w:color w:val="000000"/>
        </w:rPr>
        <w:t>實踐計畫</w:t>
      </w:r>
    </w:p>
    <w:p w:rsidR="0075758D" w:rsidRDefault="00337053">
      <w:pPr>
        <w:pStyle w:val="a4"/>
        <w:numPr>
          <w:ilvl w:val="0"/>
          <w:numId w:val="24"/>
        </w:numPr>
        <w:autoSpaceDE/>
        <w:rPr>
          <w:rFonts w:ascii="標楷體" w:eastAsia="標楷體" w:hAnsi="標楷體"/>
          <w:color w:val="000000"/>
        </w:rPr>
      </w:pPr>
      <w:r>
        <w:rPr>
          <w:rFonts w:ascii="標楷體" w:eastAsia="標楷體" w:hAnsi="標楷體"/>
          <w:color w:val="000000"/>
        </w:rPr>
        <w:t>支援協助與引導反思</w:t>
      </w:r>
    </w:p>
    <w:p w:rsidR="0075758D" w:rsidRDefault="00337053">
      <w:pPr>
        <w:pStyle w:val="a4"/>
        <w:numPr>
          <w:ilvl w:val="0"/>
          <w:numId w:val="13"/>
        </w:numPr>
        <w:autoSpaceDE/>
        <w:rPr>
          <w:rFonts w:ascii="標楷體" w:eastAsia="標楷體" w:hAnsi="標楷體"/>
          <w:color w:val="000000"/>
        </w:rPr>
      </w:pPr>
      <w:r>
        <w:rPr>
          <w:rFonts w:ascii="標楷體" w:eastAsia="標楷體" w:hAnsi="標楷體"/>
          <w:color w:val="000000"/>
        </w:rPr>
        <w:t>諮詢專線</w:t>
      </w:r>
    </w:p>
    <w:p w:rsidR="0075758D" w:rsidRDefault="00337053">
      <w:pPr>
        <w:pStyle w:val="a4"/>
        <w:tabs>
          <w:tab w:val="left" w:pos="709"/>
        </w:tabs>
        <w:ind w:left="567" w:firstLine="142"/>
        <w:rPr>
          <w:rFonts w:ascii="標楷體" w:eastAsia="標楷體" w:hAnsi="標楷體"/>
          <w:color w:val="000000"/>
        </w:rPr>
      </w:pPr>
      <w:r>
        <w:rPr>
          <w:rFonts w:ascii="標楷體" w:eastAsia="標楷體" w:hAnsi="標楷體"/>
          <w:color w:val="000000"/>
        </w:rPr>
        <w:t>凡對本計畫有諮詢需要時，請逕洽懷生國小總務處林采眉主任，電話：（</w:t>
      </w:r>
      <w:r>
        <w:rPr>
          <w:rFonts w:ascii="標楷體" w:eastAsia="標楷體" w:hAnsi="標楷體"/>
          <w:color w:val="000000"/>
        </w:rPr>
        <w:t>02</w:t>
      </w:r>
      <w:r>
        <w:rPr>
          <w:rFonts w:ascii="標楷體" w:eastAsia="標楷體" w:hAnsi="標楷體"/>
          <w:color w:val="000000"/>
        </w:rPr>
        <w:t>）</w:t>
      </w:r>
      <w:r>
        <w:rPr>
          <w:rFonts w:ascii="標楷體" w:eastAsia="標楷體" w:hAnsi="標楷體"/>
          <w:color w:val="000000"/>
        </w:rPr>
        <w:t>2771-0846</w:t>
      </w:r>
      <w:r>
        <w:rPr>
          <w:rFonts w:ascii="標楷體" w:eastAsia="標楷體" w:hAnsi="標楷體"/>
          <w:color w:val="000000"/>
        </w:rPr>
        <w:t>分機</w:t>
      </w:r>
      <w:r>
        <w:rPr>
          <w:rFonts w:ascii="標楷體" w:eastAsia="標楷體" w:hAnsi="標楷體"/>
          <w:color w:val="000000"/>
        </w:rPr>
        <w:t>801</w:t>
      </w:r>
      <w:r>
        <w:rPr>
          <w:rFonts w:ascii="標楷體" w:eastAsia="標楷體" w:hAnsi="標楷體"/>
          <w:color w:val="000000"/>
        </w:rPr>
        <w:t>、教務處楊靜怡老師（分機</w:t>
      </w:r>
      <w:r>
        <w:rPr>
          <w:rFonts w:ascii="標楷體" w:eastAsia="標楷體" w:hAnsi="標楷體"/>
          <w:color w:val="000000"/>
        </w:rPr>
        <w:t>506</w:t>
      </w:r>
      <w:r>
        <w:rPr>
          <w:rFonts w:ascii="標楷體" w:eastAsia="標楷體" w:hAnsi="標楷體"/>
          <w:color w:val="000000"/>
        </w:rPr>
        <w:t>），或修德國小教務處林君豪主任，電話：（</w:t>
      </w:r>
      <w:r>
        <w:rPr>
          <w:rFonts w:ascii="標楷體" w:eastAsia="標楷體" w:hAnsi="標楷體"/>
          <w:color w:val="000000"/>
        </w:rPr>
        <w:t>02</w:t>
      </w:r>
      <w:r>
        <w:rPr>
          <w:rFonts w:ascii="標楷體" w:eastAsia="標楷體" w:hAnsi="標楷體"/>
          <w:color w:val="000000"/>
        </w:rPr>
        <w:t>）</w:t>
      </w:r>
      <w:r>
        <w:rPr>
          <w:rFonts w:ascii="標楷體" w:eastAsia="標楷體" w:hAnsi="標楷體"/>
          <w:color w:val="000000"/>
        </w:rPr>
        <w:t>2788-0500</w:t>
      </w:r>
      <w:r>
        <w:rPr>
          <w:rFonts w:ascii="標楷體" w:eastAsia="標楷體" w:hAnsi="標楷體"/>
          <w:color w:val="000000"/>
        </w:rPr>
        <w:t>分機</w:t>
      </w:r>
      <w:r>
        <w:rPr>
          <w:rFonts w:ascii="標楷體" w:eastAsia="標楷體" w:hAnsi="標楷體"/>
          <w:color w:val="000000"/>
        </w:rPr>
        <w:t>121</w:t>
      </w:r>
      <w:r>
        <w:rPr>
          <w:rFonts w:ascii="標楷體" w:eastAsia="標楷體" w:hAnsi="標楷體"/>
          <w:color w:val="000000"/>
        </w:rPr>
        <w:t>。</w:t>
      </w:r>
    </w:p>
    <w:p w:rsidR="0075758D" w:rsidRDefault="00337053">
      <w:pPr>
        <w:pStyle w:val="a4"/>
        <w:numPr>
          <w:ilvl w:val="0"/>
          <w:numId w:val="13"/>
        </w:numPr>
        <w:autoSpaceDE/>
        <w:rPr>
          <w:rFonts w:ascii="標楷體" w:eastAsia="標楷體" w:hAnsi="標楷體"/>
          <w:color w:val="000000"/>
        </w:rPr>
      </w:pPr>
      <w:r>
        <w:rPr>
          <w:rFonts w:ascii="標楷體" w:eastAsia="標楷體" w:hAnsi="標楷體"/>
          <w:color w:val="000000"/>
        </w:rPr>
        <w:t>獎勵</w:t>
      </w:r>
    </w:p>
    <w:p w:rsidR="0075758D" w:rsidRDefault="00337053">
      <w:pPr>
        <w:pStyle w:val="a4"/>
        <w:numPr>
          <w:ilvl w:val="0"/>
          <w:numId w:val="25"/>
        </w:numPr>
        <w:autoSpaceDE/>
        <w:rPr>
          <w:rFonts w:ascii="標楷體" w:eastAsia="標楷體" w:hAnsi="標楷體"/>
          <w:color w:val="000000"/>
        </w:rPr>
      </w:pPr>
      <w:r>
        <w:rPr>
          <w:rFonts w:ascii="標楷體" w:eastAsia="標楷體" w:hAnsi="標楷體"/>
          <w:color w:val="000000"/>
        </w:rPr>
        <w:t>凡經學校評審通過薦送的計畫，指導教師及微夢想的旅行團隊學童由本局發給參加證書。</w:t>
      </w:r>
    </w:p>
    <w:p w:rsidR="0075758D" w:rsidRDefault="00337053">
      <w:pPr>
        <w:pStyle w:val="a4"/>
        <w:numPr>
          <w:ilvl w:val="0"/>
          <w:numId w:val="25"/>
        </w:numPr>
        <w:autoSpaceDE/>
        <w:rPr>
          <w:rFonts w:ascii="標楷體" w:eastAsia="標楷體" w:hAnsi="標楷體"/>
          <w:color w:val="000000"/>
        </w:rPr>
      </w:pPr>
      <w:r>
        <w:rPr>
          <w:rFonts w:ascii="標楷體" w:eastAsia="標楷體" w:hAnsi="標楷體"/>
          <w:color w:val="000000"/>
        </w:rPr>
        <w:t>凡經本局評選通過的計畫，由本局補助微夢想的旅行基金新臺幣</w:t>
      </w:r>
      <w:r>
        <w:rPr>
          <w:rFonts w:ascii="標楷體" w:eastAsia="標楷體" w:hAnsi="標楷體"/>
          <w:color w:val="000000"/>
        </w:rPr>
        <w:t>1</w:t>
      </w:r>
      <w:r>
        <w:rPr>
          <w:rFonts w:ascii="標楷體" w:eastAsia="標楷體" w:hAnsi="標楷體"/>
          <w:color w:val="000000"/>
        </w:rPr>
        <w:t>至</w:t>
      </w:r>
      <w:r>
        <w:rPr>
          <w:rFonts w:ascii="標楷體" w:eastAsia="標楷體" w:hAnsi="標楷體"/>
          <w:color w:val="000000"/>
        </w:rPr>
        <w:t>3</w:t>
      </w:r>
      <w:r>
        <w:rPr>
          <w:rFonts w:ascii="標楷體" w:eastAsia="標楷體" w:hAnsi="標楷體"/>
          <w:color w:val="000000"/>
        </w:rPr>
        <w:t>萬元。</w:t>
      </w:r>
    </w:p>
    <w:p w:rsidR="0075758D" w:rsidRDefault="00337053">
      <w:pPr>
        <w:pStyle w:val="a4"/>
        <w:numPr>
          <w:ilvl w:val="0"/>
          <w:numId w:val="25"/>
        </w:numPr>
        <w:autoSpaceDE/>
      </w:pPr>
      <w:r>
        <w:rPr>
          <w:rFonts w:ascii="標楷體" w:eastAsia="標楷體" w:hAnsi="標楷體"/>
          <w:color w:val="000000"/>
          <w:szCs w:val="24"/>
        </w:rPr>
        <w:t>凡接受本局評選通過獲補助的計畫，其實踐歷程與成果優異者，指導教師及微夢想的旅行團隊學童，由本局發給「微夢想旅行家證書」</w:t>
      </w:r>
      <w:r>
        <w:rPr>
          <w:rFonts w:ascii="標楷體" w:eastAsia="標楷體" w:hAnsi="標楷體"/>
          <w:color w:val="000000"/>
          <w:szCs w:val="24"/>
        </w:rPr>
        <w:t>(</w:t>
      </w:r>
      <w:r>
        <w:rPr>
          <w:rFonts w:ascii="標楷體" w:eastAsia="標楷體" w:hAnsi="標楷體"/>
          <w:color w:val="000000"/>
          <w:szCs w:val="24"/>
        </w:rPr>
        <w:t>本證書不得作為學校評選表現傑出市長獎之依據</w:t>
      </w:r>
      <w:r>
        <w:rPr>
          <w:rFonts w:ascii="標楷體" w:eastAsia="標楷體" w:hAnsi="標楷體"/>
          <w:color w:val="000000"/>
          <w:szCs w:val="24"/>
        </w:rPr>
        <w:t>)</w:t>
      </w:r>
      <w:r>
        <w:rPr>
          <w:rFonts w:ascii="標楷體" w:eastAsia="標楷體" w:hAnsi="標楷體"/>
          <w:color w:val="000000"/>
          <w:szCs w:val="24"/>
        </w:rPr>
        <w:t>，請各校逕依權責辦理敘獎事宜，重複獲獎之指導教師擇優敘獎，不重複敘獎，敘獎額度</w:t>
      </w:r>
      <w:r>
        <w:rPr>
          <w:rFonts w:ascii="標楷體" w:eastAsia="標楷體" w:hAnsi="標楷體"/>
          <w:color w:val="000000"/>
          <w:szCs w:val="24"/>
        </w:rPr>
        <w:t xml:space="preserve">: </w:t>
      </w:r>
      <w:r>
        <w:rPr>
          <w:rFonts w:ascii="標楷體" w:eastAsia="標楷體" w:hAnsi="標楷體"/>
          <w:color w:val="000000"/>
          <w:szCs w:val="24"/>
        </w:rPr>
        <w:t>「特優」團隊每校嘉獎</w:t>
      </w:r>
      <w:r>
        <w:rPr>
          <w:rFonts w:ascii="標楷體" w:eastAsia="標楷體" w:hAnsi="標楷體"/>
          <w:color w:val="000000"/>
          <w:szCs w:val="24"/>
        </w:rPr>
        <w:t>2</w:t>
      </w:r>
      <w:r>
        <w:rPr>
          <w:rFonts w:ascii="標楷體" w:eastAsia="標楷體" w:hAnsi="標楷體"/>
          <w:color w:val="000000"/>
          <w:szCs w:val="24"/>
        </w:rPr>
        <w:t>次</w:t>
      </w:r>
      <w:r>
        <w:rPr>
          <w:rFonts w:ascii="標楷體" w:eastAsia="標楷體" w:hAnsi="標楷體"/>
          <w:color w:val="000000"/>
          <w:szCs w:val="24"/>
        </w:rPr>
        <w:t>2</w:t>
      </w:r>
      <w:r>
        <w:rPr>
          <w:rFonts w:ascii="標楷體" w:eastAsia="標楷體" w:hAnsi="標楷體"/>
          <w:color w:val="000000"/>
          <w:szCs w:val="24"/>
        </w:rPr>
        <w:t>人，嘉獎</w:t>
      </w:r>
      <w:r>
        <w:rPr>
          <w:rFonts w:ascii="標楷體" w:eastAsia="標楷體" w:hAnsi="標楷體"/>
          <w:color w:val="000000"/>
          <w:szCs w:val="24"/>
        </w:rPr>
        <w:t>1</w:t>
      </w:r>
      <w:r>
        <w:rPr>
          <w:rFonts w:ascii="標楷體" w:eastAsia="標楷體" w:hAnsi="標楷體"/>
          <w:color w:val="000000"/>
          <w:szCs w:val="24"/>
        </w:rPr>
        <w:t>次</w:t>
      </w:r>
      <w:r>
        <w:rPr>
          <w:rFonts w:ascii="標楷體" w:eastAsia="標楷體" w:hAnsi="標楷體"/>
          <w:color w:val="000000"/>
          <w:szCs w:val="24"/>
        </w:rPr>
        <w:t>2</w:t>
      </w:r>
      <w:r>
        <w:rPr>
          <w:rFonts w:ascii="標楷體" w:eastAsia="標楷體" w:hAnsi="標楷體"/>
          <w:color w:val="000000"/>
          <w:szCs w:val="24"/>
        </w:rPr>
        <w:t>人</w:t>
      </w:r>
      <w:r>
        <w:rPr>
          <w:rFonts w:ascii="標楷體" w:eastAsia="標楷體" w:hAnsi="標楷體"/>
          <w:color w:val="000000"/>
          <w:szCs w:val="24"/>
        </w:rPr>
        <w:t>(</w:t>
      </w:r>
      <w:r>
        <w:rPr>
          <w:rFonts w:ascii="標楷體" w:eastAsia="標楷體" w:hAnsi="標楷體"/>
          <w:color w:val="000000"/>
          <w:szCs w:val="24"/>
        </w:rPr>
        <w:t>得含校長</w:t>
      </w:r>
      <w:r>
        <w:rPr>
          <w:rFonts w:ascii="標楷體" w:eastAsia="標楷體" w:hAnsi="標楷體"/>
          <w:color w:val="000000"/>
          <w:szCs w:val="24"/>
        </w:rPr>
        <w:t>)</w:t>
      </w:r>
      <w:r>
        <w:rPr>
          <w:rFonts w:ascii="標楷體" w:eastAsia="標楷體" w:hAnsi="標楷體"/>
          <w:color w:val="000000"/>
          <w:szCs w:val="24"/>
        </w:rPr>
        <w:t>；「優等」團隊每校嘉獎</w:t>
      </w:r>
      <w:r>
        <w:rPr>
          <w:rFonts w:ascii="標楷體" w:eastAsia="標楷體" w:hAnsi="標楷體"/>
          <w:color w:val="000000"/>
          <w:szCs w:val="24"/>
        </w:rPr>
        <w:t>2</w:t>
      </w:r>
      <w:r>
        <w:rPr>
          <w:rFonts w:ascii="標楷體" w:eastAsia="標楷體" w:hAnsi="標楷體"/>
          <w:color w:val="000000"/>
          <w:szCs w:val="24"/>
        </w:rPr>
        <w:t>次</w:t>
      </w:r>
      <w:r>
        <w:rPr>
          <w:rFonts w:ascii="標楷體" w:eastAsia="標楷體" w:hAnsi="標楷體"/>
          <w:color w:val="000000"/>
          <w:szCs w:val="24"/>
        </w:rPr>
        <w:t>2</w:t>
      </w:r>
      <w:r>
        <w:rPr>
          <w:rFonts w:ascii="標楷體" w:eastAsia="標楷體" w:hAnsi="標楷體"/>
          <w:color w:val="000000"/>
          <w:szCs w:val="24"/>
        </w:rPr>
        <w:t>人；嘉獎</w:t>
      </w:r>
      <w:r>
        <w:rPr>
          <w:rFonts w:ascii="標楷體" w:eastAsia="標楷體" w:hAnsi="標楷體"/>
          <w:color w:val="000000"/>
          <w:szCs w:val="24"/>
        </w:rPr>
        <w:t>1</w:t>
      </w:r>
      <w:r>
        <w:rPr>
          <w:rFonts w:ascii="標楷體" w:eastAsia="標楷體" w:hAnsi="標楷體"/>
          <w:color w:val="000000"/>
          <w:szCs w:val="24"/>
        </w:rPr>
        <w:t>次</w:t>
      </w:r>
      <w:r>
        <w:rPr>
          <w:rFonts w:ascii="標楷體" w:eastAsia="標楷體" w:hAnsi="標楷體"/>
          <w:color w:val="000000"/>
          <w:szCs w:val="24"/>
        </w:rPr>
        <w:t>1</w:t>
      </w:r>
      <w:r>
        <w:rPr>
          <w:rFonts w:ascii="標楷體" w:eastAsia="標楷體" w:hAnsi="標楷體"/>
          <w:color w:val="000000"/>
          <w:szCs w:val="24"/>
        </w:rPr>
        <w:t>人</w:t>
      </w:r>
      <w:r>
        <w:rPr>
          <w:rFonts w:ascii="標楷體" w:eastAsia="標楷體" w:hAnsi="標楷體"/>
          <w:color w:val="000000"/>
          <w:szCs w:val="24"/>
        </w:rPr>
        <w:t>(</w:t>
      </w:r>
      <w:r>
        <w:rPr>
          <w:rFonts w:ascii="標楷體" w:eastAsia="標楷體" w:hAnsi="標楷體"/>
          <w:color w:val="000000"/>
          <w:szCs w:val="24"/>
        </w:rPr>
        <w:t>得含校長</w:t>
      </w:r>
      <w:r>
        <w:rPr>
          <w:rFonts w:ascii="標楷體" w:eastAsia="標楷體" w:hAnsi="標楷體"/>
          <w:color w:val="000000"/>
          <w:szCs w:val="24"/>
        </w:rPr>
        <w:t>)</w:t>
      </w:r>
      <w:r>
        <w:rPr>
          <w:rFonts w:ascii="標楷體" w:eastAsia="標楷體" w:hAnsi="標楷體"/>
          <w:color w:val="000000"/>
          <w:szCs w:val="24"/>
        </w:rPr>
        <w:t>；「佳作」團隊每校嘉獎</w:t>
      </w:r>
      <w:r>
        <w:rPr>
          <w:rFonts w:ascii="標楷體" w:eastAsia="標楷體" w:hAnsi="標楷體"/>
          <w:color w:val="000000"/>
          <w:szCs w:val="24"/>
        </w:rPr>
        <w:t>1</w:t>
      </w:r>
      <w:r>
        <w:rPr>
          <w:rFonts w:ascii="標楷體" w:eastAsia="標楷體" w:hAnsi="標楷體"/>
          <w:color w:val="000000"/>
          <w:szCs w:val="24"/>
        </w:rPr>
        <w:t>次</w:t>
      </w:r>
      <w:r>
        <w:rPr>
          <w:rFonts w:ascii="標楷體" w:eastAsia="標楷體" w:hAnsi="標楷體"/>
          <w:color w:val="000000"/>
          <w:szCs w:val="24"/>
        </w:rPr>
        <w:t>3</w:t>
      </w:r>
      <w:r>
        <w:rPr>
          <w:rFonts w:ascii="標楷體" w:eastAsia="標楷體" w:hAnsi="標楷體"/>
          <w:color w:val="000000"/>
          <w:szCs w:val="24"/>
        </w:rPr>
        <w:t>人</w:t>
      </w:r>
      <w:r>
        <w:rPr>
          <w:rFonts w:ascii="標楷體" w:eastAsia="標楷體" w:hAnsi="標楷體"/>
          <w:color w:val="000000"/>
          <w:szCs w:val="24"/>
        </w:rPr>
        <w:t>(</w:t>
      </w:r>
      <w:r>
        <w:rPr>
          <w:rFonts w:ascii="標楷體" w:eastAsia="標楷體" w:hAnsi="標楷體"/>
          <w:color w:val="000000"/>
          <w:szCs w:val="24"/>
        </w:rPr>
        <w:t>得含校長</w:t>
      </w:r>
      <w:r>
        <w:rPr>
          <w:rFonts w:ascii="標楷體" w:eastAsia="標楷體" w:hAnsi="標楷體"/>
          <w:color w:val="000000"/>
          <w:szCs w:val="24"/>
        </w:rPr>
        <w:t>)</w:t>
      </w:r>
      <w:r>
        <w:rPr>
          <w:rFonts w:ascii="標楷體" w:eastAsia="標楷體" w:hAnsi="標楷體"/>
          <w:color w:val="000000"/>
          <w:szCs w:val="24"/>
        </w:rPr>
        <w:t>。</w:t>
      </w:r>
    </w:p>
    <w:p w:rsidR="0075758D" w:rsidRDefault="00337053">
      <w:pPr>
        <w:pStyle w:val="a4"/>
        <w:numPr>
          <w:ilvl w:val="0"/>
          <w:numId w:val="13"/>
        </w:numPr>
        <w:autoSpaceDE/>
        <w:ind w:left="851" w:hanging="851"/>
        <w:rPr>
          <w:rFonts w:ascii="標楷體" w:eastAsia="標楷體" w:hAnsi="標楷體"/>
          <w:color w:val="000000"/>
        </w:rPr>
      </w:pPr>
      <w:r>
        <w:rPr>
          <w:rFonts w:ascii="標楷體" w:eastAsia="標楷體" w:hAnsi="標楷體"/>
          <w:color w:val="000000"/>
        </w:rPr>
        <w:t>本計畫所需經費由教育局</w:t>
      </w:r>
      <w:r>
        <w:rPr>
          <w:rFonts w:ascii="標楷體" w:eastAsia="標楷體" w:hAnsi="標楷體"/>
          <w:color w:val="000000"/>
        </w:rPr>
        <w:t>113</w:t>
      </w:r>
      <w:r>
        <w:rPr>
          <w:rFonts w:ascii="標楷體" w:eastAsia="標楷體" w:hAnsi="標楷體"/>
          <w:color w:val="000000"/>
        </w:rPr>
        <w:t>年度相關經費支應。</w:t>
      </w:r>
    </w:p>
    <w:p w:rsidR="0075758D" w:rsidRDefault="00337053">
      <w:pPr>
        <w:pStyle w:val="a4"/>
        <w:numPr>
          <w:ilvl w:val="0"/>
          <w:numId w:val="13"/>
        </w:numPr>
        <w:autoSpaceDE/>
        <w:ind w:left="993" w:hanging="993"/>
        <w:rPr>
          <w:rFonts w:ascii="標楷體" w:eastAsia="標楷體" w:hAnsi="標楷體"/>
          <w:color w:val="000000"/>
        </w:rPr>
      </w:pPr>
      <w:r>
        <w:rPr>
          <w:rFonts w:ascii="標楷體" w:eastAsia="標楷體" w:hAnsi="標楷體"/>
          <w:color w:val="000000"/>
        </w:rPr>
        <w:t>本計畫奉核後實施，修正時亦同。</w:t>
      </w:r>
    </w:p>
    <w:p w:rsidR="0075758D" w:rsidRDefault="0075758D">
      <w:pPr>
        <w:rPr>
          <w:rFonts w:ascii="標楷體" w:eastAsia="標楷體" w:hAnsi="標楷體"/>
          <w:color w:val="000000"/>
        </w:rPr>
      </w:pPr>
    </w:p>
    <w:p w:rsidR="0075758D" w:rsidRDefault="0075758D">
      <w:pPr>
        <w:rPr>
          <w:rFonts w:ascii="標楷體" w:eastAsia="標楷體" w:hAnsi="標楷體"/>
          <w:color w:val="000000"/>
        </w:rPr>
      </w:pPr>
    </w:p>
    <w:p w:rsidR="0075758D" w:rsidRDefault="0075758D">
      <w:pPr>
        <w:rPr>
          <w:rFonts w:ascii="標楷體" w:eastAsia="標楷體" w:hAnsi="標楷體"/>
          <w:color w:val="000000"/>
        </w:rPr>
      </w:pPr>
    </w:p>
    <w:p w:rsidR="0075758D" w:rsidRDefault="0075758D">
      <w:pPr>
        <w:rPr>
          <w:rFonts w:ascii="標楷體" w:eastAsia="標楷體" w:hAnsi="標楷體"/>
          <w:color w:val="000000"/>
        </w:rPr>
      </w:pPr>
    </w:p>
    <w:p w:rsidR="0075758D" w:rsidRDefault="0075758D">
      <w:pPr>
        <w:rPr>
          <w:rFonts w:ascii="標楷體" w:eastAsia="標楷體" w:hAnsi="標楷體"/>
          <w:color w:val="000000"/>
        </w:rPr>
      </w:pPr>
    </w:p>
    <w:p w:rsidR="0075758D" w:rsidRDefault="0075758D">
      <w:pPr>
        <w:rPr>
          <w:rFonts w:ascii="標楷體" w:eastAsia="標楷體" w:hAnsi="標楷體"/>
          <w:color w:val="000000"/>
        </w:rPr>
      </w:pPr>
    </w:p>
    <w:p w:rsidR="0075758D" w:rsidRDefault="0075758D">
      <w:pPr>
        <w:rPr>
          <w:rFonts w:ascii="標楷體" w:eastAsia="標楷體" w:hAnsi="標楷體"/>
          <w:color w:val="000000"/>
        </w:rPr>
      </w:pPr>
    </w:p>
    <w:p w:rsidR="0075758D" w:rsidRDefault="0075758D">
      <w:pPr>
        <w:rPr>
          <w:rFonts w:ascii="標楷體" w:eastAsia="標楷體" w:hAnsi="標楷體"/>
          <w:color w:val="000000"/>
        </w:rPr>
      </w:pPr>
    </w:p>
    <w:p w:rsidR="0075758D" w:rsidRDefault="0075758D">
      <w:pPr>
        <w:rPr>
          <w:rFonts w:ascii="標楷體" w:eastAsia="標楷體" w:hAnsi="標楷體"/>
          <w:color w:val="000000"/>
        </w:rPr>
      </w:pPr>
    </w:p>
    <w:p w:rsidR="0075758D" w:rsidRDefault="0075758D">
      <w:pPr>
        <w:rPr>
          <w:rFonts w:ascii="標楷體" w:eastAsia="標楷體" w:hAnsi="標楷體"/>
          <w:color w:val="000000"/>
        </w:rPr>
      </w:pPr>
    </w:p>
    <w:p w:rsidR="0075758D" w:rsidRDefault="0075758D">
      <w:pPr>
        <w:rPr>
          <w:rFonts w:ascii="標楷體" w:eastAsia="標楷體" w:hAnsi="標楷體"/>
          <w:color w:val="000000"/>
        </w:rPr>
      </w:pPr>
    </w:p>
    <w:p w:rsidR="0075758D" w:rsidRDefault="0075758D">
      <w:pPr>
        <w:rPr>
          <w:rFonts w:ascii="標楷體" w:eastAsia="標楷體" w:hAnsi="標楷體"/>
          <w:color w:val="000000"/>
        </w:rPr>
      </w:pPr>
    </w:p>
    <w:p w:rsidR="0075758D" w:rsidRDefault="0075758D">
      <w:pPr>
        <w:rPr>
          <w:rFonts w:ascii="標楷體" w:eastAsia="標楷體" w:hAnsi="標楷體"/>
          <w:color w:val="000000"/>
        </w:rPr>
      </w:pPr>
    </w:p>
    <w:p w:rsidR="0075758D" w:rsidRDefault="0075758D">
      <w:pPr>
        <w:rPr>
          <w:rFonts w:ascii="標楷體" w:eastAsia="標楷體" w:hAnsi="標楷體"/>
          <w:color w:val="000000"/>
        </w:rPr>
      </w:pPr>
    </w:p>
    <w:p w:rsidR="0075758D" w:rsidRDefault="0075758D">
      <w:pPr>
        <w:rPr>
          <w:rFonts w:ascii="標楷體" w:eastAsia="標楷體" w:hAnsi="標楷體"/>
          <w:color w:val="000000"/>
        </w:rPr>
      </w:pPr>
    </w:p>
    <w:p w:rsidR="0075758D" w:rsidRDefault="0075758D">
      <w:pPr>
        <w:rPr>
          <w:rFonts w:ascii="標楷體" w:eastAsia="標楷體" w:hAnsi="標楷體"/>
          <w:color w:val="000000"/>
        </w:rPr>
      </w:pPr>
    </w:p>
    <w:p w:rsidR="0075758D" w:rsidRDefault="0075758D">
      <w:pPr>
        <w:rPr>
          <w:rFonts w:ascii="標楷體" w:eastAsia="標楷體" w:hAnsi="標楷體"/>
          <w:color w:val="000000"/>
        </w:rPr>
      </w:pPr>
    </w:p>
    <w:p w:rsidR="0075758D" w:rsidRDefault="0075758D">
      <w:pPr>
        <w:rPr>
          <w:rFonts w:ascii="標楷體" w:eastAsia="標楷體" w:hAnsi="標楷體"/>
          <w:color w:val="000000"/>
        </w:rPr>
      </w:pPr>
    </w:p>
    <w:p w:rsidR="0075758D" w:rsidRDefault="0075758D">
      <w:pPr>
        <w:rPr>
          <w:rFonts w:ascii="標楷體" w:eastAsia="標楷體" w:hAnsi="標楷體"/>
          <w:color w:val="000000"/>
        </w:rPr>
      </w:pPr>
    </w:p>
    <w:p w:rsidR="0075758D" w:rsidRDefault="0075758D">
      <w:pPr>
        <w:rPr>
          <w:rFonts w:ascii="標楷體" w:eastAsia="標楷體" w:hAnsi="標楷體"/>
          <w:color w:val="000000"/>
        </w:rPr>
      </w:pPr>
    </w:p>
    <w:p w:rsidR="0075758D" w:rsidRDefault="0075758D">
      <w:pPr>
        <w:rPr>
          <w:rFonts w:ascii="標楷體" w:eastAsia="標楷體" w:hAnsi="標楷體"/>
          <w:color w:val="000000"/>
        </w:rPr>
      </w:pPr>
    </w:p>
    <w:p w:rsidR="0075758D" w:rsidRDefault="0075758D">
      <w:pPr>
        <w:rPr>
          <w:rFonts w:ascii="標楷體" w:eastAsia="標楷體" w:hAnsi="標楷體"/>
          <w:color w:val="000000"/>
        </w:rPr>
      </w:pPr>
    </w:p>
    <w:p w:rsidR="0075758D" w:rsidRDefault="0075758D">
      <w:pPr>
        <w:rPr>
          <w:rFonts w:ascii="標楷體" w:eastAsia="標楷體" w:hAnsi="標楷體"/>
          <w:color w:val="000000"/>
        </w:rPr>
      </w:pPr>
    </w:p>
    <w:p w:rsidR="0075758D" w:rsidRDefault="0075758D">
      <w:pPr>
        <w:rPr>
          <w:rFonts w:ascii="標楷體" w:eastAsia="標楷體" w:hAnsi="標楷體"/>
          <w:color w:val="000000"/>
        </w:rPr>
      </w:pPr>
    </w:p>
    <w:p w:rsidR="0075758D" w:rsidRDefault="00337053">
      <w:pPr>
        <w:jc w:val="center"/>
        <w:rPr>
          <w:rFonts w:ascii="標楷體" w:eastAsia="標楷體" w:hAnsi="標楷體"/>
          <w:color w:val="000000"/>
        </w:rPr>
      </w:pPr>
      <w:r>
        <w:rPr>
          <w:rFonts w:ascii="標楷體" w:eastAsia="標楷體" w:hAnsi="標楷體"/>
          <w:color w:val="000000"/>
        </w:rPr>
        <w:t>臺北市政府教育局</w:t>
      </w:r>
      <w:r>
        <w:rPr>
          <w:rFonts w:ascii="標楷體" w:eastAsia="標楷體" w:hAnsi="標楷體"/>
          <w:color w:val="000000"/>
        </w:rPr>
        <w:t>2024</w:t>
      </w:r>
      <w:r>
        <w:rPr>
          <w:rFonts w:ascii="標楷體" w:eastAsia="標楷體" w:hAnsi="標楷體"/>
          <w:color w:val="000000"/>
        </w:rPr>
        <w:t>兒童月系列活動</w:t>
      </w:r>
    </w:p>
    <w:p w:rsidR="0075758D" w:rsidRDefault="00337053">
      <w:pPr>
        <w:jc w:val="center"/>
        <w:rPr>
          <w:rFonts w:ascii="標楷體" w:eastAsia="標楷體" w:hAnsi="標楷體"/>
          <w:color w:val="000000"/>
        </w:rPr>
      </w:pPr>
      <w:r>
        <w:rPr>
          <w:rFonts w:ascii="標楷體" w:eastAsia="標楷體" w:hAnsi="標楷體"/>
          <w:color w:val="000000"/>
        </w:rPr>
        <w:t>【微夢想旅行報名表】</w:t>
      </w:r>
    </w:p>
    <w:p w:rsidR="0075758D" w:rsidRDefault="00337053">
      <w:pPr>
        <w:snapToGrid w:val="0"/>
        <w:spacing w:line="400" w:lineRule="exact"/>
      </w:pPr>
      <w:r>
        <w:rPr>
          <w:rFonts w:ascii="標楷體" w:eastAsia="標楷體" w:hAnsi="標楷體"/>
          <w:color w:val="000000"/>
          <w:szCs w:val="24"/>
        </w:rPr>
        <w:t>學校名稱：臺北市</w:t>
      </w:r>
      <w:r>
        <w:rPr>
          <w:rFonts w:ascii="標楷體" w:eastAsia="標楷體" w:hAnsi="標楷體"/>
          <w:color w:val="000000"/>
          <w:szCs w:val="24"/>
        </w:rPr>
        <w:t>○○</w:t>
      </w:r>
      <w:r>
        <w:rPr>
          <w:rFonts w:ascii="標楷體" w:eastAsia="標楷體" w:hAnsi="標楷體"/>
          <w:color w:val="000000"/>
          <w:szCs w:val="24"/>
        </w:rPr>
        <w:t>區</w:t>
      </w:r>
      <w:r>
        <w:rPr>
          <w:rFonts w:ascii="標楷體" w:eastAsia="標楷體" w:hAnsi="標楷體"/>
          <w:color w:val="000000"/>
          <w:szCs w:val="24"/>
        </w:rPr>
        <w:t>○○</w:t>
      </w:r>
      <w:r>
        <w:rPr>
          <w:rFonts w:ascii="標楷體" w:eastAsia="標楷體" w:hAnsi="標楷體"/>
          <w:color w:val="000000"/>
          <w:szCs w:val="24"/>
        </w:rPr>
        <w:t>國小</w:t>
      </w:r>
    </w:p>
    <w:tbl>
      <w:tblPr>
        <w:tblW w:w="10194" w:type="dxa"/>
        <w:tblInd w:w="40" w:type="dxa"/>
        <w:tblCellMar>
          <w:left w:w="10" w:type="dxa"/>
          <w:right w:w="10" w:type="dxa"/>
        </w:tblCellMar>
        <w:tblLook w:val="0000" w:firstRow="0" w:lastRow="0" w:firstColumn="0" w:lastColumn="0" w:noHBand="0" w:noVBand="0"/>
      </w:tblPr>
      <w:tblGrid>
        <w:gridCol w:w="1231"/>
        <w:gridCol w:w="1134"/>
        <w:gridCol w:w="1701"/>
        <w:gridCol w:w="1701"/>
        <w:gridCol w:w="425"/>
        <w:gridCol w:w="284"/>
        <w:gridCol w:w="343"/>
        <w:gridCol w:w="1074"/>
        <w:gridCol w:w="284"/>
        <w:gridCol w:w="1984"/>
        <w:gridCol w:w="33"/>
      </w:tblGrid>
      <w:tr w:rsidR="0075758D">
        <w:tblPrEx>
          <w:tblCellMar>
            <w:top w:w="0" w:type="dxa"/>
            <w:bottom w:w="0" w:type="dxa"/>
          </w:tblCellMar>
        </w:tblPrEx>
        <w:trPr>
          <w:trHeight w:val="1482"/>
        </w:trPr>
        <w:tc>
          <w:tcPr>
            <w:tcW w:w="12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5758D" w:rsidRDefault="00337053">
            <w:pPr>
              <w:snapToGrid w:val="0"/>
              <w:spacing w:line="240" w:lineRule="atLeast"/>
              <w:ind w:left="-12"/>
              <w:jc w:val="center"/>
              <w:rPr>
                <w:rFonts w:ascii="標楷體" w:eastAsia="標楷體" w:hAnsi="標楷體"/>
                <w:color w:val="000000"/>
                <w:szCs w:val="24"/>
              </w:rPr>
            </w:pPr>
            <w:r>
              <w:rPr>
                <w:rFonts w:ascii="標楷體" w:eastAsia="標楷體" w:hAnsi="標楷體"/>
                <w:color w:val="000000"/>
                <w:szCs w:val="24"/>
              </w:rPr>
              <w:t>築夢團隊</w:t>
            </w:r>
          </w:p>
        </w:tc>
        <w:tc>
          <w:tcPr>
            <w:tcW w:w="524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5758D" w:rsidRDefault="00337053">
            <w:pPr>
              <w:snapToGrid w:val="0"/>
              <w:spacing w:line="240" w:lineRule="atLeast"/>
              <w:ind w:firstLine="120"/>
              <w:rPr>
                <w:rFonts w:ascii="標楷體" w:eastAsia="標楷體" w:hAnsi="標楷體"/>
                <w:color w:val="000000"/>
                <w:szCs w:val="26"/>
              </w:rPr>
            </w:pPr>
            <w:r>
              <w:rPr>
                <w:rFonts w:ascii="標楷體" w:eastAsia="標楷體" w:hAnsi="標楷體"/>
                <w:color w:val="000000"/>
                <w:szCs w:val="26"/>
              </w:rPr>
              <w:t>□</w:t>
            </w:r>
            <w:r>
              <w:rPr>
                <w:rFonts w:ascii="標楷體" w:eastAsia="標楷體" w:hAnsi="標楷體"/>
                <w:color w:val="000000"/>
                <w:szCs w:val="26"/>
              </w:rPr>
              <w:t>一年級</w:t>
            </w:r>
            <w:r>
              <w:rPr>
                <w:rFonts w:ascii="標楷體" w:eastAsia="標楷體" w:hAnsi="標楷體"/>
                <w:color w:val="000000"/>
                <w:szCs w:val="26"/>
              </w:rPr>
              <w:t xml:space="preserve"> □</w:t>
            </w:r>
            <w:r>
              <w:rPr>
                <w:rFonts w:ascii="標楷體" w:eastAsia="標楷體" w:hAnsi="標楷體"/>
                <w:color w:val="000000"/>
                <w:szCs w:val="26"/>
              </w:rPr>
              <w:t>二年級</w:t>
            </w:r>
            <w:r>
              <w:rPr>
                <w:rFonts w:ascii="標楷體" w:eastAsia="標楷體" w:hAnsi="標楷體"/>
                <w:color w:val="000000"/>
                <w:szCs w:val="26"/>
              </w:rPr>
              <w:t xml:space="preserve"> □</w:t>
            </w:r>
            <w:r>
              <w:rPr>
                <w:rFonts w:ascii="標楷體" w:eastAsia="標楷體" w:hAnsi="標楷體"/>
                <w:color w:val="000000"/>
                <w:szCs w:val="26"/>
              </w:rPr>
              <w:t>三年級</w:t>
            </w:r>
          </w:p>
          <w:p w:rsidR="0075758D" w:rsidRDefault="00337053">
            <w:pPr>
              <w:snapToGrid w:val="0"/>
              <w:spacing w:line="240" w:lineRule="atLeast"/>
              <w:ind w:firstLine="120"/>
              <w:rPr>
                <w:rFonts w:ascii="標楷體" w:eastAsia="標楷體" w:hAnsi="標楷體"/>
                <w:color w:val="000000"/>
                <w:szCs w:val="26"/>
              </w:rPr>
            </w:pPr>
            <w:r>
              <w:rPr>
                <w:rFonts w:ascii="標楷體" w:eastAsia="標楷體" w:hAnsi="標楷體"/>
                <w:color w:val="000000"/>
                <w:szCs w:val="26"/>
              </w:rPr>
              <w:t>□</w:t>
            </w:r>
            <w:r>
              <w:rPr>
                <w:rFonts w:ascii="標楷體" w:eastAsia="標楷體" w:hAnsi="標楷體"/>
                <w:color w:val="000000"/>
                <w:szCs w:val="26"/>
              </w:rPr>
              <w:t>四年級</w:t>
            </w:r>
            <w:r>
              <w:rPr>
                <w:rFonts w:ascii="標楷體" w:eastAsia="標楷體" w:hAnsi="標楷體"/>
                <w:color w:val="000000"/>
                <w:szCs w:val="26"/>
              </w:rPr>
              <w:t xml:space="preserve"> □</w:t>
            </w:r>
            <w:r>
              <w:rPr>
                <w:rFonts w:ascii="標楷體" w:eastAsia="標楷體" w:hAnsi="標楷體"/>
                <w:color w:val="000000"/>
                <w:szCs w:val="26"/>
              </w:rPr>
              <w:t>五年級</w:t>
            </w:r>
            <w:r>
              <w:rPr>
                <w:rFonts w:ascii="標楷體" w:eastAsia="標楷體" w:hAnsi="標楷體"/>
                <w:color w:val="000000"/>
                <w:szCs w:val="26"/>
              </w:rPr>
              <w:t xml:space="preserve"> □</w:t>
            </w:r>
            <w:r>
              <w:rPr>
                <w:rFonts w:ascii="標楷體" w:eastAsia="標楷體" w:hAnsi="標楷體"/>
                <w:color w:val="000000"/>
                <w:szCs w:val="26"/>
              </w:rPr>
              <w:t>六年級</w:t>
            </w:r>
          </w:p>
          <w:p w:rsidR="0075758D" w:rsidRDefault="00337053">
            <w:pPr>
              <w:snapToGrid w:val="0"/>
              <w:spacing w:line="240" w:lineRule="atLeast"/>
              <w:rPr>
                <w:rFonts w:ascii="標楷體" w:eastAsia="標楷體" w:hAnsi="標楷體"/>
                <w:color w:val="000000"/>
                <w:szCs w:val="26"/>
              </w:rPr>
            </w:pPr>
            <w:r>
              <w:rPr>
                <w:rFonts w:ascii="標楷體" w:eastAsia="標楷體" w:hAnsi="標楷體"/>
                <w:color w:val="000000"/>
                <w:szCs w:val="26"/>
              </w:rPr>
              <w:t xml:space="preserve"> □</w:t>
            </w:r>
            <w:r>
              <w:rPr>
                <w:rFonts w:ascii="標楷體" w:eastAsia="標楷體" w:hAnsi="標楷體"/>
                <w:color w:val="000000"/>
                <w:szCs w:val="26"/>
              </w:rPr>
              <w:t>資優班</w:t>
            </w:r>
            <w:r>
              <w:rPr>
                <w:rFonts w:ascii="標楷體" w:eastAsia="標楷體" w:hAnsi="標楷體"/>
                <w:color w:val="000000"/>
                <w:szCs w:val="26"/>
              </w:rPr>
              <w:t xml:space="preserve"> □</w:t>
            </w:r>
            <w:r>
              <w:rPr>
                <w:rFonts w:ascii="標楷體" w:eastAsia="標楷體" w:hAnsi="標楷體"/>
                <w:color w:val="000000"/>
                <w:szCs w:val="26"/>
              </w:rPr>
              <w:t>資源班</w:t>
            </w:r>
            <w:r>
              <w:rPr>
                <w:rFonts w:ascii="標楷體" w:eastAsia="標楷體" w:hAnsi="標楷體"/>
                <w:color w:val="000000"/>
                <w:szCs w:val="26"/>
              </w:rPr>
              <w:t xml:space="preserve"> </w:t>
            </w:r>
          </w:p>
          <w:p w:rsidR="0075758D" w:rsidRDefault="00337053">
            <w:pPr>
              <w:snapToGrid w:val="0"/>
              <w:spacing w:line="240" w:lineRule="atLeast"/>
            </w:pPr>
            <w:r>
              <w:rPr>
                <w:rFonts w:ascii="標楷體" w:eastAsia="標楷體" w:hAnsi="標楷體"/>
                <w:color w:val="000000"/>
                <w:szCs w:val="26"/>
              </w:rPr>
              <w:t xml:space="preserve"> □</w:t>
            </w:r>
            <w:r>
              <w:rPr>
                <w:rFonts w:ascii="標楷體" w:eastAsia="標楷體" w:hAnsi="標楷體"/>
                <w:color w:val="000000"/>
                <w:szCs w:val="26"/>
              </w:rPr>
              <w:t>社團</w:t>
            </w:r>
            <w:r>
              <w:rPr>
                <w:rFonts w:ascii="標楷體" w:eastAsia="標楷體" w:hAnsi="標楷體"/>
                <w:color w:val="000000"/>
                <w:sz w:val="16"/>
                <w:szCs w:val="16"/>
              </w:rPr>
              <w:t>(</w:t>
            </w:r>
            <w:r>
              <w:rPr>
                <w:rFonts w:ascii="標楷體" w:eastAsia="標楷體" w:hAnsi="標楷體"/>
                <w:color w:val="000000"/>
                <w:sz w:val="16"/>
                <w:szCs w:val="16"/>
              </w:rPr>
              <w:t>請說明名稱</w:t>
            </w:r>
            <w:r>
              <w:rPr>
                <w:rFonts w:ascii="標楷體" w:eastAsia="標楷體" w:hAnsi="標楷體"/>
                <w:color w:val="000000"/>
                <w:sz w:val="16"/>
                <w:szCs w:val="16"/>
              </w:rPr>
              <w:t>)</w:t>
            </w:r>
            <w:r>
              <w:rPr>
                <w:rFonts w:ascii="標楷體" w:eastAsia="標楷體" w:hAnsi="標楷體"/>
                <w:color w:val="000000"/>
                <w:szCs w:val="26"/>
              </w:rPr>
              <w:t>:__________________</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5758D" w:rsidRDefault="00337053">
            <w:pPr>
              <w:snapToGrid w:val="0"/>
              <w:spacing w:line="240" w:lineRule="atLeast"/>
              <w:jc w:val="center"/>
              <w:rPr>
                <w:rFonts w:ascii="標楷體" w:eastAsia="標楷體" w:hAnsi="標楷體"/>
                <w:color w:val="000000"/>
                <w:szCs w:val="24"/>
              </w:rPr>
            </w:pPr>
            <w:r>
              <w:rPr>
                <w:rFonts w:ascii="標楷體" w:eastAsia="標楷體" w:hAnsi="標楷體"/>
                <w:color w:val="000000"/>
                <w:szCs w:val="24"/>
              </w:rPr>
              <w:t>收件編號</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5758D" w:rsidRDefault="0075758D">
            <w:pPr>
              <w:snapToGrid w:val="0"/>
              <w:spacing w:line="240" w:lineRule="atLeast"/>
              <w:jc w:val="center"/>
              <w:rPr>
                <w:rFonts w:ascii="標楷體" w:eastAsia="標楷體" w:hAnsi="標楷體"/>
                <w:color w:val="000000"/>
                <w:szCs w:val="24"/>
              </w:rPr>
            </w:pPr>
          </w:p>
          <w:p w:rsidR="0075758D" w:rsidRDefault="0075758D">
            <w:pPr>
              <w:snapToGrid w:val="0"/>
              <w:spacing w:line="240" w:lineRule="atLeast"/>
              <w:jc w:val="center"/>
              <w:rPr>
                <w:rFonts w:ascii="標楷體" w:eastAsia="標楷體" w:hAnsi="標楷體"/>
                <w:color w:val="000000"/>
                <w:szCs w:val="24"/>
              </w:rPr>
            </w:pPr>
          </w:p>
          <w:p w:rsidR="0075758D" w:rsidRDefault="00337053">
            <w:pPr>
              <w:snapToGrid w:val="0"/>
              <w:spacing w:line="240" w:lineRule="atLeast"/>
              <w:jc w:val="center"/>
              <w:rPr>
                <w:rFonts w:ascii="標楷體" w:eastAsia="標楷體" w:hAnsi="標楷體"/>
                <w:b/>
                <w:color w:val="000000"/>
                <w:szCs w:val="24"/>
              </w:rPr>
            </w:pPr>
            <w:r>
              <w:rPr>
                <w:rFonts w:ascii="標楷體" w:eastAsia="標楷體" w:hAnsi="標楷體"/>
                <w:b/>
                <w:color w:val="000000"/>
                <w:szCs w:val="24"/>
              </w:rPr>
              <w:t>(</w:t>
            </w:r>
            <w:r>
              <w:rPr>
                <w:rFonts w:ascii="標楷體" w:eastAsia="標楷體" w:hAnsi="標楷體"/>
                <w:b/>
                <w:color w:val="000000"/>
                <w:szCs w:val="24"/>
              </w:rPr>
              <w:t>由收件單位填寫</w:t>
            </w:r>
            <w:r>
              <w:rPr>
                <w:rFonts w:ascii="標楷體" w:eastAsia="標楷體" w:hAnsi="標楷體"/>
                <w:b/>
                <w:color w:val="000000"/>
                <w:szCs w:val="24"/>
              </w:rPr>
              <w:t>)</w:t>
            </w:r>
          </w:p>
        </w:tc>
        <w:tc>
          <w:tcPr>
            <w:tcW w:w="33" w:type="dxa"/>
            <w:shd w:val="clear" w:color="auto" w:fill="auto"/>
            <w:tcMar>
              <w:top w:w="0" w:type="dxa"/>
              <w:left w:w="10" w:type="dxa"/>
              <w:bottom w:w="0" w:type="dxa"/>
              <w:right w:w="10" w:type="dxa"/>
            </w:tcMar>
          </w:tcPr>
          <w:p w:rsidR="0075758D" w:rsidRDefault="0075758D">
            <w:pPr>
              <w:snapToGrid w:val="0"/>
              <w:spacing w:line="240" w:lineRule="atLeast"/>
              <w:jc w:val="center"/>
              <w:rPr>
                <w:rFonts w:ascii="標楷體" w:eastAsia="標楷體" w:hAnsi="標楷體"/>
                <w:color w:val="000000"/>
                <w:szCs w:val="24"/>
              </w:rPr>
            </w:pPr>
          </w:p>
        </w:tc>
      </w:tr>
      <w:tr w:rsidR="0075758D">
        <w:tblPrEx>
          <w:tblCellMar>
            <w:top w:w="0" w:type="dxa"/>
            <w:bottom w:w="0" w:type="dxa"/>
          </w:tblCellMar>
        </w:tblPrEx>
        <w:trPr>
          <w:trHeight w:val="709"/>
        </w:trPr>
        <w:tc>
          <w:tcPr>
            <w:tcW w:w="12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5758D" w:rsidRDefault="00337053">
            <w:pPr>
              <w:snapToGrid w:val="0"/>
              <w:spacing w:line="240" w:lineRule="atLeast"/>
              <w:ind w:left="-12"/>
              <w:jc w:val="center"/>
              <w:rPr>
                <w:rFonts w:ascii="標楷體" w:eastAsia="標楷體" w:hAnsi="標楷體"/>
                <w:color w:val="000000"/>
                <w:szCs w:val="24"/>
              </w:rPr>
            </w:pPr>
            <w:r>
              <w:rPr>
                <w:rFonts w:ascii="標楷體" w:eastAsia="標楷體" w:hAnsi="標楷體"/>
                <w:color w:val="000000"/>
                <w:szCs w:val="24"/>
              </w:rPr>
              <w:t>夢的名稱</w:t>
            </w:r>
          </w:p>
        </w:tc>
        <w:tc>
          <w:tcPr>
            <w:tcW w:w="8930"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5758D" w:rsidRDefault="0075758D">
            <w:pPr>
              <w:snapToGrid w:val="0"/>
              <w:spacing w:line="240" w:lineRule="atLeast"/>
              <w:jc w:val="center"/>
              <w:rPr>
                <w:rFonts w:ascii="標楷體" w:eastAsia="標楷體" w:hAnsi="標楷體"/>
                <w:color w:val="000000"/>
                <w:szCs w:val="24"/>
              </w:rPr>
            </w:pPr>
          </w:p>
        </w:tc>
        <w:tc>
          <w:tcPr>
            <w:tcW w:w="33" w:type="dxa"/>
            <w:shd w:val="clear" w:color="auto" w:fill="auto"/>
            <w:tcMar>
              <w:top w:w="0" w:type="dxa"/>
              <w:left w:w="10" w:type="dxa"/>
              <w:bottom w:w="0" w:type="dxa"/>
              <w:right w:w="10" w:type="dxa"/>
            </w:tcMar>
          </w:tcPr>
          <w:p w:rsidR="0075758D" w:rsidRDefault="0075758D">
            <w:pPr>
              <w:snapToGrid w:val="0"/>
              <w:spacing w:line="240" w:lineRule="atLeast"/>
              <w:jc w:val="center"/>
              <w:rPr>
                <w:rFonts w:ascii="標楷體" w:eastAsia="標楷體" w:hAnsi="標楷體"/>
                <w:color w:val="000000"/>
                <w:szCs w:val="24"/>
              </w:rPr>
            </w:pPr>
          </w:p>
        </w:tc>
      </w:tr>
      <w:tr w:rsidR="0075758D">
        <w:tblPrEx>
          <w:tblCellMar>
            <w:top w:w="0" w:type="dxa"/>
            <w:bottom w:w="0" w:type="dxa"/>
          </w:tblCellMar>
        </w:tblPrEx>
        <w:trPr>
          <w:trHeight w:val="5879"/>
        </w:trPr>
        <w:tc>
          <w:tcPr>
            <w:tcW w:w="12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5758D" w:rsidRDefault="00337053">
            <w:pPr>
              <w:snapToGrid w:val="0"/>
              <w:spacing w:line="240" w:lineRule="atLeast"/>
              <w:ind w:left="-12"/>
              <w:jc w:val="center"/>
              <w:rPr>
                <w:rFonts w:ascii="標楷體" w:eastAsia="標楷體" w:hAnsi="標楷體"/>
                <w:color w:val="000000"/>
                <w:szCs w:val="24"/>
              </w:rPr>
            </w:pPr>
            <w:r>
              <w:rPr>
                <w:rFonts w:ascii="標楷體" w:eastAsia="標楷體" w:hAnsi="標楷體"/>
                <w:color w:val="000000"/>
                <w:szCs w:val="24"/>
              </w:rPr>
              <w:t>團隊合影</w:t>
            </w:r>
          </w:p>
        </w:tc>
        <w:tc>
          <w:tcPr>
            <w:tcW w:w="8930"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5758D" w:rsidRDefault="0075758D">
            <w:pPr>
              <w:snapToGrid w:val="0"/>
              <w:spacing w:line="240" w:lineRule="atLeast"/>
              <w:jc w:val="center"/>
              <w:rPr>
                <w:rFonts w:ascii="標楷體" w:eastAsia="標楷體" w:hAnsi="標楷體"/>
                <w:color w:val="000000"/>
                <w:szCs w:val="24"/>
              </w:rPr>
            </w:pPr>
          </w:p>
        </w:tc>
        <w:tc>
          <w:tcPr>
            <w:tcW w:w="33" w:type="dxa"/>
            <w:shd w:val="clear" w:color="auto" w:fill="auto"/>
            <w:tcMar>
              <w:top w:w="0" w:type="dxa"/>
              <w:left w:w="10" w:type="dxa"/>
              <w:bottom w:w="0" w:type="dxa"/>
              <w:right w:w="10" w:type="dxa"/>
            </w:tcMar>
          </w:tcPr>
          <w:p w:rsidR="0075758D" w:rsidRDefault="0075758D">
            <w:pPr>
              <w:snapToGrid w:val="0"/>
              <w:spacing w:line="240" w:lineRule="atLeast"/>
              <w:jc w:val="center"/>
              <w:rPr>
                <w:rFonts w:ascii="標楷體" w:eastAsia="標楷體" w:hAnsi="標楷體"/>
                <w:color w:val="000000"/>
                <w:szCs w:val="24"/>
              </w:rPr>
            </w:pPr>
          </w:p>
        </w:tc>
      </w:tr>
      <w:tr w:rsidR="0075758D">
        <w:tblPrEx>
          <w:tblCellMar>
            <w:top w:w="0" w:type="dxa"/>
            <w:bottom w:w="0" w:type="dxa"/>
          </w:tblCellMar>
        </w:tblPrEx>
        <w:trPr>
          <w:trHeight w:val="1898"/>
        </w:trPr>
        <w:tc>
          <w:tcPr>
            <w:tcW w:w="12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5758D" w:rsidRDefault="00337053">
            <w:pPr>
              <w:snapToGrid w:val="0"/>
              <w:spacing w:line="240" w:lineRule="atLeast"/>
              <w:ind w:left="-12"/>
              <w:jc w:val="center"/>
              <w:rPr>
                <w:rFonts w:ascii="標楷體" w:eastAsia="標楷體" w:hAnsi="標楷體"/>
                <w:color w:val="000000"/>
                <w:szCs w:val="24"/>
              </w:rPr>
            </w:pPr>
            <w:r>
              <w:rPr>
                <w:rFonts w:ascii="標楷體" w:eastAsia="標楷體" w:hAnsi="標楷體"/>
                <w:color w:val="000000"/>
                <w:szCs w:val="24"/>
              </w:rPr>
              <w:t>成員</w:t>
            </w:r>
          </w:p>
          <w:p w:rsidR="0075758D" w:rsidRDefault="00337053">
            <w:pPr>
              <w:snapToGrid w:val="0"/>
              <w:spacing w:line="240" w:lineRule="atLeast"/>
              <w:ind w:left="-12"/>
              <w:jc w:val="center"/>
              <w:rPr>
                <w:rFonts w:ascii="標楷體" w:eastAsia="標楷體" w:hAnsi="標楷體"/>
                <w:color w:val="000000"/>
                <w:szCs w:val="24"/>
              </w:rPr>
            </w:pPr>
            <w:r>
              <w:rPr>
                <w:rFonts w:ascii="標楷體" w:eastAsia="標楷體" w:hAnsi="標楷體"/>
                <w:color w:val="000000"/>
                <w:szCs w:val="24"/>
              </w:rPr>
              <w:t>姓名</w:t>
            </w:r>
          </w:p>
        </w:tc>
        <w:tc>
          <w:tcPr>
            <w:tcW w:w="8930"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5758D" w:rsidRDefault="0075758D">
            <w:pPr>
              <w:snapToGrid w:val="0"/>
              <w:spacing w:line="240" w:lineRule="atLeast"/>
              <w:jc w:val="center"/>
              <w:rPr>
                <w:rFonts w:ascii="標楷體" w:eastAsia="標楷體" w:hAnsi="標楷體"/>
                <w:color w:val="000000"/>
                <w:szCs w:val="24"/>
              </w:rPr>
            </w:pPr>
          </w:p>
        </w:tc>
        <w:tc>
          <w:tcPr>
            <w:tcW w:w="33" w:type="dxa"/>
            <w:shd w:val="clear" w:color="auto" w:fill="auto"/>
            <w:tcMar>
              <w:top w:w="0" w:type="dxa"/>
              <w:left w:w="10" w:type="dxa"/>
              <w:bottom w:w="0" w:type="dxa"/>
              <w:right w:w="10" w:type="dxa"/>
            </w:tcMar>
          </w:tcPr>
          <w:p w:rsidR="0075758D" w:rsidRDefault="0075758D">
            <w:pPr>
              <w:snapToGrid w:val="0"/>
              <w:spacing w:line="240" w:lineRule="atLeast"/>
              <w:jc w:val="center"/>
              <w:rPr>
                <w:rFonts w:ascii="標楷體" w:eastAsia="標楷體" w:hAnsi="標楷體"/>
                <w:color w:val="000000"/>
                <w:szCs w:val="24"/>
              </w:rPr>
            </w:pPr>
          </w:p>
        </w:tc>
      </w:tr>
      <w:tr w:rsidR="0075758D">
        <w:tblPrEx>
          <w:tblCellMar>
            <w:top w:w="0" w:type="dxa"/>
            <w:bottom w:w="0" w:type="dxa"/>
          </w:tblCellMar>
        </w:tblPrEx>
        <w:trPr>
          <w:trHeight w:val="778"/>
        </w:trPr>
        <w:tc>
          <w:tcPr>
            <w:tcW w:w="2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5758D" w:rsidRDefault="00337053">
            <w:pPr>
              <w:snapToGrid w:val="0"/>
              <w:spacing w:line="240" w:lineRule="atLeast"/>
              <w:jc w:val="center"/>
              <w:rPr>
                <w:rFonts w:ascii="標楷體" w:eastAsia="標楷體" w:hAnsi="標楷體"/>
                <w:color w:val="000000"/>
                <w:szCs w:val="24"/>
              </w:rPr>
            </w:pPr>
            <w:r>
              <w:rPr>
                <w:rFonts w:ascii="標楷體" w:eastAsia="標楷體" w:hAnsi="標楷體"/>
                <w:color w:val="000000"/>
                <w:szCs w:val="24"/>
              </w:rPr>
              <w:t>指導教師姓名</w:t>
            </w:r>
          </w:p>
          <w:p w:rsidR="0075758D" w:rsidRDefault="00337053">
            <w:pPr>
              <w:snapToGrid w:val="0"/>
              <w:spacing w:line="240" w:lineRule="atLeast"/>
              <w:jc w:val="center"/>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至少</w:t>
            </w:r>
            <w:r>
              <w:rPr>
                <w:rFonts w:ascii="標楷體" w:eastAsia="標楷體" w:hAnsi="標楷體"/>
                <w:color w:val="000000"/>
                <w:szCs w:val="24"/>
              </w:rPr>
              <w:t>1</w:t>
            </w:r>
            <w:r>
              <w:rPr>
                <w:rFonts w:ascii="標楷體" w:eastAsia="標楷體" w:hAnsi="標楷體"/>
                <w:color w:val="000000"/>
                <w:szCs w:val="24"/>
              </w:rPr>
              <w:t>名，至多</w:t>
            </w:r>
            <w:r>
              <w:rPr>
                <w:rFonts w:ascii="標楷體" w:eastAsia="標楷體" w:hAnsi="標楷體"/>
                <w:color w:val="000000"/>
                <w:szCs w:val="24"/>
              </w:rPr>
              <w:t>4</w:t>
            </w:r>
            <w:r>
              <w:rPr>
                <w:rFonts w:ascii="標楷體" w:eastAsia="標楷體" w:hAnsi="標楷體"/>
                <w:color w:val="000000"/>
                <w:szCs w:val="24"/>
              </w:rPr>
              <w:t>名</w:t>
            </w:r>
            <w:r>
              <w:rPr>
                <w:rFonts w:ascii="標楷體" w:eastAsia="標楷體" w:hAnsi="標楷體"/>
                <w:color w:val="000000"/>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5758D" w:rsidRDefault="0075758D">
            <w:pPr>
              <w:snapToGrid w:val="0"/>
              <w:spacing w:line="240" w:lineRule="atLeast"/>
              <w:jc w:val="center"/>
              <w:rPr>
                <w:rFonts w:ascii="標楷體" w:eastAsia="標楷體" w:hAnsi="標楷體"/>
                <w:color w:val="000000"/>
                <w:szCs w:val="24"/>
              </w:rPr>
            </w:pP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5758D" w:rsidRDefault="0075758D">
            <w:pPr>
              <w:snapToGrid w:val="0"/>
              <w:spacing w:line="240" w:lineRule="atLeast"/>
              <w:jc w:val="center"/>
              <w:rPr>
                <w:rFonts w:ascii="標楷體" w:eastAsia="標楷體" w:hAnsi="標楷體"/>
                <w:color w:val="000000"/>
                <w:szCs w:val="24"/>
              </w:rPr>
            </w:pP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5758D" w:rsidRDefault="0075758D">
            <w:pPr>
              <w:snapToGrid w:val="0"/>
              <w:spacing w:line="240" w:lineRule="atLeast"/>
              <w:jc w:val="center"/>
              <w:rPr>
                <w:rFonts w:ascii="標楷體" w:eastAsia="標楷體" w:hAnsi="標楷體"/>
                <w:color w:val="000000"/>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5758D" w:rsidRDefault="0075758D">
            <w:pPr>
              <w:snapToGrid w:val="0"/>
              <w:spacing w:line="240" w:lineRule="atLeast"/>
              <w:jc w:val="center"/>
              <w:rPr>
                <w:rFonts w:ascii="標楷體" w:eastAsia="標楷體" w:hAnsi="標楷體"/>
                <w:color w:val="000000"/>
                <w:szCs w:val="24"/>
              </w:rPr>
            </w:pPr>
          </w:p>
        </w:tc>
        <w:tc>
          <w:tcPr>
            <w:tcW w:w="33" w:type="dxa"/>
            <w:shd w:val="clear" w:color="auto" w:fill="auto"/>
            <w:tcMar>
              <w:top w:w="0" w:type="dxa"/>
              <w:left w:w="10" w:type="dxa"/>
              <w:bottom w:w="0" w:type="dxa"/>
              <w:right w:w="10" w:type="dxa"/>
            </w:tcMar>
          </w:tcPr>
          <w:p w:rsidR="0075758D" w:rsidRDefault="0075758D">
            <w:pPr>
              <w:snapToGrid w:val="0"/>
              <w:spacing w:line="240" w:lineRule="atLeast"/>
              <w:jc w:val="center"/>
              <w:rPr>
                <w:rFonts w:ascii="標楷體" w:eastAsia="標楷體" w:hAnsi="標楷體"/>
                <w:color w:val="000000"/>
                <w:szCs w:val="24"/>
              </w:rPr>
            </w:pPr>
          </w:p>
        </w:tc>
      </w:tr>
      <w:tr w:rsidR="0075758D">
        <w:tblPrEx>
          <w:tblCellMar>
            <w:top w:w="0" w:type="dxa"/>
            <w:bottom w:w="0" w:type="dxa"/>
          </w:tblCellMar>
        </w:tblPrEx>
        <w:trPr>
          <w:trHeight w:val="549"/>
        </w:trPr>
        <w:tc>
          <w:tcPr>
            <w:tcW w:w="236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5758D" w:rsidRDefault="00337053">
            <w:pPr>
              <w:snapToGrid w:val="0"/>
              <w:spacing w:line="240" w:lineRule="atLeast"/>
              <w:jc w:val="center"/>
              <w:rPr>
                <w:rFonts w:ascii="標楷體" w:eastAsia="標楷體" w:hAnsi="標楷體"/>
                <w:color w:val="000000"/>
                <w:szCs w:val="24"/>
              </w:rPr>
            </w:pPr>
            <w:r>
              <w:rPr>
                <w:rFonts w:ascii="標楷體" w:eastAsia="標楷體" w:hAnsi="標楷體"/>
                <w:color w:val="000000"/>
                <w:szCs w:val="24"/>
              </w:rPr>
              <w:t>主要聯絡人</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5758D" w:rsidRDefault="00337053">
            <w:pPr>
              <w:snapToGrid w:val="0"/>
              <w:spacing w:line="240" w:lineRule="atLeast"/>
              <w:rPr>
                <w:rFonts w:ascii="標楷體" w:eastAsia="標楷體" w:hAnsi="標楷體"/>
                <w:color w:val="000000"/>
                <w:szCs w:val="24"/>
              </w:rPr>
            </w:pPr>
            <w:r>
              <w:rPr>
                <w:rFonts w:ascii="標楷體" w:eastAsia="標楷體" w:hAnsi="標楷體"/>
                <w:color w:val="000000"/>
                <w:szCs w:val="24"/>
              </w:rPr>
              <w:t>（Ｏ）：</w:t>
            </w:r>
            <w:r>
              <w:rPr>
                <w:rFonts w:ascii="標楷體" w:eastAsia="標楷體" w:hAnsi="標楷體"/>
                <w:color w:val="000000"/>
                <w:szCs w:val="24"/>
              </w:rPr>
              <w:t xml:space="preserve">       </w:t>
            </w:r>
          </w:p>
        </w:tc>
        <w:tc>
          <w:tcPr>
            <w:tcW w:w="105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5758D" w:rsidRDefault="00337053">
            <w:pPr>
              <w:snapToGrid w:val="0"/>
              <w:spacing w:line="240" w:lineRule="atLeast"/>
              <w:rPr>
                <w:rFonts w:ascii="標楷體" w:eastAsia="標楷體" w:hAnsi="標楷體"/>
                <w:color w:val="000000"/>
                <w:szCs w:val="24"/>
              </w:rPr>
            </w:pPr>
            <w:r>
              <w:rPr>
                <w:rFonts w:ascii="標楷體" w:eastAsia="標楷體" w:hAnsi="標楷體"/>
                <w:color w:val="000000"/>
                <w:szCs w:val="24"/>
              </w:rPr>
              <w:t>行動電話</w:t>
            </w:r>
          </w:p>
        </w:tc>
        <w:tc>
          <w:tcPr>
            <w:tcW w:w="33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5758D" w:rsidRDefault="0075758D">
            <w:pPr>
              <w:snapToGrid w:val="0"/>
              <w:spacing w:line="240" w:lineRule="atLeast"/>
              <w:rPr>
                <w:rFonts w:ascii="標楷體" w:eastAsia="標楷體" w:hAnsi="標楷體"/>
                <w:color w:val="000000"/>
                <w:szCs w:val="24"/>
              </w:rPr>
            </w:pPr>
          </w:p>
        </w:tc>
        <w:tc>
          <w:tcPr>
            <w:tcW w:w="33" w:type="dxa"/>
            <w:vMerge w:val="restart"/>
            <w:shd w:val="clear" w:color="auto" w:fill="auto"/>
            <w:tcMar>
              <w:top w:w="0" w:type="dxa"/>
              <w:left w:w="10" w:type="dxa"/>
              <w:bottom w:w="0" w:type="dxa"/>
              <w:right w:w="10" w:type="dxa"/>
            </w:tcMar>
          </w:tcPr>
          <w:p w:rsidR="0075758D" w:rsidRDefault="0075758D">
            <w:pPr>
              <w:snapToGrid w:val="0"/>
              <w:spacing w:line="240" w:lineRule="atLeast"/>
              <w:jc w:val="center"/>
              <w:rPr>
                <w:rFonts w:ascii="標楷體" w:eastAsia="標楷體" w:hAnsi="標楷體"/>
                <w:color w:val="000000"/>
                <w:szCs w:val="24"/>
              </w:rPr>
            </w:pPr>
          </w:p>
        </w:tc>
      </w:tr>
      <w:tr w:rsidR="0075758D">
        <w:tblPrEx>
          <w:tblCellMar>
            <w:top w:w="0" w:type="dxa"/>
            <w:bottom w:w="0" w:type="dxa"/>
          </w:tblCellMar>
        </w:tblPrEx>
        <w:trPr>
          <w:trHeight w:val="554"/>
        </w:trPr>
        <w:tc>
          <w:tcPr>
            <w:tcW w:w="236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5758D" w:rsidRDefault="0075758D">
            <w:pPr>
              <w:snapToGrid w:val="0"/>
              <w:spacing w:line="240" w:lineRule="atLeast"/>
              <w:jc w:val="center"/>
              <w:rPr>
                <w:rFonts w:ascii="標楷體" w:eastAsia="標楷體" w:hAnsi="標楷體"/>
                <w:color w:val="000000"/>
                <w:szCs w:val="24"/>
              </w:rPr>
            </w:pPr>
          </w:p>
        </w:tc>
        <w:tc>
          <w:tcPr>
            <w:tcW w:w="779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5758D" w:rsidRDefault="00337053">
            <w:pPr>
              <w:snapToGrid w:val="0"/>
              <w:spacing w:line="240" w:lineRule="atLeast"/>
              <w:rPr>
                <w:rFonts w:ascii="標楷體" w:eastAsia="標楷體" w:hAnsi="標楷體"/>
                <w:color w:val="000000"/>
                <w:szCs w:val="24"/>
              </w:rPr>
            </w:pPr>
            <w:r>
              <w:rPr>
                <w:rFonts w:ascii="標楷體" w:eastAsia="標楷體" w:hAnsi="標楷體"/>
                <w:color w:val="000000"/>
                <w:szCs w:val="24"/>
              </w:rPr>
              <w:t>Ｅ－</w:t>
            </w:r>
            <w:r>
              <w:rPr>
                <w:rFonts w:ascii="標楷體" w:eastAsia="標楷體" w:hAnsi="標楷體"/>
                <w:color w:val="000000"/>
                <w:szCs w:val="24"/>
              </w:rPr>
              <w:t>mail</w:t>
            </w:r>
            <w:r>
              <w:rPr>
                <w:rFonts w:ascii="標楷體" w:eastAsia="標楷體" w:hAnsi="標楷體"/>
                <w:color w:val="000000"/>
                <w:szCs w:val="24"/>
              </w:rPr>
              <w:t>：</w:t>
            </w:r>
          </w:p>
        </w:tc>
        <w:tc>
          <w:tcPr>
            <w:tcW w:w="33" w:type="dxa"/>
            <w:vMerge/>
            <w:shd w:val="clear" w:color="auto" w:fill="auto"/>
            <w:tcMar>
              <w:top w:w="0" w:type="dxa"/>
              <w:left w:w="10" w:type="dxa"/>
              <w:bottom w:w="0" w:type="dxa"/>
              <w:right w:w="10" w:type="dxa"/>
            </w:tcMar>
          </w:tcPr>
          <w:p w:rsidR="0075758D" w:rsidRDefault="0075758D">
            <w:pPr>
              <w:snapToGrid w:val="0"/>
              <w:spacing w:line="240" w:lineRule="atLeast"/>
              <w:jc w:val="center"/>
              <w:rPr>
                <w:rFonts w:ascii="標楷體" w:eastAsia="標楷體" w:hAnsi="標楷體"/>
                <w:color w:val="000000"/>
                <w:szCs w:val="24"/>
              </w:rPr>
            </w:pPr>
          </w:p>
        </w:tc>
      </w:tr>
    </w:tbl>
    <w:p w:rsidR="0075758D" w:rsidRDefault="0075758D">
      <w:pPr>
        <w:snapToGrid w:val="0"/>
        <w:ind w:right="-474"/>
        <w:rPr>
          <w:rFonts w:ascii="標楷體" w:eastAsia="標楷體" w:hAnsi="標楷體"/>
          <w:color w:val="000000"/>
          <w:szCs w:val="24"/>
        </w:rPr>
      </w:pPr>
    </w:p>
    <w:p w:rsidR="0075758D" w:rsidRDefault="00337053">
      <w:pPr>
        <w:snapToGrid w:val="0"/>
        <w:ind w:right="-474"/>
        <w:rPr>
          <w:rFonts w:ascii="標楷體" w:eastAsia="標楷體" w:hAnsi="標楷體"/>
          <w:color w:val="000000"/>
          <w:szCs w:val="24"/>
        </w:rPr>
      </w:pPr>
      <w:r>
        <w:rPr>
          <w:rFonts w:ascii="標楷體" w:eastAsia="標楷體" w:hAnsi="標楷體"/>
          <w:color w:val="000000"/>
          <w:szCs w:val="24"/>
        </w:rPr>
        <w:t>承辦人</w:t>
      </w:r>
      <w:r>
        <w:rPr>
          <w:rFonts w:ascii="標楷體" w:eastAsia="標楷體" w:hAnsi="標楷體"/>
          <w:color w:val="000000"/>
          <w:szCs w:val="24"/>
        </w:rPr>
        <w:t xml:space="preserve">:                 </w:t>
      </w:r>
      <w:r>
        <w:rPr>
          <w:rFonts w:ascii="標楷體" w:eastAsia="標楷體" w:hAnsi="標楷體"/>
          <w:color w:val="000000"/>
          <w:szCs w:val="24"/>
        </w:rPr>
        <w:t>單位主管</w:t>
      </w:r>
      <w:r>
        <w:rPr>
          <w:rFonts w:ascii="標楷體" w:eastAsia="標楷體" w:hAnsi="標楷體"/>
          <w:color w:val="000000"/>
          <w:szCs w:val="24"/>
        </w:rPr>
        <w:t xml:space="preserve">:                 </w:t>
      </w:r>
      <w:r>
        <w:rPr>
          <w:rFonts w:ascii="標楷體" w:eastAsia="標楷體" w:hAnsi="標楷體"/>
          <w:color w:val="000000"/>
          <w:szCs w:val="24"/>
        </w:rPr>
        <w:t>校長</w:t>
      </w:r>
      <w:r>
        <w:rPr>
          <w:rFonts w:ascii="標楷體" w:eastAsia="標楷體" w:hAnsi="標楷體"/>
          <w:color w:val="000000"/>
          <w:szCs w:val="24"/>
        </w:rPr>
        <w:t>:</w:t>
      </w:r>
    </w:p>
    <w:p w:rsidR="0075758D" w:rsidRDefault="0075758D">
      <w:pPr>
        <w:snapToGrid w:val="0"/>
        <w:ind w:right="-474"/>
        <w:rPr>
          <w:rFonts w:ascii="標楷體" w:eastAsia="標楷體" w:hAnsi="標楷體"/>
          <w:color w:val="000000"/>
          <w:szCs w:val="24"/>
        </w:rPr>
      </w:pPr>
    </w:p>
    <w:p w:rsidR="0075758D" w:rsidRDefault="0075758D">
      <w:pPr>
        <w:snapToGrid w:val="0"/>
        <w:ind w:right="-474"/>
        <w:rPr>
          <w:rFonts w:ascii="標楷體" w:eastAsia="標楷體" w:hAnsi="標楷體"/>
          <w:color w:val="000000"/>
          <w:szCs w:val="24"/>
        </w:rPr>
      </w:pPr>
    </w:p>
    <w:p w:rsidR="0075758D" w:rsidRDefault="00337053">
      <w:pPr>
        <w:jc w:val="center"/>
        <w:rPr>
          <w:rFonts w:ascii="標楷體" w:eastAsia="標楷體" w:hAnsi="標楷體"/>
          <w:color w:val="000000"/>
        </w:rPr>
      </w:pPr>
      <w:r>
        <w:rPr>
          <w:rFonts w:ascii="標楷體" w:eastAsia="標楷體" w:hAnsi="標楷體"/>
          <w:color w:val="000000"/>
        </w:rPr>
        <w:t>臺北市政府教育局</w:t>
      </w:r>
      <w:r>
        <w:rPr>
          <w:rFonts w:ascii="標楷體" w:eastAsia="標楷體" w:hAnsi="標楷體"/>
          <w:color w:val="000000"/>
        </w:rPr>
        <w:t>2024</w:t>
      </w:r>
      <w:r>
        <w:rPr>
          <w:rFonts w:ascii="標楷體" w:eastAsia="標楷體" w:hAnsi="標楷體"/>
          <w:color w:val="000000"/>
        </w:rPr>
        <w:t>兒童月系列活動</w:t>
      </w:r>
    </w:p>
    <w:p w:rsidR="0075758D" w:rsidRDefault="00337053">
      <w:pPr>
        <w:snapToGrid w:val="0"/>
        <w:ind w:right="-474"/>
        <w:jc w:val="center"/>
      </w:pPr>
      <w:r>
        <w:rPr>
          <w:rFonts w:ascii="標楷體" w:eastAsia="標楷體" w:hAnsi="標楷體"/>
          <w:color w:val="000000"/>
          <w:sz w:val="28"/>
          <w:szCs w:val="28"/>
        </w:rPr>
        <w:t>【</w:t>
      </w:r>
      <w:r>
        <w:rPr>
          <w:rFonts w:ascii="標楷體" w:eastAsia="標楷體" w:hAnsi="標楷體"/>
          <w:b/>
          <w:color w:val="000000"/>
          <w:sz w:val="28"/>
          <w:szCs w:val="28"/>
        </w:rPr>
        <w:t>微夢想旅行計畫書</w:t>
      </w:r>
      <w:r>
        <w:rPr>
          <w:rFonts w:ascii="標楷體" w:eastAsia="標楷體" w:hAnsi="標楷體"/>
          <w:color w:val="000000"/>
          <w:sz w:val="28"/>
          <w:szCs w:val="28"/>
        </w:rPr>
        <w:t>】</w:t>
      </w:r>
    </w:p>
    <w:tbl>
      <w:tblPr>
        <w:tblW w:w="8984" w:type="dxa"/>
        <w:jc w:val="center"/>
        <w:tblLayout w:type="fixed"/>
        <w:tblCellMar>
          <w:left w:w="10" w:type="dxa"/>
          <w:right w:w="10" w:type="dxa"/>
        </w:tblCellMar>
        <w:tblLook w:val="0000" w:firstRow="0" w:lastRow="0" w:firstColumn="0" w:lastColumn="0" w:noHBand="0" w:noVBand="0"/>
      </w:tblPr>
      <w:tblGrid>
        <w:gridCol w:w="1996"/>
        <w:gridCol w:w="6988"/>
      </w:tblGrid>
      <w:tr w:rsidR="0075758D">
        <w:tblPrEx>
          <w:tblCellMar>
            <w:top w:w="0" w:type="dxa"/>
            <w:bottom w:w="0" w:type="dxa"/>
          </w:tblCellMar>
        </w:tblPrEx>
        <w:trPr>
          <w:cantSplit/>
          <w:trHeight w:val="676"/>
          <w:jc w:val="center"/>
        </w:trPr>
        <w:tc>
          <w:tcPr>
            <w:tcW w:w="1996" w:type="dxa"/>
            <w:tcBorders>
              <w:top w:val="double" w:sz="2" w:space="0" w:color="000000"/>
              <w:left w:val="doub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75758D" w:rsidRDefault="00337053">
            <w:pPr>
              <w:snapToGrid w:val="0"/>
              <w:ind w:firstLine="120"/>
              <w:jc w:val="center"/>
              <w:rPr>
                <w:rFonts w:ascii="標楷體" w:eastAsia="標楷體" w:hAnsi="標楷體"/>
                <w:b/>
                <w:color w:val="000000"/>
                <w:szCs w:val="24"/>
              </w:rPr>
            </w:pPr>
            <w:r>
              <w:rPr>
                <w:rFonts w:ascii="標楷體" w:eastAsia="標楷體" w:hAnsi="標楷體"/>
                <w:b/>
                <w:color w:val="000000"/>
                <w:szCs w:val="24"/>
              </w:rPr>
              <w:t>計畫名稱</w:t>
            </w:r>
          </w:p>
        </w:tc>
        <w:tc>
          <w:tcPr>
            <w:tcW w:w="6988" w:type="dxa"/>
            <w:tcBorders>
              <w:top w:val="double" w:sz="2" w:space="0" w:color="000000"/>
              <w:left w:val="single" w:sz="2" w:space="0" w:color="000000"/>
              <w:bottom w:val="single" w:sz="4" w:space="0" w:color="000000"/>
              <w:right w:val="double" w:sz="2" w:space="0" w:color="000000"/>
            </w:tcBorders>
            <w:shd w:val="clear" w:color="auto" w:fill="auto"/>
            <w:tcMar>
              <w:top w:w="0" w:type="dxa"/>
              <w:left w:w="28" w:type="dxa"/>
              <w:bottom w:w="0" w:type="dxa"/>
              <w:right w:w="28" w:type="dxa"/>
            </w:tcMar>
            <w:vAlign w:val="center"/>
          </w:tcPr>
          <w:p w:rsidR="0075758D" w:rsidRDefault="0075758D">
            <w:pPr>
              <w:snapToGrid w:val="0"/>
              <w:jc w:val="center"/>
              <w:rPr>
                <w:rFonts w:ascii="標楷體" w:eastAsia="標楷體" w:hAnsi="標楷體"/>
                <w:color w:val="000000"/>
                <w:szCs w:val="26"/>
              </w:rPr>
            </w:pPr>
          </w:p>
        </w:tc>
      </w:tr>
      <w:tr w:rsidR="0075758D">
        <w:tblPrEx>
          <w:tblCellMar>
            <w:top w:w="0" w:type="dxa"/>
            <w:bottom w:w="0" w:type="dxa"/>
          </w:tblCellMar>
        </w:tblPrEx>
        <w:trPr>
          <w:cantSplit/>
          <w:trHeight w:val="833"/>
          <w:jc w:val="center"/>
        </w:trPr>
        <w:tc>
          <w:tcPr>
            <w:tcW w:w="1996" w:type="dxa"/>
            <w:tcBorders>
              <w:top w:val="single" w:sz="4" w:space="0" w:color="000000"/>
              <w:left w:val="doub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75758D" w:rsidRDefault="00337053">
            <w:pPr>
              <w:snapToGrid w:val="0"/>
              <w:ind w:firstLine="120"/>
              <w:jc w:val="center"/>
              <w:rPr>
                <w:rFonts w:ascii="標楷體" w:eastAsia="標楷體" w:hAnsi="標楷體"/>
                <w:b/>
                <w:color w:val="000000"/>
                <w:szCs w:val="24"/>
              </w:rPr>
            </w:pPr>
            <w:r>
              <w:rPr>
                <w:rFonts w:ascii="標楷體" w:eastAsia="標楷體" w:hAnsi="標楷體"/>
                <w:b/>
                <w:color w:val="000000"/>
                <w:szCs w:val="24"/>
              </w:rPr>
              <w:t>本案屬性</w:t>
            </w:r>
          </w:p>
        </w:tc>
        <w:tc>
          <w:tcPr>
            <w:tcW w:w="6988" w:type="dxa"/>
            <w:tcBorders>
              <w:top w:val="single" w:sz="4" w:space="0" w:color="000000"/>
              <w:left w:val="single" w:sz="2" w:space="0" w:color="000000"/>
              <w:bottom w:val="single" w:sz="2" w:space="0" w:color="000000"/>
              <w:right w:val="double" w:sz="2" w:space="0" w:color="000000"/>
            </w:tcBorders>
            <w:shd w:val="clear" w:color="auto" w:fill="auto"/>
            <w:tcMar>
              <w:top w:w="0" w:type="dxa"/>
              <w:left w:w="28" w:type="dxa"/>
              <w:bottom w:w="0" w:type="dxa"/>
              <w:right w:w="28" w:type="dxa"/>
            </w:tcMar>
            <w:vAlign w:val="center"/>
          </w:tcPr>
          <w:p w:rsidR="0075758D" w:rsidRDefault="00337053">
            <w:pPr>
              <w:snapToGrid w:val="0"/>
              <w:jc w:val="both"/>
              <w:rPr>
                <w:rFonts w:ascii="標楷體" w:eastAsia="標楷體" w:hAnsi="標楷體"/>
                <w:color w:val="000000"/>
                <w:szCs w:val="26"/>
              </w:rPr>
            </w:pPr>
            <w:r>
              <w:rPr>
                <w:rFonts w:ascii="標楷體" w:eastAsia="標楷體" w:hAnsi="標楷體"/>
                <w:color w:val="000000"/>
                <w:szCs w:val="26"/>
              </w:rPr>
              <w:t>□</w:t>
            </w:r>
            <w:r>
              <w:rPr>
                <w:rFonts w:ascii="標楷體" w:eastAsia="標楷體" w:hAnsi="標楷體"/>
                <w:color w:val="000000"/>
                <w:szCs w:val="26"/>
              </w:rPr>
              <w:t>首次發想計畫</w:t>
            </w:r>
          </w:p>
          <w:p w:rsidR="0075758D" w:rsidRDefault="00337053">
            <w:pPr>
              <w:snapToGrid w:val="0"/>
              <w:jc w:val="both"/>
              <w:rPr>
                <w:rFonts w:ascii="標楷體" w:eastAsia="標楷體" w:hAnsi="標楷體"/>
                <w:color w:val="000000"/>
                <w:szCs w:val="26"/>
              </w:rPr>
            </w:pPr>
            <w:r>
              <w:rPr>
                <w:rFonts w:ascii="標楷體" w:eastAsia="標楷體" w:hAnsi="標楷體"/>
                <w:color w:val="000000"/>
                <w:szCs w:val="26"/>
              </w:rPr>
              <w:t>□</w:t>
            </w:r>
            <w:r>
              <w:rPr>
                <w:rFonts w:ascii="標楷體" w:eastAsia="標楷體" w:hAnsi="標楷體"/>
                <w:color w:val="000000"/>
                <w:szCs w:val="26"/>
              </w:rPr>
              <w:t>延續性計畫：</w:t>
            </w:r>
            <w:r>
              <w:rPr>
                <w:rFonts w:ascii="標楷體" w:eastAsia="標楷體" w:hAnsi="標楷體"/>
                <w:color w:val="000000"/>
                <w:szCs w:val="26"/>
              </w:rPr>
              <w:t>(</w:t>
            </w:r>
            <w:r>
              <w:rPr>
                <w:rFonts w:ascii="標楷體" w:eastAsia="標楷體" w:hAnsi="標楷體"/>
                <w:color w:val="000000"/>
                <w:szCs w:val="26"/>
              </w:rPr>
              <w:t>請說明本次的創新部分</w:t>
            </w:r>
            <w:r>
              <w:rPr>
                <w:rFonts w:ascii="標楷體" w:eastAsia="標楷體" w:hAnsi="標楷體"/>
                <w:color w:val="000000"/>
                <w:szCs w:val="26"/>
              </w:rPr>
              <w:t>)</w:t>
            </w:r>
          </w:p>
        </w:tc>
      </w:tr>
      <w:tr w:rsidR="0075758D">
        <w:tblPrEx>
          <w:tblCellMar>
            <w:top w:w="0" w:type="dxa"/>
            <w:bottom w:w="0" w:type="dxa"/>
          </w:tblCellMar>
        </w:tblPrEx>
        <w:trPr>
          <w:cantSplit/>
          <w:trHeight w:val="1271"/>
          <w:jc w:val="center"/>
        </w:trPr>
        <w:tc>
          <w:tcPr>
            <w:tcW w:w="1996" w:type="dxa"/>
            <w:tcBorders>
              <w:top w:val="single" w:sz="4" w:space="0" w:color="000000"/>
              <w:left w:val="doub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75758D" w:rsidRDefault="00337053">
            <w:pPr>
              <w:snapToGrid w:val="0"/>
              <w:ind w:firstLine="120"/>
              <w:jc w:val="center"/>
              <w:rPr>
                <w:rFonts w:ascii="標楷體" w:eastAsia="標楷體" w:hAnsi="標楷體"/>
                <w:b/>
                <w:color w:val="000000"/>
                <w:szCs w:val="24"/>
              </w:rPr>
            </w:pPr>
            <w:r>
              <w:rPr>
                <w:rFonts w:ascii="標楷體" w:eastAsia="標楷體" w:hAnsi="標楷體"/>
                <w:b/>
                <w:color w:val="000000"/>
                <w:szCs w:val="24"/>
              </w:rPr>
              <w:t>計畫是否屬於校訂課程</w:t>
            </w:r>
          </w:p>
        </w:tc>
        <w:tc>
          <w:tcPr>
            <w:tcW w:w="6988" w:type="dxa"/>
            <w:tcBorders>
              <w:top w:val="single" w:sz="4" w:space="0" w:color="000000"/>
              <w:left w:val="single" w:sz="2" w:space="0" w:color="000000"/>
              <w:bottom w:val="single" w:sz="2" w:space="0" w:color="000000"/>
              <w:right w:val="double" w:sz="2" w:space="0" w:color="000000"/>
            </w:tcBorders>
            <w:shd w:val="clear" w:color="auto" w:fill="auto"/>
            <w:tcMar>
              <w:top w:w="0" w:type="dxa"/>
              <w:left w:w="28" w:type="dxa"/>
              <w:bottom w:w="0" w:type="dxa"/>
              <w:right w:w="28" w:type="dxa"/>
            </w:tcMar>
          </w:tcPr>
          <w:p w:rsidR="0075758D" w:rsidRDefault="00337053">
            <w:pPr>
              <w:snapToGrid w:val="0"/>
            </w:pPr>
            <w:r>
              <w:rPr>
                <w:rFonts w:ascii="標楷體" w:eastAsia="標楷體" w:hAnsi="標楷體"/>
                <w:color w:val="000000"/>
                <w:szCs w:val="26"/>
              </w:rPr>
              <w:t>□</w:t>
            </w:r>
            <w:r>
              <w:rPr>
                <w:rFonts w:ascii="標楷體" w:eastAsia="標楷體" w:hAnsi="標楷體"/>
                <w:color w:val="000000"/>
                <w:szCs w:val="26"/>
              </w:rPr>
              <w:t>是：</w:t>
            </w:r>
            <w:r>
              <w:rPr>
                <w:rFonts w:ascii="標楷體" w:eastAsia="標楷體" w:hAnsi="標楷體"/>
                <w:color w:val="000000"/>
                <w:szCs w:val="26"/>
              </w:rPr>
              <w:t>(</w:t>
            </w:r>
            <w:r>
              <w:rPr>
                <w:rFonts w:ascii="標楷體" w:eastAsia="標楷體" w:hAnsi="標楷體"/>
                <w:color w:val="000000"/>
                <w:szCs w:val="26"/>
              </w:rPr>
              <w:t>請具體說明學生夢想內容</w:t>
            </w:r>
            <w:r>
              <w:rPr>
                <w:rFonts w:ascii="微軟正黑體" w:eastAsia="微軟正黑體" w:hAnsi="微軟正黑體"/>
                <w:color w:val="000000"/>
                <w:szCs w:val="26"/>
              </w:rPr>
              <w:t>、</w:t>
            </w:r>
            <w:r>
              <w:rPr>
                <w:rFonts w:ascii="標楷體" w:eastAsia="標楷體" w:hAnsi="標楷體"/>
                <w:color w:val="000000"/>
                <w:szCs w:val="26"/>
              </w:rPr>
              <w:t>創發實踐歷程及與校訂課程之關聯</w:t>
            </w:r>
            <w:r>
              <w:rPr>
                <w:rFonts w:ascii="標楷體" w:eastAsia="標楷體" w:hAnsi="標楷體"/>
                <w:color w:val="000000"/>
                <w:szCs w:val="26"/>
              </w:rPr>
              <w:t>)</w:t>
            </w:r>
          </w:p>
          <w:p w:rsidR="0075758D" w:rsidRDefault="00337053">
            <w:pPr>
              <w:snapToGrid w:val="0"/>
              <w:rPr>
                <w:rFonts w:ascii="標楷體" w:eastAsia="標楷體" w:hAnsi="標楷體"/>
                <w:color w:val="000000"/>
                <w:szCs w:val="26"/>
              </w:rPr>
            </w:pPr>
            <w:r>
              <w:rPr>
                <w:rFonts w:ascii="標楷體" w:eastAsia="標楷體" w:hAnsi="標楷體"/>
                <w:color w:val="000000"/>
                <w:szCs w:val="26"/>
              </w:rPr>
              <w:t>□</w:t>
            </w:r>
            <w:r>
              <w:rPr>
                <w:rFonts w:ascii="標楷體" w:eastAsia="標楷體" w:hAnsi="標楷體"/>
                <w:color w:val="000000"/>
                <w:szCs w:val="26"/>
              </w:rPr>
              <w:t>否</w:t>
            </w:r>
          </w:p>
        </w:tc>
      </w:tr>
      <w:tr w:rsidR="0075758D">
        <w:tblPrEx>
          <w:tblCellMar>
            <w:top w:w="0" w:type="dxa"/>
            <w:bottom w:w="0" w:type="dxa"/>
          </w:tblCellMar>
        </w:tblPrEx>
        <w:trPr>
          <w:cantSplit/>
          <w:trHeight w:val="833"/>
          <w:jc w:val="center"/>
        </w:trPr>
        <w:tc>
          <w:tcPr>
            <w:tcW w:w="1996" w:type="dxa"/>
            <w:tcBorders>
              <w:top w:val="single" w:sz="4" w:space="0" w:color="000000"/>
              <w:left w:val="doub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75758D" w:rsidRDefault="00337053">
            <w:pPr>
              <w:snapToGrid w:val="0"/>
              <w:ind w:firstLine="120"/>
              <w:jc w:val="center"/>
              <w:rPr>
                <w:rFonts w:ascii="標楷體" w:eastAsia="標楷體" w:hAnsi="標楷體"/>
                <w:b/>
                <w:color w:val="000000"/>
                <w:szCs w:val="24"/>
              </w:rPr>
            </w:pPr>
            <w:r>
              <w:rPr>
                <w:rFonts w:ascii="標楷體" w:eastAsia="標楷體" w:hAnsi="標楷體"/>
                <w:b/>
                <w:color w:val="000000"/>
                <w:szCs w:val="24"/>
              </w:rPr>
              <w:t>與聯合永續發展</w:t>
            </w:r>
            <w:r>
              <w:rPr>
                <w:rFonts w:ascii="標楷體" w:eastAsia="標楷體" w:hAnsi="標楷體"/>
                <w:b/>
                <w:color w:val="000000"/>
                <w:szCs w:val="24"/>
              </w:rPr>
              <w:t>(SDGs)17</w:t>
            </w:r>
            <w:r>
              <w:rPr>
                <w:rFonts w:ascii="標楷體" w:eastAsia="標楷體" w:hAnsi="標楷體"/>
                <w:b/>
                <w:color w:val="000000"/>
                <w:szCs w:val="24"/>
              </w:rPr>
              <w:t>項議題的連結</w:t>
            </w:r>
          </w:p>
        </w:tc>
        <w:tc>
          <w:tcPr>
            <w:tcW w:w="6988" w:type="dxa"/>
            <w:tcBorders>
              <w:top w:val="single" w:sz="4" w:space="0" w:color="000000"/>
              <w:left w:val="single" w:sz="2" w:space="0" w:color="000000"/>
              <w:bottom w:val="single" w:sz="2" w:space="0" w:color="000000"/>
              <w:right w:val="double" w:sz="2" w:space="0" w:color="000000"/>
            </w:tcBorders>
            <w:shd w:val="clear" w:color="auto" w:fill="auto"/>
            <w:tcMar>
              <w:top w:w="0" w:type="dxa"/>
              <w:left w:w="28" w:type="dxa"/>
              <w:bottom w:w="0" w:type="dxa"/>
              <w:right w:w="28" w:type="dxa"/>
            </w:tcMar>
          </w:tcPr>
          <w:p w:rsidR="0075758D" w:rsidRDefault="00337053">
            <w:pPr>
              <w:snapToGrid w:val="0"/>
              <w:rPr>
                <w:rFonts w:ascii="標楷體" w:eastAsia="標楷體" w:hAnsi="標楷體"/>
                <w:color w:val="000000"/>
                <w:szCs w:val="26"/>
              </w:rPr>
            </w:pPr>
            <w:r>
              <w:rPr>
                <w:rFonts w:ascii="標楷體" w:eastAsia="標楷體" w:hAnsi="標楷體"/>
                <w:color w:val="000000"/>
                <w:szCs w:val="26"/>
              </w:rPr>
              <w:t>□1.</w:t>
            </w:r>
            <w:r>
              <w:rPr>
                <w:rFonts w:ascii="標楷體" w:eastAsia="標楷體" w:hAnsi="標楷體"/>
                <w:color w:val="000000"/>
                <w:szCs w:val="26"/>
              </w:rPr>
              <w:t>終結貧窮</w:t>
            </w:r>
            <w:r>
              <w:rPr>
                <w:rFonts w:ascii="標楷體" w:eastAsia="標楷體" w:hAnsi="標楷體"/>
                <w:color w:val="000000"/>
                <w:szCs w:val="26"/>
              </w:rPr>
              <w:t xml:space="preserve">  □2.</w:t>
            </w:r>
            <w:r>
              <w:rPr>
                <w:rFonts w:ascii="標楷體" w:eastAsia="標楷體" w:hAnsi="標楷體"/>
                <w:color w:val="000000"/>
                <w:szCs w:val="26"/>
              </w:rPr>
              <w:t>消除飢餓</w:t>
            </w:r>
            <w:r>
              <w:rPr>
                <w:rFonts w:ascii="標楷體" w:eastAsia="標楷體" w:hAnsi="標楷體"/>
                <w:color w:val="000000"/>
                <w:szCs w:val="26"/>
              </w:rPr>
              <w:t xml:space="preserve">  □3.</w:t>
            </w:r>
            <w:r>
              <w:rPr>
                <w:rFonts w:ascii="標楷體" w:eastAsia="標楷體" w:hAnsi="標楷體"/>
                <w:color w:val="000000"/>
                <w:szCs w:val="26"/>
              </w:rPr>
              <w:t>健康與福祉</w:t>
            </w:r>
            <w:r>
              <w:rPr>
                <w:rFonts w:ascii="標楷體" w:eastAsia="標楷體" w:hAnsi="標楷體"/>
                <w:color w:val="000000"/>
                <w:szCs w:val="26"/>
              </w:rPr>
              <w:t xml:space="preserve">  □4.</w:t>
            </w:r>
            <w:r>
              <w:rPr>
                <w:rFonts w:ascii="標楷體" w:eastAsia="標楷體" w:hAnsi="標楷體"/>
                <w:color w:val="000000"/>
                <w:szCs w:val="26"/>
              </w:rPr>
              <w:t>優質教育</w:t>
            </w:r>
          </w:p>
          <w:p w:rsidR="0075758D" w:rsidRDefault="00337053">
            <w:pPr>
              <w:snapToGrid w:val="0"/>
              <w:rPr>
                <w:rFonts w:ascii="標楷體" w:eastAsia="標楷體" w:hAnsi="標楷體"/>
                <w:color w:val="000000"/>
                <w:szCs w:val="26"/>
              </w:rPr>
            </w:pPr>
            <w:r>
              <w:rPr>
                <w:rFonts w:ascii="標楷體" w:eastAsia="標楷體" w:hAnsi="標楷體"/>
                <w:color w:val="000000"/>
                <w:szCs w:val="26"/>
              </w:rPr>
              <w:t>□5.</w:t>
            </w:r>
            <w:r>
              <w:rPr>
                <w:rFonts w:ascii="標楷體" w:eastAsia="標楷體" w:hAnsi="標楷體"/>
                <w:color w:val="000000"/>
                <w:szCs w:val="26"/>
              </w:rPr>
              <w:t>性別平權</w:t>
            </w:r>
            <w:r>
              <w:rPr>
                <w:rFonts w:ascii="標楷體" w:eastAsia="標楷體" w:hAnsi="標楷體"/>
                <w:color w:val="000000"/>
                <w:szCs w:val="26"/>
              </w:rPr>
              <w:t xml:space="preserve">  □6.</w:t>
            </w:r>
            <w:r>
              <w:rPr>
                <w:rFonts w:ascii="標楷體" w:eastAsia="標楷體" w:hAnsi="標楷體"/>
                <w:color w:val="000000"/>
                <w:szCs w:val="26"/>
              </w:rPr>
              <w:t>淨水及衛生</w:t>
            </w:r>
            <w:r>
              <w:rPr>
                <w:rFonts w:ascii="標楷體" w:eastAsia="標楷體" w:hAnsi="標楷體"/>
                <w:color w:val="000000"/>
                <w:szCs w:val="26"/>
              </w:rPr>
              <w:t>□7.</w:t>
            </w:r>
            <w:r>
              <w:rPr>
                <w:rFonts w:ascii="標楷體" w:eastAsia="標楷體" w:hAnsi="標楷體"/>
                <w:color w:val="000000"/>
                <w:szCs w:val="26"/>
              </w:rPr>
              <w:t>可負擔的潔淨能源</w:t>
            </w:r>
            <w:r>
              <w:rPr>
                <w:rFonts w:ascii="標楷體" w:eastAsia="標楷體" w:hAnsi="標楷體"/>
                <w:color w:val="000000"/>
                <w:szCs w:val="26"/>
              </w:rPr>
              <w:t xml:space="preserve">  </w:t>
            </w:r>
          </w:p>
          <w:p w:rsidR="0075758D" w:rsidRDefault="00337053">
            <w:pPr>
              <w:snapToGrid w:val="0"/>
              <w:rPr>
                <w:rFonts w:ascii="標楷體" w:eastAsia="標楷體" w:hAnsi="標楷體"/>
                <w:color w:val="000000"/>
                <w:szCs w:val="26"/>
              </w:rPr>
            </w:pPr>
            <w:r>
              <w:rPr>
                <w:rFonts w:ascii="標楷體" w:eastAsia="標楷體" w:hAnsi="標楷體"/>
                <w:color w:val="000000"/>
                <w:szCs w:val="26"/>
              </w:rPr>
              <w:t>□8.</w:t>
            </w:r>
            <w:r>
              <w:rPr>
                <w:rFonts w:ascii="標楷體" w:eastAsia="標楷體" w:hAnsi="標楷體"/>
                <w:color w:val="000000"/>
                <w:szCs w:val="26"/>
              </w:rPr>
              <w:t>合適的工作及經濟成長</w:t>
            </w:r>
            <w:r>
              <w:rPr>
                <w:rFonts w:ascii="標楷體" w:eastAsia="標楷體" w:hAnsi="標楷體"/>
                <w:color w:val="000000"/>
                <w:szCs w:val="26"/>
              </w:rPr>
              <w:t xml:space="preserve">    □9.</w:t>
            </w:r>
            <w:r>
              <w:rPr>
                <w:rFonts w:ascii="標楷體" w:eastAsia="標楷體" w:hAnsi="標楷體"/>
                <w:color w:val="000000"/>
                <w:szCs w:val="26"/>
              </w:rPr>
              <w:t>工業化、創新及基礎建設</w:t>
            </w:r>
          </w:p>
          <w:p w:rsidR="0075758D" w:rsidRDefault="00337053">
            <w:pPr>
              <w:snapToGrid w:val="0"/>
              <w:rPr>
                <w:rFonts w:ascii="標楷體" w:eastAsia="標楷體" w:hAnsi="標楷體"/>
                <w:color w:val="000000"/>
                <w:szCs w:val="26"/>
              </w:rPr>
            </w:pPr>
            <w:r>
              <w:rPr>
                <w:rFonts w:ascii="標楷體" w:eastAsia="標楷體" w:hAnsi="標楷體"/>
                <w:color w:val="000000"/>
                <w:szCs w:val="26"/>
              </w:rPr>
              <w:t>□10.</w:t>
            </w:r>
            <w:r>
              <w:rPr>
                <w:rFonts w:ascii="標楷體" w:eastAsia="標楷體" w:hAnsi="標楷體"/>
                <w:color w:val="000000"/>
                <w:szCs w:val="26"/>
              </w:rPr>
              <w:t>減少不平等</w:t>
            </w:r>
            <w:r>
              <w:rPr>
                <w:rFonts w:ascii="標楷體" w:eastAsia="標楷體" w:hAnsi="標楷體"/>
                <w:color w:val="000000"/>
                <w:szCs w:val="26"/>
              </w:rPr>
              <w:t xml:space="preserve">  □11.</w:t>
            </w:r>
            <w:r>
              <w:rPr>
                <w:rFonts w:ascii="標楷體" w:eastAsia="標楷體" w:hAnsi="標楷體"/>
                <w:color w:val="000000"/>
                <w:szCs w:val="26"/>
              </w:rPr>
              <w:t>永續城鄉</w:t>
            </w:r>
            <w:r>
              <w:rPr>
                <w:rFonts w:ascii="標楷體" w:eastAsia="標楷體" w:hAnsi="標楷體"/>
                <w:color w:val="000000"/>
                <w:szCs w:val="26"/>
              </w:rPr>
              <w:t xml:space="preserve">      □12.</w:t>
            </w:r>
            <w:r>
              <w:rPr>
                <w:rFonts w:ascii="標楷體" w:eastAsia="標楷體" w:hAnsi="標楷體"/>
                <w:color w:val="000000"/>
                <w:szCs w:val="26"/>
              </w:rPr>
              <w:t>責任消費及生產</w:t>
            </w:r>
          </w:p>
          <w:p w:rsidR="0075758D" w:rsidRDefault="00337053">
            <w:pPr>
              <w:snapToGrid w:val="0"/>
              <w:rPr>
                <w:rFonts w:ascii="標楷體" w:eastAsia="標楷體" w:hAnsi="標楷體"/>
                <w:color w:val="000000"/>
                <w:szCs w:val="26"/>
              </w:rPr>
            </w:pPr>
            <w:r>
              <w:rPr>
                <w:rFonts w:ascii="標楷體" w:eastAsia="標楷體" w:hAnsi="標楷體"/>
                <w:color w:val="000000"/>
                <w:szCs w:val="26"/>
              </w:rPr>
              <w:t>□13.</w:t>
            </w:r>
            <w:r>
              <w:rPr>
                <w:rFonts w:ascii="標楷體" w:eastAsia="標楷體" w:hAnsi="標楷體"/>
                <w:color w:val="000000"/>
                <w:szCs w:val="26"/>
              </w:rPr>
              <w:t>氣候行動</w:t>
            </w:r>
            <w:r>
              <w:rPr>
                <w:rFonts w:ascii="標楷體" w:eastAsia="標楷體" w:hAnsi="標楷體"/>
                <w:color w:val="000000"/>
                <w:szCs w:val="26"/>
              </w:rPr>
              <w:t xml:space="preserve">    □14.</w:t>
            </w:r>
            <w:r>
              <w:rPr>
                <w:rFonts w:ascii="標楷體" w:eastAsia="標楷體" w:hAnsi="標楷體"/>
                <w:color w:val="000000"/>
                <w:szCs w:val="26"/>
              </w:rPr>
              <w:t>保育海洋生態</w:t>
            </w:r>
            <w:r>
              <w:rPr>
                <w:rFonts w:ascii="標楷體" w:eastAsia="標楷體" w:hAnsi="標楷體"/>
                <w:color w:val="000000"/>
                <w:szCs w:val="26"/>
              </w:rPr>
              <w:t xml:space="preserve">  □15.</w:t>
            </w:r>
            <w:r>
              <w:rPr>
                <w:rFonts w:ascii="標楷體" w:eastAsia="標楷體" w:hAnsi="標楷體"/>
                <w:color w:val="000000"/>
                <w:szCs w:val="26"/>
              </w:rPr>
              <w:t>保育陸域生態</w:t>
            </w:r>
          </w:p>
          <w:p w:rsidR="0075758D" w:rsidRDefault="00337053">
            <w:pPr>
              <w:snapToGrid w:val="0"/>
              <w:rPr>
                <w:rFonts w:ascii="標楷體" w:eastAsia="標楷體" w:hAnsi="標楷體"/>
                <w:color w:val="000000"/>
                <w:szCs w:val="26"/>
              </w:rPr>
            </w:pPr>
            <w:r>
              <w:rPr>
                <w:rFonts w:ascii="標楷體" w:eastAsia="標楷體" w:hAnsi="標楷體"/>
                <w:color w:val="000000"/>
                <w:szCs w:val="26"/>
              </w:rPr>
              <w:t>□16.</w:t>
            </w:r>
            <w:r>
              <w:rPr>
                <w:rFonts w:ascii="標楷體" w:eastAsia="標楷體" w:hAnsi="標楷體"/>
                <w:color w:val="000000"/>
                <w:szCs w:val="26"/>
              </w:rPr>
              <w:t>和平、正義及健全制度</w:t>
            </w:r>
            <w:r>
              <w:rPr>
                <w:rFonts w:ascii="標楷體" w:eastAsia="標楷體" w:hAnsi="標楷體"/>
                <w:color w:val="000000"/>
                <w:szCs w:val="26"/>
              </w:rPr>
              <w:t xml:space="preserve">           □17.</w:t>
            </w:r>
            <w:r>
              <w:rPr>
                <w:rFonts w:ascii="標楷體" w:eastAsia="標楷體" w:hAnsi="標楷體"/>
                <w:color w:val="000000"/>
                <w:szCs w:val="26"/>
              </w:rPr>
              <w:t>多元夥伴關係</w:t>
            </w:r>
          </w:p>
        </w:tc>
      </w:tr>
      <w:tr w:rsidR="0075758D">
        <w:tblPrEx>
          <w:tblCellMar>
            <w:top w:w="0" w:type="dxa"/>
            <w:bottom w:w="0" w:type="dxa"/>
          </w:tblCellMar>
        </w:tblPrEx>
        <w:trPr>
          <w:cantSplit/>
          <w:trHeight w:val="1179"/>
          <w:jc w:val="center"/>
        </w:trPr>
        <w:tc>
          <w:tcPr>
            <w:tcW w:w="1996" w:type="dxa"/>
            <w:tcBorders>
              <w:top w:val="single" w:sz="4" w:space="0" w:color="000000"/>
              <w:left w:val="doub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75758D" w:rsidRDefault="00337053">
            <w:pPr>
              <w:snapToGrid w:val="0"/>
              <w:ind w:firstLine="120"/>
              <w:jc w:val="center"/>
              <w:rPr>
                <w:rFonts w:ascii="標楷體" w:eastAsia="標楷體" w:hAnsi="標楷體"/>
                <w:b/>
                <w:color w:val="000000"/>
                <w:szCs w:val="24"/>
              </w:rPr>
            </w:pPr>
            <w:r>
              <w:rPr>
                <w:rFonts w:ascii="標楷體" w:eastAsia="標楷體" w:hAnsi="標楷體"/>
                <w:b/>
                <w:color w:val="000000"/>
                <w:szCs w:val="24"/>
              </w:rPr>
              <w:t>學生夢想創發歷程說明</w:t>
            </w:r>
            <w:r>
              <w:rPr>
                <w:rFonts w:ascii="標楷體" w:eastAsia="標楷體" w:hAnsi="標楷體"/>
                <w:b/>
                <w:color w:val="000000"/>
                <w:szCs w:val="24"/>
              </w:rPr>
              <w:t>(</w:t>
            </w:r>
            <w:r>
              <w:rPr>
                <w:rFonts w:ascii="標楷體" w:eastAsia="標楷體" w:hAnsi="標楷體"/>
                <w:b/>
                <w:color w:val="000000"/>
                <w:szCs w:val="24"/>
              </w:rPr>
              <w:t>必填</w:t>
            </w:r>
            <w:r>
              <w:rPr>
                <w:rFonts w:ascii="標楷體" w:eastAsia="標楷體" w:hAnsi="標楷體"/>
                <w:b/>
                <w:color w:val="000000"/>
                <w:szCs w:val="24"/>
              </w:rPr>
              <w:t>)</w:t>
            </w:r>
          </w:p>
        </w:tc>
        <w:tc>
          <w:tcPr>
            <w:tcW w:w="6988" w:type="dxa"/>
            <w:tcBorders>
              <w:top w:val="single" w:sz="4" w:space="0" w:color="000000"/>
              <w:left w:val="single" w:sz="2" w:space="0" w:color="000000"/>
              <w:bottom w:val="single" w:sz="2" w:space="0" w:color="000000"/>
              <w:right w:val="double" w:sz="2" w:space="0" w:color="000000"/>
            </w:tcBorders>
            <w:shd w:val="clear" w:color="auto" w:fill="auto"/>
            <w:tcMar>
              <w:top w:w="0" w:type="dxa"/>
              <w:left w:w="28" w:type="dxa"/>
              <w:bottom w:w="0" w:type="dxa"/>
              <w:right w:w="28" w:type="dxa"/>
            </w:tcMar>
          </w:tcPr>
          <w:p w:rsidR="0075758D" w:rsidRDefault="00337053">
            <w:pPr>
              <w:snapToGrid w:val="0"/>
              <w:rPr>
                <w:rFonts w:ascii="標楷體" w:eastAsia="標楷體" w:hAnsi="標楷體"/>
                <w:color w:val="000000"/>
                <w:szCs w:val="26"/>
              </w:rPr>
            </w:pPr>
            <w:r>
              <w:rPr>
                <w:rFonts w:ascii="標楷體" w:eastAsia="標楷體" w:hAnsi="標楷體"/>
                <w:color w:val="000000"/>
                <w:szCs w:val="26"/>
              </w:rPr>
              <w:t>(</w:t>
            </w:r>
            <w:r>
              <w:rPr>
                <w:rFonts w:ascii="標楷體" w:eastAsia="標楷體" w:hAnsi="標楷體"/>
                <w:color w:val="000000"/>
                <w:szCs w:val="26"/>
              </w:rPr>
              <w:t>請能說明本計畫學生如何發想、夢想如何源起或師生如何討論等等之創發歷程。</w:t>
            </w:r>
            <w:r>
              <w:rPr>
                <w:rFonts w:ascii="標楷體" w:eastAsia="標楷體" w:hAnsi="標楷體"/>
                <w:color w:val="000000"/>
                <w:szCs w:val="26"/>
              </w:rPr>
              <w:t>)</w:t>
            </w:r>
          </w:p>
        </w:tc>
      </w:tr>
      <w:tr w:rsidR="0075758D">
        <w:tblPrEx>
          <w:tblCellMar>
            <w:top w:w="0" w:type="dxa"/>
            <w:bottom w:w="0" w:type="dxa"/>
          </w:tblCellMar>
        </w:tblPrEx>
        <w:trPr>
          <w:cantSplit/>
          <w:trHeight w:val="762"/>
          <w:jc w:val="center"/>
        </w:trPr>
        <w:tc>
          <w:tcPr>
            <w:tcW w:w="1996" w:type="dxa"/>
            <w:tcBorders>
              <w:top w:val="single" w:sz="2" w:space="0" w:color="000000"/>
              <w:left w:val="doub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75758D" w:rsidRDefault="00337053">
            <w:pPr>
              <w:tabs>
                <w:tab w:val="left" w:pos="758"/>
              </w:tabs>
              <w:snapToGrid w:val="0"/>
              <w:ind w:left="153"/>
              <w:jc w:val="center"/>
              <w:rPr>
                <w:rFonts w:ascii="標楷體" w:eastAsia="標楷體" w:hAnsi="標楷體"/>
                <w:b/>
                <w:bCs/>
                <w:color w:val="000000"/>
                <w:spacing w:val="20"/>
                <w:szCs w:val="24"/>
              </w:rPr>
            </w:pPr>
            <w:r>
              <w:rPr>
                <w:rFonts w:ascii="標楷體" w:eastAsia="標楷體" w:hAnsi="標楷體"/>
                <w:b/>
                <w:bCs/>
                <w:color w:val="000000"/>
                <w:spacing w:val="20"/>
                <w:szCs w:val="24"/>
              </w:rPr>
              <w:t>計畫目標</w:t>
            </w:r>
          </w:p>
        </w:tc>
        <w:tc>
          <w:tcPr>
            <w:tcW w:w="6988" w:type="dxa"/>
            <w:tcBorders>
              <w:top w:val="single" w:sz="2" w:space="0" w:color="000000"/>
              <w:left w:val="single" w:sz="2" w:space="0" w:color="000000"/>
              <w:bottom w:val="single" w:sz="2" w:space="0" w:color="000000"/>
              <w:right w:val="double" w:sz="2" w:space="0" w:color="000000"/>
            </w:tcBorders>
            <w:shd w:val="clear" w:color="auto" w:fill="auto"/>
            <w:tcMar>
              <w:top w:w="0" w:type="dxa"/>
              <w:left w:w="28" w:type="dxa"/>
              <w:bottom w:w="0" w:type="dxa"/>
              <w:right w:w="28" w:type="dxa"/>
            </w:tcMar>
          </w:tcPr>
          <w:p w:rsidR="0075758D" w:rsidRDefault="0075758D">
            <w:pPr>
              <w:snapToGrid w:val="0"/>
              <w:jc w:val="both"/>
              <w:rPr>
                <w:rFonts w:ascii="標楷體" w:eastAsia="標楷體" w:hAnsi="標楷體"/>
                <w:color w:val="000000"/>
                <w:szCs w:val="26"/>
              </w:rPr>
            </w:pPr>
          </w:p>
        </w:tc>
      </w:tr>
      <w:tr w:rsidR="0075758D">
        <w:tblPrEx>
          <w:tblCellMar>
            <w:top w:w="0" w:type="dxa"/>
            <w:bottom w:w="0" w:type="dxa"/>
          </w:tblCellMar>
        </w:tblPrEx>
        <w:trPr>
          <w:cantSplit/>
          <w:trHeight w:val="1121"/>
          <w:jc w:val="center"/>
        </w:trPr>
        <w:tc>
          <w:tcPr>
            <w:tcW w:w="1996" w:type="dxa"/>
            <w:tcBorders>
              <w:top w:val="single" w:sz="2" w:space="0" w:color="000000"/>
              <w:left w:val="doub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75758D" w:rsidRDefault="00337053">
            <w:pPr>
              <w:tabs>
                <w:tab w:val="left" w:pos="758"/>
              </w:tabs>
              <w:snapToGrid w:val="0"/>
              <w:ind w:left="153"/>
              <w:jc w:val="center"/>
              <w:rPr>
                <w:rFonts w:ascii="標楷體" w:eastAsia="標楷體" w:hAnsi="標楷體"/>
                <w:b/>
                <w:bCs/>
                <w:color w:val="000000"/>
                <w:spacing w:val="20"/>
                <w:szCs w:val="24"/>
              </w:rPr>
            </w:pPr>
            <w:r>
              <w:rPr>
                <w:rFonts w:ascii="標楷體" w:eastAsia="標楷體" w:hAnsi="標楷體"/>
                <w:b/>
                <w:bCs/>
                <w:color w:val="000000"/>
                <w:spacing w:val="20"/>
                <w:szCs w:val="24"/>
              </w:rPr>
              <w:t>計畫內容</w:t>
            </w:r>
          </w:p>
        </w:tc>
        <w:tc>
          <w:tcPr>
            <w:tcW w:w="6988" w:type="dxa"/>
            <w:tcBorders>
              <w:top w:val="single" w:sz="2" w:space="0" w:color="000000"/>
              <w:left w:val="single" w:sz="2" w:space="0" w:color="000000"/>
              <w:bottom w:val="single" w:sz="4" w:space="0" w:color="000000"/>
              <w:right w:val="double" w:sz="2" w:space="0" w:color="000000"/>
            </w:tcBorders>
            <w:shd w:val="clear" w:color="auto" w:fill="auto"/>
            <w:tcMar>
              <w:top w:w="0" w:type="dxa"/>
              <w:left w:w="28" w:type="dxa"/>
              <w:bottom w:w="0" w:type="dxa"/>
              <w:right w:w="28" w:type="dxa"/>
            </w:tcMar>
          </w:tcPr>
          <w:p w:rsidR="0075758D" w:rsidRDefault="0075758D">
            <w:pPr>
              <w:snapToGrid w:val="0"/>
              <w:jc w:val="both"/>
              <w:rPr>
                <w:rFonts w:ascii="標楷體" w:eastAsia="標楷體" w:hAnsi="標楷體"/>
                <w:color w:val="000000"/>
                <w:szCs w:val="26"/>
              </w:rPr>
            </w:pPr>
          </w:p>
        </w:tc>
      </w:tr>
      <w:tr w:rsidR="0075758D">
        <w:tblPrEx>
          <w:tblCellMar>
            <w:top w:w="0" w:type="dxa"/>
            <w:bottom w:w="0" w:type="dxa"/>
          </w:tblCellMar>
        </w:tblPrEx>
        <w:trPr>
          <w:cantSplit/>
          <w:trHeight w:val="1783"/>
          <w:jc w:val="center"/>
        </w:trPr>
        <w:tc>
          <w:tcPr>
            <w:tcW w:w="1996" w:type="dxa"/>
            <w:tcBorders>
              <w:top w:val="single" w:sz="4" w:space="0" w:color="000000"/>
              <w:left w:val="doub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75758D" w:rsidRDefault="00337053">
            <w:pPr>
              <w:tabs>
                <w:tab w:val="left" w:pos="758"/>
              </w:tabs>
              <w:snapToGrid w:val="0"/>
              <w:ind w:left="153"/>
              <w:rPr>
                <w:rFonts w:ascii="標楷體" w:eastAsia="標楷體" w:hAnsi="標楷體"/>
                <w:b/>
                <w:bCs/>
                <w:color w:val="000000"/>
                <w:spacing w:val="20"/>
                <w:szCs w:val="24"/>
              </w:rPr>
            </w:pPr>
            <w:r>
              <w:rPr>
                <w:rFonts w:ascii="標楷體" w:eastAsia="標楷體" w:hAnsi="標楷體"/>
                <w:b/>
                <w:bCs/>
                <w:color w:val="000000"/>
                <w:spacing w:val="20"/>
                <w:szCs w:val="24"/>
              </w:rPr>
              <w:t>有利於人群社會的想法或協助對象之需求之關聯</w:t>
            </w:r>
            <w:r>
              <w:rPr>
                <w:rFonts w:ascii="標楷體" w:eastAsia="標楷體" w:hAnsi="標楷體"/>
                <w:b/>
                <w:bCs/>
                <w:color w:val="000000"/>
                <w:spacing w:val="20"/>
                <w:szCs w:val="24"/>
              </w:rPr>
              <w:t>(</w:t>
            </w:r>
            <w:r>
              <w:rPr>
                <w:rFonts w:ascii="標楷體" w:eastAsia="標楷體" w:hAnsi="標楷體"/>
                <w:b/>
                <w:bCs/>
                <w:color w:val="000000"/>
                <w:spacing w:val="20"/>
                <w:szCs w:val="24"/>
              </w:rPr>
              <w:t>或特色</w:t>
            </w:r>
            <w:r>
              <w:rPr>
                <w:rFonts w:ascii="標楷體" w:eastAsia="標楷體" w:hAnsi="標楷體"/>
                <w:b/>
                <w:bCs/>
                <w:color w:val="000000"/>
                <w:spacing w:val="20"/>
                <w:szCs w:val="24"/>
              </w:rPr>
              <w:t>)</w:t>
            </w:r>
          </w:p>
        </w:tc>
        <w:tc>
          <w:tcPr>
            <w:tcW w:w="6988" w:type="dxa"/>
            <w:tcBorders>
              <w:top w:val="single" w:sz="4" w:space="0" w:color="000000"/>
              <w:left w:val="single" w:sz="2" w:space="0" w:color="000000"/>
              <w:bottom w:val="single" w:sz="2" w:space="0" w:color="000000"/>
              <w:right w:val="double" w:sz="2" w:space="0" w:color="000000"/>
            </w:tcBorders>
            <w:shd w:val="clear" w:color="auto" w:fill="auto"/>
            <w:tcMar>
              <w:top w:w="0" w:type="dxa"/>
              <w:left w:w="28" w:type="dxa"/>
              <w:bottom w:w="0" w:type="dxa"/>
              <w:right w:w="28" w:type="dxa"/>
            </w:tcMar>
          </w:tcPr>
          <w:p w:rsidR="0075758D" w:rsidRDefault="0075758D">
            <w:pPr>
              <w:snapToGrid w:val="0"/>
              <w:jc w:val="both"/>
              <w:rPr>
                <w:rFonts w:ascii="標楷體" w:eastAsia="標楷體" w:hAnsi="標楷體"/>
                <w:color w:val="000000"/>
                <w:szCs w:val="26"/>
              </w:rPr>
            </w:pPr>
          </w:p>
        </w:tc>
      </w:tr>
      <w:tr w:rsidR="0075758D">
        <w:tblPrEx>
          <w:tblCellMar>
            <w:top w:w="0" w:type="dxa"/>
            <w:bottom w:w="0" w:type="dxa"/>
          </w:tblCellMar>
        </w:tblPrEx>
        <w:trPr>
          <w:cantSplit/>
          <w:trHeight w:val="1141"/>
          <w:jc w:val="center"/>
        </w:trPr>
        <w:tc>
          <w:tcPr>
            <w:tcW w:w="1996" w:type="dxa"/>
            <w:tcBorders>
              <w:top w:val="single" w:sz="2" w:space="0" w:color="000000"/>
              <w:left w:val="doub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75758D" w:rsidRDefault="00337053">
            <w:pPr>
              <w:tabs>
                <w:tab w:val="left" w:pos="758"/>
              </w:tabs>
              <w:snapToGrid w:val="0"/>
              <w:ind w:left="153"/>
              <w:jc w:val="center"/>
              <w:rPr>
                <w:rFonts w:ascii="標楷體" w:eastAsia="標楷體" w:hAnsi="標楷體"/>
                <w:b/>
                <w:bCs/>
                <w:color w:val="000000"/>
                <w:spacing w:val="20"/>
                <w:szCs w:val="24"/>
              </w:rPr>
            </w:pPr>
            <w:r>
              <w:rPr>
                <w:rFonts w:ascii="標楷體" w:eastAsia="標楷體" w:hAnsi="標楷體"/>
                <w:b/>
                <w:bCs/>
                <w:color w:val="000000"/>
                <w:spacing w:val="20"/>
                <w:szCs w:val="24"/>
              </w:rPr>
              <w:t>期程規劃</w:t>
            </w:r>
          </w:p>
        </w:tc>
        <w:tc>
          <w:tcPr>
            <w:tcW w:w="6988" w:type="dxa"/>
            <w:tcBorders>
              <w:top w:val="single" w:sz="2" w:space="0" w:color="000000"/>
              <w:left w:val="single" w:sz="2" w:space="0" w:color="000000"/>
              <w:bottom w:val="single" w:sz="2" w:space="0" w:color="000000"/>
              <w:right w:val="double" w:sz="2" w:space="0" w:color="000000"/>
            </w:tcBorders>
            <w:shd w:val="clear" w:color="auto" w:fill="auto"/>
            <w:tcMar>
              <w:top w:w="0" w:type="dxa"/>
              <w:left w:w="28" w:type="dxa"/>
              <w:bottom w:w="0" w:type="dxa"/>
              <w:right w:w="28" w:type="dxa"/>
            </w:tcMar>
          </w:tcPr>
          <w:p w:rsidR="0075758D" w:rsidRDefault="0075758D">
            <w:pPr>
              <w:snapToGrid w:val="0"/>
              <w:jc w:val="both"/>
              <w:rPr>
                <w:rFonts w:ascii="標楷體" w:eastAsia="標楷體" w:hAnsi="標楷體"/>
                <w:color w:val="000000"/>
                <w:szCs w:val="26"/>
              </w:rPr>
            </w:pPr>
          </w:p>
        </w:tc>
      </w:tr>
      <w:tr w:rsidR="0075758D">
        <w:tblPrEx>
          <w:tblCellMar>
            <w:top w:w="0" w:type="dxa"/>
            <w:bottom w:w="0" w:type="dxa"/>
          </w:tblCellMar>
        </w:tblPrEx>
        <w:trPr>
          <w:cantSplit/>
          <w:trHeight w:val="1889"/>
          <w:jc w:val="center"/>
        </w:trPr>
        <w:tc>
          <w:tcPr>
            <w:tcW w:w="1996" w:type="dxa"/>
            <w:tcBorders>
              <w:top w:val="single" w:sz="2" w:space="0" w:color="000000"/>
              <w:left w:val="double" w:sz="2" w:space="0" w:color="000000"/>
              <w:bottom w:val="double" w:sz="4" w:space="0" w:color="000000"/>
              <w:right w:val="single" w:sz="2" w:space="0" w:color="000000"/>
            </w:tcBorders>
            <w:shd w:val="clear" w:color="auto" w:fill="auto"/>
            <w:tcMar>
              <w:top w:w="0" w:type="dxa"/>
              <w:left w:w="28" w:type="dxa"/>
              <w:bottom w:w="0" w:type="dxa"/>
              <w:right w:w="28" w:type="dxa"/>
            </w:tcMar>
            <w:vAlign w:val="center"/>
          </w:tcPr>
          <w:p w:rsidR="0075758D" w:rsidRDefault="00337053">
            <w:pPr>
              <w:tabs>
                <w:tab w:val="left" w:pos="1384"/>
              </w:tabs>
              <w:snapToGrid w:val="0"/>
              <w:ind w:left="152" w:hanging="1"/>
              <w:jc w:val="center"/>
              <w:rPr>
                <w:rFonts w:ascii="標楷體" w:eastAsia="標楷體" w:hAnsi="標楷體"/>
                <w:b/>
                <w:bCs/>
                <w:color w:val="000000"/>
                <w:spacing w:val="20"/>
                <w:szCs w:val="24"/>
              </w:rPr>
            </w:pPr>
            <w:r>
              <w:rPr>
                <w:rFonts w:ascii="標楷體" w:eastAsia="標楷體" w:hAnsi="標楷體"/>
                <w:b/>
                <w:bCs/>
                <w:color w:val="000000"/>
                <w:spacing w:val="20"/>
                <w:szCs w:val="24"/>
              </w:rPr>
              <w:t>經費規劃與夢想實踐的連結</w:t>
            </w:r>
          </w:p>
        </w:tc>
        <w:tc>
          <w:tcPr>
            <w:tcW w:w="6988" w:type="dxa"/>
            <w:tcBorders>
              <w:top w:val="single" w:sz="2" w:space="0" w:color="000000"/>
              <w:left w:val="single" w:sz="2" w:space="0" w:color="000000"/>
              <w:bottom w:val="double" w:sz="4" w:space="0" w:color="000000"/>
              <w:right w:val="double" w:sz="2" w:space="0" w:color="000000"/>
            </w:tcBorders>
            <w:shd w:val="clear" w:color="auto" w:fill="auto"/>
            <w:tcMar>
              <w:top w:w="0" w:type="dxa"/>
              <w:left w:w="28" w:type="dxa"/>
              <w:bottom w:w="0" w:type="dxa"/>
              <w:right w:w="28" w:type="dxa"/>
            </w:tcMar>
          </w:tcPr>
          <w:p w:rsidR="0075758D" w:rsidRDefault="0075758D">
            <w:pPr>
              <w:snapToGrid w:val="0"/>
              <w:jc w:val="both"/>
              <w:rPr>
                <w:rFonts w:ascii="標楷體" w:eastAsia="標楷體" w:hAnsi="標楷體"/>
                <w:color w:val="000000"/>
                <w:sz w:val="20"/>
              </w:rPr>
            </w:pPr>
          </w:p>
        </w:tc>
      </w:tr>
    </w:tbl>
    <w:p w:rsidR="0075758D" w:rsidRDefault="0075758D">
      <w:pPr>
        <w:snapToGrid w:val="0"/>
        <w:ind w:right="-474"/>
        <w:rPr>
          <w:rFonts w:ascii="標楷體" w:eastAsia="標楷體" w:hAnsi="標楷體"/>
          <w:color w:val="000000"/>
          <w:szCs w:val="24"/>
        </w:rPr>
      </w:pPr>
    </w:p>
    <w:p w:rsidR="0075758D" w:rsidRDefault="00337053">
      <w:pPr>
        <w:snapToGrid w:val="0"/>
        <w:ind w:right="-474"/>
        <w:sectPr w:rsidR="0075758D">
          <w:footerReference w:type="default" r:id="rId8"/>
          <w:pgSz w:w="11906" w:h="16838"/>
          <w:pgMar w:top="907" w:right="862" w:bottom="907" w:left="743" w:header="851" w:footer="992" w:gutter="0"/>
          <w:cols w:space="720"/>
          <w:docGrid w:type="lines" w:linePitch="365"/>
        </w:sectPr>
      </w:pPr>
      <w:r>
        <w:rPr>
          <w:rFonts w:ascii="標楷體" w:eastAsia="標楷體" w:hAnsi="標楷體"/>
          <w:color w:val="000000"/>
          <w:szCs w:val="24"/>
        </w:rPr>
        <w:t xml:space="preserve">      </w:t>
      </w:r>
      <w:r>
        <w:rPr>
          <w:rFonts w:ascii="標楷體" w:eastAsia="標楷體" w:hAnsi="標楷體"/>
          <w:color w:val="000000"/>
          <w:szCs w:val="24"/>
        </w:rPr>
        <w:t>承辦人</w:t>
      </w:r>
      <w:r>
        <w:rPr>
          <w:rFonts w:ascii="標楷體" w:eastAsia="標楷體" w:hAnsi="標楷體"/>
          <w:color w:val="000000"/>
          <w:szCs w:val="24"/>
        </w:rPr>
        <w:t xml:space="preserve">:                   </w:t>
      </w:r>
      <w:r>
        <w:rPr>
          <w:rFonts w:ascii="標楷體" w:eastAsia="標楷體" w:hAnsi="標楷體"/>
          <w:color w:val="000000"/>
          <w:szCs w:val="24"/>
        </w:rPr>
        <w:t>單位主管</w:t>
      </w:r>
      <w:r>
        <w:rPr>
          <w:rFonts w:ascii="標楷體" w:eastAsia="標楷體" w:hAnsi="標楷體"/>
          <w:color w:val="000000"/>
          <w:szCs w:val="24"/>
        </w:rPr>
        <w:t xml:space="preserve">:                 </w:t>
      </w:r>
      <w:r>
        <w:rPr>
          <w:rFonts w:ascii="標楷體" w:eastAsia="標楷體" w:hAnsi="標楷體"/>
          <w:color w:val="000000"/>
          <w:szCs w:val="24"/>
        </w:rPr>
        <w:t>校長</w:t>
      </w:r>
    </w:p>
    <w:tbl>
      <w:tblPr>
        <w:tblW w:w="13892" w:type="dxa"/>
        <w:tblCellMar>
          <w:left w:w="10" w:type="dxa"/>
          <w:right w:w="10" w:type="dxa"/>
        </w:tblCellMar>
        <w:tblLook w:val="0000" w:firstRow="0" w:lastRow="0" w:firstColumn="0" w:lastColumn="0" w:noHBand="0" w:noVBand="0"/>
      </w:tblPr>
      <w:tblGrid>
        <w:gridCol w:w="4020"/>
        <w:gridCol w:w="1032"/>
        <w:gridCol w:w="742"/>
        <w:gridCol w:w="1146"/>
        <w:gridCol w:w="1133"/>
        <w:gridCol w:w="5819"/>
      </w:tblGrid>
      <w:tr w:rsidR="0075758D">
        <w:tblPrEx>
          <w:tblCellMar>
            <w:top w:w="0" w:type="dxa"/>
            <w:bottom w:w="0" w:type="dxa"/>
          </w:tblCellMar>
        </w:tblPrEx>
        <w:trPr>
          <w:trHeight w:val="492"/>
        </w:trPr>
        <w:tc>
          <w:tcPr>
            <w:tcW w:w="13892" w:type="dxa"/>
            <w:gridSpan w:val="6"/>
            <w:shd w:val="clear" w:color="auto" w:fill="auto"/>
            <w:noWrap/>
            <w:tcMar>
              <w:top w:w="0" w:type="dxa"/>
              <w:left w:w="28" w:type="dxa"/>
              <w:bottom w:w="0" w:type="dxa"/>
              <w:right w:w="28" w:type="dxa"/>
            </w:tcMar>
            <w:vAlign w:val="center"/>
          </w:tcPr>
          <w:p w:rsidR="0075758D" w:rsidRDefault="00337053">
            <w:pPr>
              <w:widowControl/>
              <w:spacing w:line="320" w:lineRule="exact"/>
              <w:jc w:val="center"/>
            </w:pPr>
            <w:r>
              <w:rPr>
                <w:rFonts w:ascii="標楷體" w:eastAsia="標楷體" w:hAnsi="標楷體" w:cs="新細明體"/>
                <w:color w:val="000000"/>
                <w:sz w:val="32"/>
                <w:szCs w:val="32"/>
              </w:rPr>
              <w:lastRenderedPageBreak/>
              <w:t>臺北市政府教育局</w:t>
            </w:r>
            <w:r>
              <w:rPr>
                <w:rFonts w:ascii="標楷體" w:eastAsia="標楷體" w:hAnsi="標楷體" w:cs="新細明體"/>
                <w:color w:val="000000"/>
                <w:sz w:val="32"/>
                <w:szCs w:val="32"/>
              </w:rPr>
              <w:t>2024</w:t>
            </w:r>
            <w:r>
              <w:rPr>
                <w:rFonts w:ascii="標楷體" w:eastAsia="標楷體" w:hAnsi="標楷體" w:cs="新細明體"/>
                <w:color w:val="000000"/>
                <w:sz w:val="32"/>
                <w:szCs w:val="32"/>
              </w:rPr>
              <w:t>兒童月系列活動【微夢想的旅行】</w:t>
            </w:r>
          </w:p>
        </w:tc>
      </w:tr>
      <w:tr w:rsidR="0075758D">
        <w:tblPrEx>
          <w:tblCellMar>
            <w:top w:w="0" w:type="dxa"/>
            <w:bottom w:w="0" w:type="dxa"/>
          </w:tblCellMar>
        </w:tblPrEx>
        <w:trPr>
          <w:trHeight w:val="522"/>
        </w:trPr>
        <w:tc>
          <w:tcPr>
            <w:tcW w:w="13892" w:type="dxa"/>
            <w:gridSpan w:val="6"/>
            <w:shd w:val="clear" w:color="auto" w:fill="auto"/>
            <w:noWrap/>
            <w:tcMar>
              <w:top w:w="0" w:type="dxa"/>
              <w:left w:w="28" w:type="dxa"/>
              <w:bottom w:w="0" w:type="dxa"/>
              <w:right w:w="28" w:type="dxa"/>
            </w:tcMar>
            <w:vAlign w:val="center"/>
          </w:tcPr>
          <w:p w:rsidR="0075758D" w:rsidRDefault="00337053">
            <w:pPr>
              <w:widowControl/>
              <w:spacing w:line="320" w:lineRule="exact"/>
              <w:jc w:val="center"/>
            </w:pPr>
            <w:r>
              <w:rPr>
                <w:rFonts w:ascii="標楷體" w:eastAsia="標楷體" w:hAnsi="標楷體" w:cs="新細明體"/>
                <w:color w:val="000000"/>
                <w:sz w:val="32"/>
                <w:szCs w:val="32"/>
                <w:u w:val="single"/>
              </w:rPr>
              <w:t>臺北市</w:t>
            </w:r>
            <w:r>
              <w:rPr>
                <w:rFonts w:ascii="標楷體" w:eastAsia="標楷體" w:hAnsi="標楷體"/>
                <w:color w:val="000000"/>
                <w:szCs w:val="24"/>
                <w:u w:val="single"/>
              </w:rPr>
              <w:t>○○</w:t>
            </w:r>
            <w:r>
              <w:rPr>
                <w:rFonts w:ascii="標楷體" w:eastAsia="標楷體" w:hAnsi="標楷體" w:cs="新細明體"/>
                <w:color w:val="000000"/>
                <w:sz w:val="32"/>
                <w:szCs w:val="32"/>
                <w:u w:val="single"/>
              </w:rPr>
              <w:t>區</w:t>
            </w:r>
            <w:r>
              <w:rPr>
                <w:rFonts w:ascii="標楷體" w:eastAsia="標楷體" w:hAnsi="標楷體"/>
                <w:color w:val="000000"/>
                <w:szCs w:val="24"/>
                <w:u w:val="single"/>
              </w:rPr>
              <w:t>○○</w:t>
            </w:r>
            <w:r>
              <w:rPr>
                <w:rFonts w:ascii="標楷體" w:eastAsia="標楷體" w:hAnsi="標楷體" w:cs="新細明體"/>
                <w:color w:val="000000"/>
                <w:sz w:val="32"/>
                <w:szCs w:val="32"/>
                <w:u w:val="single"/>
              </w:rPr>
              <w:t>國民小學</w:t>
            </w:r>
          </w:p>
        </w:tc>
      </w:tr>
      <w:tr w:rsidR="0075758D">
        <w:tblPrEx>
          <w:tblCellMar>
            <w:top w:w="0" w:type="dxa"/>
            <w:bottom w:w="0" w:type="dxa"/>
          </w:tblCellMar>
        </w:tblPrEx>
        <w:trPr>
          <w:trHeight w:val="420"/>
        </w:trPr>
        <w:tc>
          <w:tcPr>
            <w:tcW w:w="13892" w:type="dxa"/>
            <w:gridSpan w:val="6"/>
            <w:shd w:val="clear" w:color="auto" w:fill="auto"/>
            <w:noWrap/>
            <w:tcMar>
              <w:top w:w="0" w:type="dxa"/>
              <w:left w:w="28" w:type="dxa"/>
              <w:bottom w:w="0" w:type="dxa"/>
              <w:right w:w="28" w:type="dxa"/>
            </w:tcMar>
            <w:vAlign w:val="center"/>
          </w:tcPr>
          <w:p w:rsidR="0075758D" w:rsidRDefault="00337053">
            <w:pPr>
              <w:widowControl/>
              <w:spacing w:line="320" w:lineRule="exact"/>
              <w:jc w:val="center"/>
              <w:rPr>
                <w:rFonts w:ascii="標楷體" w:eastAsia="標楷體" w:hAnsi="標楷體" w:cs="新細明體"/>
                <w:color w:val="000000"/>
                <w:sz w:val="32"/>
                <w:szCs w:val="32"/>
                <w:u w:val="single"/>
              </w:rPr>
            </w:pPr>
            <w:r>
              <w:rPr>
                <w:rFonts w:ascii="標楷體" w:eastAsia="標楷體" w:hAnsi="標楷體" w:cs="新細明體"/>
                <w:color w:val="000000"/>
                <w:sz w:val="32"/>
                <w:szCs w:val="32"/>
                <w:u w:val="single"/>
              </w:rPr>
              <w:t>各</w:t>
            </w:r>
            <w:r>
              <w:rPr>
                <w:rFonts w:ascii="標楷體" w:eastAsia="標楷體" w:hAnsi="標楷體" w:cs="新細明體"/>
                <w:color w:val="000000"/>
                <w:sz w:val="32"/>
                <w:szCs w:val="32"/>
                <w:u w:val="single"/>
              </w:rPr>
              <w:t xml:space="preserve"> </w:t>
            </w:r>
            <w:r>
              <w:rPr>
                <w:rFonts w:ascii="標楷體" w:eastAsia="標楷體" w:hAnsi="標楷體" w:cs="新細明體"/>
                <w:color w:val="000000"/>
                <w:sz w:val="32"/>
                <w:szCs w:val="32"/>
                <w:u w:val="single"/>
              </w:rPr>
              <w:t>項</w:t>
            </w:r>
            <w:r>
              <w:rPr>
                <w:rFonts w:ascii="標楷體" w:eastAsia="標楷體" w:hAnsi="標楷體" w:cs="新細明體"/>
                <w:color w:val="000000"/>
                <w:sz w:val="32"/>
                <w:szCs w:val="32"/>
                <w:u w:val="single"/>
              </w:rPr>
              <w:t xml:space="preserve"> </w:t>
            </w:r>
            <w:r>
              <w:rPr>
                <w:rFonts w:ascii="標楷體" w:eastAsia="標楷體" w:hAnsi="標楷體" w:cs="新細明體"/>
                <w:color w:val="000000"/>
                <w:sz w:val="32"/>
                <w:szCs w:val="32"/>
                <w:u w:val="single"/>
              </w:rPr>
              <w:t>費</w:t>
            </w:r>
            <w:r>
              <w:rPr>
                <w:rFonts w:ascii="標楷體" w:eastAsia="標楷體" w:hAnsi="標楷體" w:cs="新細明體"/>
                <w:color w:val="000000"/>
                <w:sz w:val="32"/>
                <w:szCs w:val="32"/>
                <w:u w:val="single"/>
              </w:rPr>
              <w:t xml:space="preserve"> </w:t>
            </w:r>
            <w:r>
              <w:rPr>
                <w:rFonts w:ascii="標楷體" w:eastAsia="標楷體" w:hAnsi="標楷體" w:cs="新細明體"/>
                <w:color w:val="000000"/>
                <w:sz w:val="32"/>
                <w:szCs w:val="32"/>
                <w:u w:val="single"/>
              </w:rPr>
              <w:t>用</w:t>
            </w:r>
            <w:r>
              <w:rPr>
                <w:rFonts w:ascii="標楷體" w:eastAsia="標楷體" w:hAnsi="標楷體" w:cs="新細明體"/>
                <w:color w:val="000000"/>
                <w:sz w:val="32"/>
                <w:szCs w:val="32"/>
                <w:u w:val="single"/>
              </w:rPr>
              <w:t xml:space="preserve"> </w:t>
            </w:r>
            <w:r>
              <w:rPr>
                <w:rFonts w:ascii="標楷體" w:eastAsia="標楷體" w:hAnsi="標楷體" w:cs="新細明體"/>
                <w:color w:val="000000"/>
                <w:sz w:val="32"/>
                <w:szCs w:val="32"/>
                <w:u w:val="single"/>
              </w:rPr>
              <w:t>明</w:t>
            </w:r>
            <w:r>
              <w:rPr>
                <w:rFonts w:ascii="標楷體" w:eastAsia="標楷體" w:hAnsi="標楷體" w:cs="新細明體"/>
                <w:color w:val="000000"/>
                <w:sz w:val="32"/>
                <w:szCs w:val="32"/>
                <w:u w:val="single"/>
              </w:rPr>
              <w:t xml:space="preserve"> </w:t>
            </w:r>
            <w:r>
              <w:rPr>
                <w:rFonts w:ascii="標楷體" w:eastAsia="標楷體" w:hAnsi="標楷體" w:cs="新細明體"/>
                <w:color w:val="000000"/>
                <w:sz w:val="32"/>
                <w:szCs w:val="32"/>
                <w:u w:val="single"/>
              </w:rPr>
              <w:t>細</w:t>
            </w:r>
            <w:r>
              <w:rPr>
                <w:rFonts w:ascii="標楷體" w:eastAsia="標楷體" w:hAnsi="標楷體" w:cs="新細明體"/>
                <w:color w:val="000000"/>
                <w:sz w:val="32"/>
                <w:szCs w:val="32"/>
                <w:u w:val="single"/>
              </w:rPr>
              <w:t xml:space="preserve"> </w:t>
            </w:r>
            <w:r>
              <w:rPr>
                <w:rFonts w:ascii="標楷體" w:eastAsia="標楷體" w:hAnsi="標楷體" w:cs="新細明體"/>
                <w:color w:val="000000"/>
                <w:sz w:val="32"/>
                <w:szCs w:val="32"/>
                <w:u w:val="single"/>
              </w:rPr>
              <w:t>表</w:t>
            </w:r>
          </w:p>
        </w:tc>
      </w:tr>
      <w:tr w:rsidR="0075758D">
        <w:tblPrEx>
          <w:tblCellMar>
            <w:top w:w="0" w:type="dxa"/>
            <w:bottom w:w="0" w:type="dxa"/>
          </w:tblCellMar>
        </w:tblPrEx>
        <w:trPr>
          <w:trHeight w:val="450"/>
        </w:trPr>
        <w:tc>
          <w:tcPr>
            <w:tcW w:w="13892" w:type="dxa"/>
            <w:gridSpan w:val="6"/>
            <w:tcBorders>
              <w:bottom w:val="single" w:sz="4" w:space="0" w:color="000000"/>
            </w:tcBorders>
            <w:shd w:val="clear" w:color="auto" w:fill="auto"/>
            <w:noWrap/>
            <w:tcMar>
              <w:top w:w="0" w:type="dxa"/>
              <w:left w:w="28" w:type="dxa"/>
              <w:bottom w:w="0" w:type="dxa"/>
              <w:right w:w="28" w:type="dxa"/>
            </w:tcMar>
            <w:vAlign w:val="bottom"/>
          </w:tcPr>
          <w:p w:rsidR="0075758D" w:rsidRDefault="00337053">
            <w:pPr>
              <w:widowControl/>
              <w:jc w:val="center"/>
              <w:rPr>
                <w:rFonts w:ascii="標楷體" w:eastAsia="標楷體" w:hAnsi="標楷體" w:cs="新細明體"/>
                <w:color w:val="000000"/>
                <w:szCs w:val="24"/>
              </w:rPr>
            </w:pPr>
            <w:r>
              <w:rPr>
                <w:rFonts w:ascii="標楷體" w:eastAsia="標楷體" w:hAnsi="標楷體" w:cs="新細明體"/>
                <w:color w:val="000000"/>
                <w:szCs w:val="24"/>
              </w:rPr>
              <w:t>中華民國</w:t>
            </w:r>
            <w:r>
              <w:rPr>
                <w:rFonts w:ascii="標楷體" w:eastAsia="標楷體" w:hAnsi="標楷體" w:cs="新細明體"/>
                <w:color w:val="000000"/>
                <w:szCs w:val="24"/>
              </w:rPr>
              <w:t xml:space="preserve">        </w:t>
            </w:r>
            <w:r>
              <w:rPr>
                <w:rFonts w:ascii="標楷體" w:eastAsia="標楷體" w:hAnsi="標楷體" w:cs="新細明體"/>
                <w:color w:val="000000"/>
                <w:szCs w:val="24"/>
              </w:rPr>
              <w:t>年度</w:t>
            </w:r>
          </w:p>
        </w:tc>
      </w:tr>
      <w:tr w:rsidR="0075758D">
        <w:tblPrEx>
          <w:tblCellMar>
            <w:top w:w="0" w:type="dxa"/>
            <w:bottom w:w="0" w:type="dxa"/>
          </w:tblCellMar>
        </w:tblPrEx>
        <w:trPr>
          <w:trHeight w:val="499"/>
        </w:trPr>
        <w:tc>
          <w:tcPr>
            <w:tcW w:w="4020"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75758D" w:rsidRDefault="00337053">
            <w:pPr>
              <w:widowControl/>
              <w:jc w:val="center"/>
              <w:rPr>
                <w:rFonts w:ascii="標楷體" w:eastAsia="標楷體" w:hAnsi="標楷體" w:cs="新細明體"/>
                <w:color w:val="000000"/>
                <w:szCs w:val="24"/>
              </w:rPr>
            </w:pPr>
            <w:r>
              <w:rPr>
                <w:rFonts w:ascii="標楷體" w:eastAsia="標楷體" w:hAnsi="標楷體" w:cs="新細明體"/>
                <w:color w:val="000000"/>
                <w:szCs w:val="24"/>
              </w:rPr>
              <w:t>款項目節</w:t>
            </w:r>
          </w:p>
        </w:tc>
        <w:tc>
          <w:tcPr>
            <w:tcW w:w="1032" w:type="dxa"/>
            <w:vMerge w:val="restart"/>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5758D" w:rsidRDefault="00337053">
            <w:pPr>
              <w:widowControl/>
              <w:jc w:val="center"/>
              <w:rPr>
                <w:rFonts w:ascii="標楷體" w:eastAsia="標楷體" w:hAnsi="標楷體" w:cs="新細明體"/>
                <w:color w:val="000000"/>
                <w:szCs w:val="24"/>
              </w:rPr>
            </w:pPr>
            <w:r>
              <w:rPr>
                <w:rFonts w:ascii="標楷體" w:eastAsia="標楷體" w:hAnsi="標楷體" w:cs="新細明體"/>
                <w:color w:val="000000"/>
                <w:szCs w:val="24"/>
              </w:rPr>
              <w:t>單</w:t>
            </w:r>
            <w:r>
              <w:rPr>
                <w:rFonts w:ascii="標楷體" w:eastAsia="標楷體" w:hAnsi="標楷體" w:cs="新細明體"/>
                <w:color w:val="000000"/>
                <w:szCs w:val="24"/>
              </w:rPr>
              <w:t xml:space="preserve">  </w:t>
            </w:r>
            <w:r>
              <w:rPr>
                <w:rFonts w:ascii="標楷體" w:eastAsia="標楷體" w:hAnsi="標楷體" w:cs="新細明體"/>
                <w:color w:val="000000"/>
                <w:szCs w:val="24"/>
              </w:rPr>
              <w:t>位</w:t>
            </w:r>
          </w:p>
        </w:tc>
        <w:tc>
          <w:tcPr>
            <w:tcW w:w="742" w:type="dxa"/>
            <w:vMerge w:val="restart"/>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5758D" w:rsidRDefault="00337053">
            <w:pPr>
              <w:widowControl/>
              <w:jc w:val="center"/>
              <w:rPr>
                <w:rFonts w:ascii="標楷體" w:eastAsia="標楷體" w:hAnsi="標楷體" w:cs="新細明體"/>
                <w:color w:val="000000"/>
                <w:szCs w:val="24"/>
              </w:rPr>
            </w:pPr>
            <w:r>
              <w:rPr>
                <w:rFonts w:ascii="標楷體" w:eastAsia="標楷體" w:hAnsi="標楷體" w:cs="新細明體"/>
                <w:color w:val="000000"/>
                <w:szCs w:val="24"/>
              </w:rPr>
              <w:t>數</w:t>
            </w:r>
            <w:r>
              <w:rPr>
                <w:rFonts w:ascii="標楷體" w:eastAsia="標楷體" w:hAnsi="標楷體" w:cs="新細明體"/>
                <w:color w:val="000000"/>
                <w:szCs w:val="24"/>
              </w:rPr>
              <w:t xml:space="preserve">  </w:t>
            </w:r>
            <w:r>
              <w:rPr>
                <w:rFonts w:ascii="標楷體" w:eastAsia="標楷體" w:hAnsi="標楷體" w:cs="新細明體"/>
                <w:color w:val="000000"/>
                <w:szCs w:val="24"/>
              </w:rPr>
              <w:t>量</w:t>
            </w:r>
          </w:p>
        </w:tc>
        <w:tc>
          <w:tcPr>
            <w:tcW w:w="1146" w:type="dxa"/>
            <w:vMerge w:val="restart"/>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5758D" w:rsidRDefault="00337053">
            <w:pPr>
              <w:widowControl/>
              <w:jc w:val="center"/>
              <w:rPr>
                <w:rFonts w:ascii="標楷體" w:eastAsia="標楷體" w:hAnsi="標楷體" w:cs="新細明體"/>
                <w:color w:val="000000"/>
                <w:szCs w:val="24"/>
              </w:rPr>
            </w:pPr>
            <w:r>
              <w:rPr>
                <w:rFonts w:ascii="標楷體" w:eastAsia="標楷體" w:hAnsi="標楷體" w:cs="新細明體"/>
                <w:color w:val="000000"/>
                <w:szCs w:val="24"/>
              </w:rPr>
              <w:t>單</w:t>
            </w:r>
            <w:r>
              <w:rPr>
                <w:rFonts w:ascii="標楷體" w:eastAsia="標楷體" w:hAnsi="標楷體" w:cs="新細明體"/>
                <w:color w:val="000000"/>
                <w:szCs w:val="24"/>
              </w:rPr>
              <w:t xml:space="preserve">  </w:t>
            </w:r>
            <w:r>
              <w:rPr>
                <w:rFonts w:ascii="標楷體" w:eastAsia="標楷體" w:hAnsi="標楷體" w:cs="新細明體"/>
                <w:color w:val="000000"/>
                <w:szCs w:val="24"/>
              </w:rPr>
              <w:t>價</w:t>
            </w:r>
          </w:p>
        </w:tc>
        <w:tc>
          <w:tcPr>
            <w:tcW w:w="1133" w:type="dxa"/>
            <w:vMerge w:val="restart"/>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5758D" w:rsidRDefault="00337053">
            <w:pPr>
              <w:widowControl/>
              <w:jc w:val="center"/>
              <w:rPr>
                <w:rFonts w:ascii="標楷體" w:eastAsia="標楷體" w:hAnsi="標楷體" w:cs="新細明體"/>
                <w:color w:val="000000"/>
                <w:szCs w:val="24"/>
              </w:rPr>
            </w:pPr>
            <w:r>
              <w:rPr>
                <w:rFonts w:ascii="標楷體" w:eastAsia="標楷體" w:hAnsi="標楷體" w:cs="新細明體"/>
                <w:color w:val="000000"/>
                <w:szCs w:val="24"/>
              </w:rPr>
              <w:t>預</w:t>
            </w:r>
            <w:r>
              <w:rPr>
                <w:rFonts w:ascii="標楷體" w:eastAsia="標楷體" w:hAnsi="標楷體" w:cs="新細明體"/>
                <w:color w:val="000000"/>
                <w:szCs w:val="24"/>
              </w:rPr>
              <w:t xml:space="preserve"> </w:t>
            </w:r>
            <w:r>
              <w:rPr>
                <w:rFonts w:ascii="標楷體" w:eastAsia="標楷體" w:hAnsi="標楷體" w:cs="新細明體"/>
                <w:color w:val="000000"/>
                <w:szCs w:val="24"/>
              </w:rPr>
              <w:t>算</w:t>
            </w:r>
            <w:r>
              <w:rPr>
                <w:rFonts w:ascii="標楷體" w:eastAsia="標楷體" w:hAnsi="標楷體" w:cs="新細明體"/>
                <w:color w:val="000000"/>
                <w:szCs w:val="24"/>
              </w:rPr>
              <w:t xml:space="preserve"> </w:t>
            </w:r>
            <w:r>
              <w:rPr>
                <w:rFonts w:ascii="標楷體" w:eastAsia="標楷體" w:hAnsi="標楷體" w:cs="新細明體"/>
                <w:color w:val="000000"/>
                <w:szCs w:val="24"/>
              </w:rPr>
              <w:t>數</w:t>
            </w:r>
          </w:p>
        </w:tc>
        <w:tc>
          <w:tcPr>
            <w:tcW w:w="5819" w:type="dxa"/>
            <w:vMerge w:val="restart"/>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5758D" w:rsidRDefault="00337053">
            <w:pPr>
              <w:widowControl/>
              <w:jc w:val="center"/>
              <w:rPr>
                <w:rFonts w:ascii="標楷體" w:eastAsia="標楷體" w:hAnsi="標楷體" w:cs="新細明體"/>
                <w:color w:val="000000"/>
                <w:szCs w:val="24"/>
              </w:rPr>
            </w:pPr>
            <w:r>
              <w:rPr>
                <w:rFonts w:ascii="標楷體" w:eastAsia="標楷體" w:hAnsi="標楷體" w:cs="新細明體"/>
                <w:color w:val="000000"/>
                <w:szCs w:val="24"/>
              </w:rPr>
              <w:t>說</w:t>
            </w:r>
            <w:r>
              <w:rPr>
                <w:rFonts w:ascii="標楷體" w:eastAsia="標楷體" w:hAnsi="標楷體" w:cs="新細明體"/>
                <w:color w:val="000000"/>
                <w:szCs w:val="24"/>
              </w:rPr>
              <w:t xml:space="preserve">            </w:t>
            </w:r>
            <w:r>
              <w:rPr>
                <w:rFonts w:ascii="標楷體" w:eastAsia="標楷體" w:hAnsi="標楷體" w:cs="新細明體"/>
                <w:color w:val="000000"/>
                <w:szCs w:val="24"/>
              </w:rPr>
              <w:t>明</w:t>
            </w:r>
          </w:p>
        </w:tc>
      </w:tr>
      <w:tr w:rsidR="0075758D">
        <w:tblPrEx>
          <w:tblCellMar>
            <w:top w:w="0" w:type="dxa"/>
            <w:bottom w:w="0" w:type="dxa"/>
          </w:tblCellMar>
        </w:tblPrEx>
        <w:trPr>
          <w:trHeight w:val="499"/>
        </w:trPr>
        <w:tc>
          <w:tcPr>
            <w:tcW w:w="4020"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75758D" w:rsidRDefault="00337053">
            <w:pPr>
              <w:widowControl/>
              <w:jc w:val="center"/>
              <w:rPr>
                <w:rFonts w:ascii="標楷體" w:eastAsia="標楷體" w:hAnsi="標楷體" w:cs="新細明體"/>
                <w:color w:val="000000"/>
                <w:szCs w:val="24"/>
              </w:rPr>
            </w:pPr>
            <w:r>
              <w:rPr>
                <w:rFonts w:ascii="標楷體" w:eastAsia="標楷體" w:hAnsi="標楷體" w:cs="新細明體"/>
                <w:color w:val="000000"/>
                <w:szCs w:val="24"/>
              </w:rPr>
              <w:t>名稱及用途別</w:t>
            </w:r>
          </w:p>
        </w:tc>
        <w:tc>
          <w:tcPr>
            <w:tcW w:w="1032"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5758D" w:rsidRDefault="0075758D">
            <w:pPr>
              <w:widowControl/>
              <w:jc w:val="center"/>
              <w:rPr>
                <w:rFonts w:ascii="標楷體" w:eastAsia="標楷體" w:hAnsi="標楷體" w:cs="新細明體"/>
                <w:color w:val="000000"/>
                <w:szCs w:val="24"/>
              </w:rPr>
            </w:pPr>
          </w:p>
        </w:tc>
        <w:tc>
          <w:tcPr>
            <w:tcW w:w="742"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5758D" w:rsidRDefault="0075758D">
            <w:pPr>
              <w:widowControl/>
              <w:jc w:val="center"/>
              <w:rPr>
                <w:rFonts w:ascii="標楷體" w:eastAsia="標楷體" w:hAnsi="標楷體" w:cs="新細明體"/>
                <w:color w:val="000000"/>
                <w:szCs w:val="24"/>
              </w:rPr>
            </w:pPr>
          </w:p>
        </w:tc>
        <w:tc>
          <w:tcPr>
            <w:tcW w:w="1146"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5758D" w:rsidRDefault="0075758D">
            <w:pPr>
              <w:widowControl/>
              <w:jc w:val="center"/>
              <w:rPr>
                <w:rFonts w:ascii="標楷體" w:eastAsia="標楷體" w:hAnsi="標楷體" w:cs="新細明體"/>
                <w:color w:val="000000"/>
                <w:szCs w:val="24"/>
              </w:rPr>
            </w:pPr>
          </w:p>
        </w:tc>
        <w:tc>
          <w:tcPr>
            <w:tcW w:w="1133"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5758D" w:rsidRDefault="0075758D">
            <w:pPr>
              <w:widowControl/>
              <w:jc w:val="center"/>
              <w:rPr>
                <w:rFonts w:ascii="標楷體" w:eastAsia="標楷體" w:hAnsi="標楷體" w:cs="新細明體"/>
                <w:color w:val="000000"/>
                <w:szCs w:val="24"/>
              </w:rPr>
            </w:pPr>
          </w:p>
        </w:tc>
        <w:tc>
          <w:tcPr>
            <w:tcW w:w="5819"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5758D" w:rsidRDefault="0075758D">
            <w:pPr>
              <w:widowControl/>
              <w:jc w:val="center"/>
              <w:rPr>
                <w:rFonts w:ascii="標楷體" w:eastAsia="標楷體" w:hAnsi="標楷體" w:cs="新細明體"/>
                <w:color w:val="000000"/>
                <w:szCs w:val="24"/>
              </w:rPr>
            </w:pPr>
          </w:p>
        </w:tc>
      </w:tr>
      <w:tr w:rsidR="0075758D">
        <w:tblPrEx>
          <w:tblCellMar>
            <w:top w:w="0" w:type="dxa"/>
            <w:bottom w:w="0" w:type="dxa"/>
          </w:tblCellMar>
        </w:tblPrEx>
        <w:trPr>
          <w:trHeight w:val="799"/>
        </w:trPr>
        <w:tc>
          <w:tcPr>
            <w:tcW w:w="4020"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5758D" w:rsidRDefault="00337053">
            <w:pPr>
              <w:widowControl/>
              <w:jc w:val="center"/>
            </w:pPr>
            <w:r>
              <w:rPr>
                <w:rFonts w:ascii="標楷體" w:eastAsia="標楷體" w:hAnsi="標楷體" w:cs="新細明體"/>
                <w:b/>
                <w:bCs/>
                <w:color w:val="000000"/>
                <w:szCs w:val="24"/>
              </w:rPr>
              <w:t>2024</w:t>
            </w:r>
            <w:r>
              <w:rPr>
                <w:rFonts w:ascii="標楷體" w:eastAsia="標楷體" w:hAnsi="標楷體" w:cs="新細明體"/>
                <w:b/>
                <w:bCs/>
                <w:color w:val="000000"/>
                <w:szCs w:val="24"/>
              </w:rPr>
              <w:t>兒童月系列活動</w:t>
            </w:r>
          </w:p>
          <w:p w:rsidR="0075758D" w:rsidRDefault="00337053">
            <w:pPr>
              <w:widowControl/>
              <w:jc w:val="center"/>
              <w:rPr>
                <w:rFonts w:ascii="標楷體" w:eastAsia="標楷體" w:hAnsi="標楷體" w:cs="新細明體"/>
                <w:b/>
                <w:bCs/>
                <w:color w:val="000000"/>
                <w:szCs w:val="24"/>
              </w:rPr>
            </w:pPr>
            <w:r>
              <w:rPr>
                <w:rFonts w:ascii="標楷體" w:eastAsia="標楷體" w:hAnsi="標楷體" w:cs="新細明體"/>
                <w:b/>
                <w:bCs/>
                <w:color w:val="000000"/>
                <w:szCs w:val="24"/>
              </w:rPr>
              <w:t>「微夢想的旅行」</w:t>
            </w:r>
          </w:p>
        </w:tc>
        <w:tc>
          <w:tcPr>
            <w:tcW w:w="1032"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75758D" w:rsidRDefault="0075758D">
            <w:pPr>
              <w:widowControl/>
              <w:jc w:val="center"/>
              <w:rPr>
                <w:rFonts w:ascii="標楷體" w:eastAsia="標楷體" w:hAnsi="標楷體" w:cs="新細明體"/>
                <w:color w:val="000000"/>
                <w:sz w:val="20"/>
              </w:rPr>
            </w:pPr>
          </w:p>
        </w:tc>
        <w:tc>
          <w:tcPr>
            <w:tcW w:w="742"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75758D" w:rsidRDefault="0075758D">
            <w:pPr>
              <w:widowControl/>
              <w:jc w:val="center"/>
              <w:rPr>
                <w:rFonts w:ascii="標楷體" w:eastAsia="標楷體" w:hAnsi="標楷體" w:cs="新細明體"/>
                <w:color w:val="000000"/>
                <w:sz w:val="20"/>
              </w:rPr>
            </w:pPr>
          </w:p>
        </w:tc>
        <w:tc>
          <w:tcPr>
            <w:tcW w:w="114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75758D" w:rsidRDefault="0075758D">
            <w:pPr>
              <w:widowControl/>
              <w:jc w:val="center"/>
              <w:rPr>
                <w:rFonts w:ascii="標楷體" w:eastAsia="標楷體" w:hAnsi="標楷體" w:cs="新細明體"/>
                <w:color w:val="000000"/>
                <w:sz w:val="20"/>
              </w:rPr>
            </w:pPr>
          </w:p>
        </w:tc>
        <w:tc>
          <w:tcPr>
            <w:tcW w:w="1133"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75758D" w:rsidRDefault="0075758D">
            <w:pPr>
              <w:widowControl/>
              <w:jc w:val="center"/>
              <w:rPr>
                <w:rFonts w:ascii="標楷體" w:eastAsia="標楷體" w:hAnsi="標楷體" w:cs="新細明體"/>
                <w:b/>
                <w:bCs/>
                <w:color w:val="000000"/>
                <w:szCs w:val="24"/>
              </w:rPr>
            </w:pPr>
          </w:p>
        </w:tc>
        <w:tc>
          <w:tcPr>
            <w:tcW w:w="581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75758D" w:rsidRDefault="0075758D">
            <w:pPr>
              <w:widowControl/>
              <w:jc w:val="center"/>
              <w:rPr>
                <w:rFonts w:ascii="標楷體" w:eastAsia="標楷體" w:hAnsi="標楷體" w:cs="新細明體"/>
                <w:color w:val="000000"/>
                <w:sz w:val="20"/>
              </w:rPr>
            </w:pPr>
          </w:p>
        </w:tc>
      </w:tr>
      <w:tr w:rsidR="0075758D">
        <w:tblPrEx>
          <w:tblCellMar>
            <w:top w:w="0" w:type="dxa"/>
            <w:bottom w:w="0" w:type="dxa"/>
          </w:tblCellMar>
        </w:tblPrEx>
        <w:trPr>
          <w:trHeight w:val="600"/>
        </w:trPr>
        <w:tc>
          <w:tcPr>
            <w:tcW w:w="4020"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75758D" w:rsidRDefault="00337053">
            <w:pPr>
              <w:widowControl/>
              <w:jc w:val="center"/>
              <w:rPr>
                <w:rFonts w:ascii="標楷體" w:eastAsia="標楷體" w:hAnsi="標楷體" w:cs="新細明體"/>
                <w:bCs/>
                <w:color w:val="000000"/>
                <w:szCs w:val="24"/>
              </w:rPr>
            </w:pPr>
            <w:r>
              <w:rPr>
                <w:rFonts w:ascii="標楷體" w:eastAsia="標楷體" w:hAnsi="標楷體" w:cs="新細明體"/>
                <w:bCs/>
                <w:color w:val="000000"/>
                <w:szCs w:val="24"/>
              </w:rPr>
              <w:t>(</w:t>
            </w:r>
            <w:r>
              <w:rPr>
                <w:rFonts w:ascii="標楷體" w:eastAsia="標楷體" w:hAnsi="標楷體" w:cs="新細明體"/>
                <w:bCs/>
                <w:color w:val="000000"/>
                <w:szCs w:val="24"/>
              </w:rPr>
              <w:t>範例</w:t>
            </w:r>
            <w:r>
              <w:rPr>
                <w:rFonts w:ascii="標楷體" w:eastAsia="標楷體" w:hAnsi="標楷體" w:cs="新細明體"/>
                <w:bCs/>
                <w:color w:val="000000"/>
                <w:szCs w:val="24"/>
              </w:rPr>
              <w:t>)</w:t>
            </w:r>
            <w:r>
              <w:rPr>
                <w:rFonts w:ascii="標楷體" w:eastAsia="標楷體" w:hAnsi="標楷體" w:cs="新細明體"/>
                <w:bCs/>
                <w:color w:val="000000"/>
                <w:szCs w:val="24"/>
              </w:rPr>
              <w:t>校外參訪車資</w:t>
            </w:r>
          </w:p>
        </w:tc>
        <w:tc>
          <w:tcPr>
            <w:tcW w:w="1032"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75758D" w:rsidRDefault="00337053">
            <w:pPr>
              <w:widowControl/>
              <w:jc w:val="center"/>
              <w:rPr>
                <w:rFonts w:ascii="標楷體" w:eastAsia="標楷體" w:hAnsi="標楷體" w:cs="新細明體"/>
                <w:bCs/>
                <w:color w:val="000000"/>
                <w:szCs w:val="24"/>
              </w:rPr>
            </w:pPr>
            <w:r>
              <w:rPr>
                <w:rFonts w:ascii="標楷體" w:eastAsia="標楷體" w:hAnsi="標楷體" w:cs="新細明體"/>
                <w:bCs/>
                <w:color w:val="000000"/>
                <w:szCs w:val="24"/>
              </w:rPr>
              <w:t>車次</w:t>
            </w:r>
          </w:p>
        </w:tc>
        <w:tc>
          <w:tcPr>
            <w:tcW w:w="742"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75758D" w:rsidRDefault="00337053">
            <w:pPr>
              <w:widowControl/>
              <w:jc w:val="center"/>
              <w:rPr>
                <w:rFonts w:ascii="標楷體" w:eastAsia="標楷體" w:hAnsi="標楷體" w:cs="新細明體"/>
                <w:bCs/>
                <w:color w:val="000000"/>
                <w:szCs w:val="24"/>
              </w:rPr>
            </w:pPr>
            <w:r>
              <w:rPr>
                <w:rFonts w:ascii="標楷體" w:eastAsia="標楷體" w:hAnsi="標楷體" w:cs="新細明體"/>
                <w:bCs/>
                <w:color w:val="000000"/>
                <w:szCs w:val="24"/>
              </w:rPr>
              <w:t>1</w:t>
            </w:r>
          </w:p>
        </w:tc>
        <w:tc>
          <w:tcPr>
            <w:tcW w:w="114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75758D" w:rsidRDefault="0075758D">
            <w:pPr>
              <w:widowControl/>
              <w:jc w:val="center"/>
              <w:rPr>
                <w:rFonts w:ascii="標楷體" w:eastAsia="標楷體" w:hAnsi="標楷體" w:cs="新細明體"/>
                <w:bCs/>
                <w:color w:val="000000"/>
                <w:szCs w:val="24"/>
              </w:rPr>
            </w:pPr>
          </w:p>
        </w:tc>
        <w:tc>
          <w:tcPr>
            <w:tcW w:w="1133"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75758D" w:rsidRDefault="0075758D">
            <w:pPr>
              <w:widowControl/>
              <w:jc w:val="center"/>
              <w:rPr>
                <w:rFonts w:ascii="標楷體" w:eastAsia="標楷體" w:hAnsi="標楷體" w:cs="新細明體"/>
                <w:bCs/>
                <w:color w:val="000000"/>
                <w:szCs w:val="24"/>
              </w:rPr>
            </w:pPr>
          </w:p>
        </w:tc>
        <w:tc>
          <w:tcPr>
            <w:tcW w:w="581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75758D" w:rsidRDefault="00337053">
            <w:pPr>
              <w:widowControl/>
              <w:jc w:val="center"/>
              <w:rPr>
                <w:rFonts w:ascii="標楷體" w:eastAsia="標楷體" w:hAnsi="標楷體" w:cs="新細明體"/>
                <w:color w:val="000000"/>
                <w:szCs w:val="24"/>
              </w:rPr>
            </w:pPr>
            <w:r>
              <w:rPr>
                <w:rFonts w:ascii="標楷體" w:eastAsia="標楷體" w:hAnsi="標楷體" w:cs="新細明體"/>
                <w:color w:val="000000"/>
                <w:szCs w:val="24"/>
              </w:rPr>
              <w:t>校外參訪遊覽車資</w:t>
            </w:r>
          </w:p>
        </w:tc>
      </w:tr>
      <w:tr w:rsidR="0075758D">
        <w:tblPrEx>
          <w:tblCellMar>
            <w:top w:w="0" w:type="dxa"/>
            <w:bottom w:w="0" w:type="dxa"/>
          </w:tblCellMar>
        </w:tblPrEx>
        <w:trPr>
          <w:trHeight w:val="600"/>
        </w:trPr>
        <w:tc>
          <w:tcPr>
            <w:tcW w:w="4020"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75758D" w:rsidRDefault="00337053">
            <w:pPr>
              <w:widowControl/>
              <w:jc w:val="center"/>
            </w:pPr>
            <w:r>
              <w:rPr>
                <w:rFonts w:ascii="標楷體" w:eastAsia="標楷體" w:hAnsi="標楷體" w:cs="新細明體"/>
                <w:bCs/>
                <w:color w:val="000000"/>
                <w:szCs w:val="24"/>
              </w:rPr>
              <w:t>(</w:t>
            </w:r>
            <w:r>
              <w:rPr>
                <w:rFonts w:ascii="標楷體" w:eastAsia="標楷體" w:hAnsi="標楷體" w:cs="新細明體"/>
                <w:bCs/>
                <w:color w:val="000000"/>
                <w:szCs w:val="24"/>
              </w:rPr>
              <w:t>範例</w:t>
            </w:r>
            <w:r>
              <w:rPr>
                <w:rFonts w:ascii="標楷體" w:eastAsia="標楷體" w:hAnsi="標楷體" w:cs="新細明體"/>
                <w:bCs/>
                <w:color w:val="000000"/>
                <w:szCs w:val="24"/>
              </w:rPr>
              <w:t>)</w:t>
            </w:r>
            <w:r>
              <w:rPr>
                <w:rFonts w:ascii="標楷體" w:eastAsia="標楷體" w:hAnsi="標楷體" w:cs="新細明體"/>
                <w:color w:val="000000"/>
                <w:szCs w:val="24"/>
              </w:rPr>
              <w:t>誤餐費</w:t>
            </w:r>
          </w:p>
        </w:tc>
        <w:tc>
          <w:tcPr>
            <w:tcW w:w="1032"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75758D" w:rsidRDefault="00337053">
            <w:pPr>
              <w:widowControl/>
              <w:jc w:val="center"/>
              <w:rPr>
                <w:rFonts w:ascii="標楷體" w:eastAsia="標楷體" w:hAnsi="標楷體" w:cs="新細明體"/>
                <w:color w:val="000000"/>
                <w:szCs w:val="24"/>
              </w:rPr>
            </w:pPr>
            <w:r>
              <w:rPr>
                <w:rFonts w:ascii="標楷體" w:eastAsia="標楷體" w:hAnsi="標楷體" w:cs="新細明體"/>
                <w:color w:val="000000"/>
                <w:szCs w:val="24"/>
              </w:rPr>
              <w:t>人次</w:t>
            </w:r>
          </w:p>
        </w:tc>
        <w:tc>
          <w:tcPr>
            <w:tcW w:w="742"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75758D" w:rsidRDefault="0075758D">
            <w:pPr>
              <w:widowControl/>
              <w:jc w:val="center"/>
              <w:rPr>
                <w:rFonts w:ascii="標楷體" w:eastAsia="標楷體" w:hAnsi="標楷體" w:cs="新細明體"/>
                <w:color w:val="000000"/>
                <w:szCs w:val="24"/>
              </w:rPr>
            </w:pPr>
          </w:p>
        </w:tc>
        <w:tc>
          <w:tcPr>
            <w:tcW w:w="114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75758D" w:rsidRDefault="00337053">
            <w:pPr>
              <w:widowControl/>
              <w:jc w:val="center"/>
              <w:rPr>
                <w:rFonts w:ascii="標楷體" w:eastAsia="標楷體" w:hAnsi="標楷體" w:cs="新細明體"/>
                <w:color w:val="000000"/>
                <w:szCs w:val="24"/>
              </w:rPr>
            </w:pPr>
            <w:r>
              <w:rPr>
                <w:rFonts w:ascii="標楷體" w:eastAsia="標楷體" w:hAnsi="標楷體" w:cs="新細明體"/>
                <w:color w:val="000000"/>
                <w:szCs w:val="24"/>
              </w:rPr>
              <w:t>100</w:t>
            </w:r>
          </w:p>
        </w:tc>
        <w:tc>
          <w:tcPr>
            <w:tcW w:w="1133"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75758D" w:rsidRDefault="0075758D">
            <w:pPr>
              <w:widowControl/>
              <w:jc w:val="center"/>
              <w:rPr>
                <w:rFonts w:ascii="標楷體" w:eastAsia="標楷體" w:hAnsi="標楷體" w:cs="新細明體"/>
                <w:color w:val="000000"/>
                <w:szCs w:val="24"/>
              </w:rPr>
            </w:pPr>
          </w:p>
        </w:tc>
        <w:tc>
          <w:tcPr>
            <w:tcW w:w="581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75758D" w:rsidRDefault="00337053">
            <w:pPr>
              <w:widowControl/>
              <w:jc w:val="center"/>
              <w:rPr>
                <w:rFonts w:ascii="標楷體" w:eastAsia="標楷體" w:hAnsi="標楷體" w:cs="新細明體"/>
                <w:color w:val="000000"/>
                <w:szCs w:val="24"/>
              </w:rPr>
            </w:pPr>
            <w:r>
              <w:rPr>
                <w:rFonts w:ascii="標楷體" w:eastAsia="標楷體" w:hAnsi="標楷體" w:cs="新細明體"/>
                <w:color w:val="000000"/>
                <w:szCs w:val="24"/>
              </w:rPr>
              <w:t>活動餐費</w:t>
            </w:r>
          </w:p>
        </w:tc>
      </w:tr>
      <w:tr w:rsidR="0075758D">
        <w:tblPrEx>
          <w:tblCellMar>
            <w:top w:w="0" w:type="dxa"/>
            <w:bottom w:w="0" w:type="dxa"/>
          </w:tblCellMar>
        </w:tblPrEx>
        <w:trPr>
          <w:trHeight w:val="600"/>
        </w:trPr>
        <w:tc>
          <w:tcPr>
            <w:tcW w:w="4020"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75758D" w:rsidRDefault="00337053">
            <w:pPr>
              <w:widowControl/>
              <w:jc w:val="center"/>
            </w:pPr>
            <w:r>
              <w:rPr>
                <w:rFonts w:ascii="標楷體" w:eastAsia="標楷體" w:hAnsi="標楷體" w:cs="新細明體"/>
                <w:bCs/>
                <w:color w:val="000000"/>
                <w:szCs w:val="24"/>
              </w:rPr>
              <w:t>(</w:t>
            </w:r>
            <w:r>
              <w:rPr>
                <w:rFonts w:ascii="標楷體" w:eastAsia="標楷體" w:hAnsi="標楷體" w:cs="新細明體"/>
                <w:bCs/>
                <w:color w:val="000000"/>
                <w:szCs w:val="24"/>
              </w:rPr>
              <w:t>範例</w:t>
            </w:r>
            <w:r>
              <w:rPr>
                <w:rFonts w:ascii="標楷體" w:eastAsia="標楷體" w:hAnsi="標楷體" w:cs="新細明體"/>
                <w:bCs/>
                <w:color w:val="000000"/>
                <w:szCs w:val="24"/>
              </w:rPr>
              <w:t>)</w:t>
            </w:r>
            <w:r>
              <w:rPr>
                <w:rFonts w:ascii="標楷體" w:eastAsia="標楷體" w:hAnsi="標楷體" w:cs="新細明體"/>
                <w:bCs/>
                <w:color w:val="000000"/>
                <w:szCs w:val="24"/>
              </w:rPr>
              <w:t>材料</w:t>
            </w:r>
            <w:r>
              <w:rPr>
                <w:rFonts w:ascii="標楷體" w:eastAsia="標楷體" w:hAnsi="標楷體" w:cs="新細明體"/>
                <w:color w:val="000000"/>
                <w:szCs w:val="24"/>
              </w:rPr>
              <w:t>費</w:t>
            </w:r>
          </w:p>
        </w:tc>
        <w:tc>
          <w:tcPr>
            <w:tcW w:w="1032"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75758D" w:rsidRDefault="00337053">
            <w:pPr>
              <w:widowControl/>
              <w:jc w:val="center"/>
              <w:rPr>
                <w:rFonts w:ascii="標楷體" w:eastAsia="標楷體" w:hAnsi="標楷體" w:cs="新細明體"/>
                <w:color w:val="000000"/>
                <w:szCs w:val="24"/>
              </w:rPr>
            </w:pPr>
            <w:r>
              <w:rPr>
                <w:rFonts w:ascii="標楷體" w:eastAsia="標楷體" w:hAnsi="標楷體" w:cs="新細明體"/>
                <w:color w:val="000000"/>
                <w:szCs w:val="24"/>
              </w:rPr>
              <w:t>組</w:t>
            </w:r>
          </w:p>
        </w:tc>
        <w:tc>
          <w:tcPr>
            <w:tcW w:w="742"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75758D" w:rsidRDefault="0075758D">
            <w:pPr>
              <w:widowControl/>
              <w:jc w:val="center"/>
              <w:rPr>
                <w:rFonts w:ascii="標楷體" w:eastAsia="標楷體" w:hAnsi="標楷體" w:cs="新細明體"/>
                <w:color w:val="000000"/>
                <w:szCs w:val="24"/>
              </w:rPr>
            </w:pPr>
          </w:p>
        </w:tc>
        <w:tc>
          <w:tcPr>
            <w:tcW w:w="114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75758D" w:rsidRDefault="00337053">
            <w:pPr>
              <w:widowControl/>
              <w:jc w:val="center"/>
              <w:rPr>
                <w:rFonts w:ascii="標楷體" w:eastAsia="標楷體" w:hAnsi="標楷體" w:cs="新細明體"/>
                <w:color w:val="000000"/>
                <w:szCs w:val="24"/>
              </w:rPr>
            </w:pPr>
            <w:r>
              <w:rPr>
                <w:rFonts w:ascii="標楷體" w:eastAsia="標楷體" w:hAnsi="標楷體" w:cs="新細明體"/>
                <w:color w:val="000000"/>
                <w:szCs w:val="24"/>
              </w:rPr>
              <w:t>250</w:t>
            </w:r>
          </w:p>
        </w:tc>
        <w:tc>
          <w:tcPr>
            <w:tcW w:w="1133"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75758D" w:rsidRDefault="0075758D">
            <w:pPr>
              <w:widowControl/>
              <w:jc w:val="center"/>
              <w:rPr>
                <w:rFonts w:ascii="標楷體" w:eastAsia="標楷體" w:hAnsi="標楷體" w:cs="新細明體"/>
                <w:color w:val="000000"/>
                <w:szCs w:val="24"/>
              </w:rPr>
            </w:pPr>
          </w:p>
        </w:tc>
        <w:tc>
          <w:tcPr>
            <w:tcW w:w="581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75758D" w:rsidRDefault="00337053">
            <w:pPr>
              <w:widowControl/>
              <w:jc w:val="center"/>
              <w:rPr>
                <w:rFonts w:ascii="標楷體" w:eastAsia="標楷體" w:hAnsi="標楷體" w:cs="新細明體"/>
                <w:color w:val="000000"/>
                <w:szCs w:val="24"/>
              </w:rPr>
            </w:pPr>
            <w:r>
              <w:rPr>
                <w:rFonts w:ascii="標楷體" w:eastAsia="標楷體" w:hAnsi="標楷體" w:cs="新細明體"/>
                <w:color w:val="000000"/>
                <w:szCs w:val="24"/>
              </w:rPr>
              <w:t>活動材料費</w:t>
            </w:r>
          </w:p>
        </w:tc>
      </w:tr>
      <w:tr w:rsidR="0075758D">
        <w:tblPrEx>
          <w:tblCellMar>
            <w:top w:w="0" w:type="dxa"/>
            <w:bottom w:w="0" w:type="dxa"/>
          </w:tblCellMar>
        </w:tblPrEx>
        <w:trPr>
          <w:trHeight w:val="600"/>
        </w:trPr>
        <w:tc>
          <w:tcPr>
            <w:tcW w:w="4020"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75758D" w:rsidRDefault="0075758D">
            <w:pPr>
              <w:widowControl/>
              <w:jc w:val="center"/>
              <w:rPr>
                <w:rFonts w:ascii="標楷體" w:eastAsia="標楷體" w:hAnsi="標楷體" w:cs="新細明體"/>
                <w:b/>
                <w:bCs/>
                <w:color w:val="000000"/>
                <w:szCs w:val="24"/>
              </w:rPr>
            </w:pPr>
          </w:p>
        </w:tc>
        <w:tc>
          <w:tcPr>
            <w:tcW w:w="1032"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75758D" w:rsidRDefault="0075758D">
            <w:pPr>
              <w:widowControl/>
              <w:jc w:val="center"/>
              <w:rPr>
                <w:rFonts w:ascii="新細明體" w:hAnsi="新細明體" w:cs="新細明體"/>
                <w:b/>
                <w:bCs/>
                <w:color w:val="000000"/>
                <w:szCs w:val="24"/>
              </w:rPr>
            </w:pPr>
          </w:p>
        </w:tc>
        <w:tc>
          <w:tcPr>
            <w:tcW w:w="742"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75758D" w:rsidRDefault="0075758D">
            <w:pPr>
              <w:widowControl/>
              <w:jc w:val="center"/>
              <w:rPr>
                <w:rFonts w:ascii="新細明體" w:hAnsi="新細明體" w:cs="新細明體"/>
                <w:b/>
                <w:bCs/>
                <w:color w:val="000000"/>
                <w:szCs w:val="24"/>
              </w:rPr>
            </w:pPr>
          </w:p>
        </w:tc>
        <w:tc>
          <w:tcPr>
            <w:tcW w:w="1146"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75758D" w:rsidRDefault="0075758D">
            <w:pPr>
              <w:widowControl/>
              <w:jc w:val="center"/>
              <w:rPr>
                <w:rFonts w:ascii="新細明體" w:hAnsi="新細明體" w:cs="新細明體"/>
                <w:b/>
                <w:bCs/>
                <w:color w:val="000000"/>
                <w:szCs w:val="24"/>
              </w:rPr>
            </w:pPr>
          </w:p>
        </w:tc>
        <w:tc>
          <w:tcPr>
            <w:tcW w:w="1133"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75758D" w:rsidRDefault="0075758D">
            <w:pPr>
              <w:widowControl/>
              <w:jc w:val="center"/>
              <w:rPr>
                <w:rFonts w:ascii="標楷體" w:eastAsia="標楷體" w:hAnsi="標楷體" w:cs="新細明體"/>
                <w:b/>
                <w:bCs/>
                <w:color w:val="000000"/>
                <w:szCs w:val="24"/>
              </w:rPr>
            </w:pPr>
          </w:p>
        </w:tc>
        <w:tc>
          <w:tcPr>
            <w:tcW w:w="581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75758D" w:rsidRDefault="0075758D">
            <w:pPr>
              <w:widowControl/>
              <w:jc w:val="center"/>
              <w:rPr>
                <w:rFonts w:ascii="新細明體" w:hAnsi="新細明體" w:cs="新細明體"/>
                <w:color w:val="000000"/>
                <w:szCs w:val="24"/>
              </w:rPr>
            </w:pPr>
          </w:p>
        </w:tc>
      </w:tr>
      <w:tr w:rsidR="0075758D">
        <w:tblPrEx>
          <w:tblCellMar>
            <w:top w:w="0" w:type="dxa"/>
            <w:bottom w:w="0" w:type="dxa"/>
          </w:tblCellMar>
        </w:tblPrEx>
        <w:trPr>
          <w:trHeight w:val="600"/>
        </w:trPr>
        <w:tc>
          <w:tcPr>
            <w:tcW w:w="40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75758D" w:rsidRDefault="0075758D">
            <w:pPr>
              <w:widowControl/>
              <w:jc w:val="center"/>
              <w:rPr>
                <w:rFonts w:ascii="標楷體" w:eastAsia="標楷體" w:hAnsi="標楷體" w:cs="新細明體"/>
                <w:color w:val="000000"/>
                <w:szCs w:val="24"/>
              </w:rPr>
            </w:pPr>
          </w:p>
        </w:tc>
        <w:tc>
          <w:tcPr>
            <w:tcW w:w="1032"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75758D" w:rsidRDefault="0075758D">
            <w:pPr>
              <w:widowControl/>
              <w:jc w:val="center"/>
              <w:rPr>
                <w:rFonts w:ascii="標楷體" w:eastAsia="標楷體" w:hAnsi="標楷體" w:cs="新細明體"/>
                <w:color w:val="000000"/>
                <w:szCs w:val="24"/>
              </w:rPr>
            </w:pPr>
          </w:p>
        </w:tc>
        <w:tc>
          <w:tcPr>
            <w:tcW w:w="742"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75758D" w:rsidRDefault="0075758D">
            <w:pPr>
              <w:widowControl/>
              <w:jc w:val="center"/>
              <w:rPr>
                <w:rFonts w:ascii="標楷體" w:eastAsia="標楷體" w:hAnsi="標楷體" w:cs="新細明體"/>
                <w:color w:val="000000"/>
                <w:szCs w:val="24"/>
              </w:rPr>
            </w:pPr>
          </w:p>
        </w:tc>
        <w:tc>
          <w:tcPr>
            <w:tcW w:w="1146"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75758D" w:rsidRDefault="0075758D">
            <w:pPr>
              <w:widowControl/>
              <w:jc w:val="center"/>
              <w:rPr>
                <w:rFonts w:ascii="標楷體" w:eastAsia="標楷體" w:hAnsi="標楷體" w:cs="新細明體"/>
                <w:color w:val="000000"/>
                <w:szCs w:val="24"/>
              </w:rPr>
            </w:pPr>
          </w:p>
        </w:tc>
        <w:tc>
          <w:tcPr>
            <w:tcW w:w="1133"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75758D" w:rsidRDefault="0075758D">
            <w:pPr>
              <w:widowControl/>
              <w:jc w:val="center"/>
              <w:rPr>
                <w:rFonts w:ascii="標楷體" w:eastAsia="標楷體" w:hAnsi="標楷體" w:cs="新細明體"/>
                <w:color w:val="000000"/>
                <w:szCs w:val="24"/>
              </w:rPr>
            </w:pPr>
          </w:p>
        </w:tc>
        <w:tc>
          <w:tcPr>
            <w:tcW w:w="5819"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75758D" w:rsidRDefault="0075758D">
            <w:pPr>
              <w:widowControl/>
              <w:jc w:val="center"/>
              <w:rPr>
                <w:rFonts w:ascii="標楷體" w:eastAsia="標楷體" w:hAnsi="標楷體" w:cs="新細明體"/>
                <w:color w:val="000000"/>
                <w:szCs w:val="24"/>
              </w:rPr>
            </w:pPr>
          </w:p>
        </w:tc>
      </w:tr>
      <w:tr w:rsidR="0075758D">
        <w:tblPrEx>
          <w:tblCellMar>
            <w:top w:w="0" w:type="dxa"/>
            <w:bottom w:w="0" w:type="dxa"/>
          </w:tblCellMar>
        </w:tblPrEx>
        <w:trPr>
          <w:trHeight w:val="600"/>
        </w:trPr>
        <w:tc>
          <w:tcPr>
            <w:tcW w:w="40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75758D" w:rsidRDefault="0075758D">
            <w:pPr>
              <w:widowControl/>
              <w:jc w:val="center"/>
              <w:rPr>
                <w:rFonts w:ascii="標楷體" w:eastAsia="標楷體" w:hAnsi="標楷體" w:cs="新細明體"/>
                <w:color w:val="000000"/>
                <w:szCs w:val="24"/>
              </w:rPr>
            </w:pPr>
          </w:p>
        </w:tc>
        <w:tc>
          <w:tcPr>
            <w:tcW w:w="1032"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75758D" w:rsidRDefault="0075758D">
            <w:pPr>
              <w:widowControl/>
              <w:jc w:val="center"/>
              <w:rPr>
                <w:rFonts w:ascii="標楷體" w:eastAsia="標楷體" w:hAnsi="標楷體" w:cs="新細明體"/>
                <w:color w:val="000000"/>
                <w:szCs w:val="24"/>
              </w:rPr>
            </w:pPr>
          </w:p>
        </w:tc>
        <w:tc>
          <w:tcPr>
            <w:tcW w:w="742"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75758D" w:rsidRDefault="0075758D">
            <w:pPr>
              <w:widowControl/>
              <w:jc w:val="center"/>
              <w:rPr>
                <w:rFonts w:ascii="標楷體" w:eastAsia="標楷體" w:hAnsi="標楷體" w:cs="新細明體"/>
                <w:color w:val="000000"/>
                <w:szCs w:val="24"/>
              </w:rPr>
            </w:pPr>
          </w:p>
        </w:tc>
        <w:tc>
          <w:tcPr>
            <w:tcW w:w="1146"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75758D" w:rsidRDefault="0075758D">
            <w:pPr>
              <w:widowControl/>
              <w:jc w:val="center"/>
              <w:rPr>
                <w:rFonts w:ascii="標楷體" w:eastAsia="標楷體" w:hAnsi="標楷體" w:cs="新細明體"/>
                <w:color w:val="000000"/>
                <w:szCs w:val="24"/>
              </w:rPr>
            </w:pPr>
          </w:p>
        </w:tc>
        <w:tc>
          <w:tcPr>
            <w:tcW w:w="1133"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75758D" w:rsidRDefault="0075758D">
            <w:pPr>
              <w:widowControl/>
              <w:jc w:val="center"/>
              <w:rPr>
                <w:rFonts w:ascii="標楷體" w:eastAsia="標楷體" w:hAnsi="標楷體" w:cs="新細明體"/>
                <w:color w:val="000000"/>
                <w:szCs w:val="24"/>
              </w:rPr>
            </w:pPr>
          </w:p>
        </w:tc>
        <w:tc>
          <w:tcPr>
            <w:tcW w:w="5819"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75758D" w:rsidRDefault="0075758D">
            <w:pPr>
              <w:widowControl/>
              <w:jc w:val="center"/>
              <w:rPr>
                <w:rFonts w:ascii="標楷體" w:eastAsia="標楷體" w:hAnsi="標楷體" w:cs="新細明體"/>
                <w:color w:val="000000"/>
                <w:szCs w:val="24"/>
              </w:rPr>
            </w:pPr>
          </w:p>
        </w:tc>
      </w:tr>
      <w:tr w:rsidR="0075758D">
        <w:tblPrEx>
          <w:tblCellMar>
            <w:top w:w="0" w:type="dxa"/>
            <w:bottom w:w="0" w:type="dxa"/>
          </w:tblCellMar>
        </w:tblPrEx>
        <w:trPr>
          <w:trHeight w:val="600"/>
        </w:trPr>
        <w:tc>
          <w:tcPr>
            <w:tcW w:w="40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75758D" w:rsidRDefault="0075758D">
            <w:pPr>
              <w:widowControl/>
              <w:jc w:val="center"/>
              <w:rPr>
                <w:rFonts w:ascii="標楷體" w:eastAsia="標楷體" w:hAnsi="標楷體" w:cs="新細明體"/>
                <w:color w:val="000000"/>
                <w:szCs w:val="24"/>
              </w:rPr>
            </w:pPr>
          </w:p>
        </w:tc>
        <w:tc>
          <w:tcPr>
            <w:tcW w:w="1032"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75758D" w:rsidRDefault="0075758D">
            <w:pPr>
              <w:widowControl/>
              <w:jc w:val="center"/>
              <w:rPr>
                <w:rFonts w:ascii="標楷體" w:eastAsia="標楷體" w:hAnsi="標楷體" w:cs="新細明體"/>
                <w:color w:val="000000"/>
                <w:szCs w:val="24"/>
              </w:rPr>
            </w:pPr>
          </w:p>
        </w:tc>
        <w:tc>
          <w:tcPr>
            <w:tcW w:w="742"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75758D" w:rsidRDefault="0075758D">
            <w:pPr>
              <w:widowControl/>
              <w:jc w:val="center"/>
              <w:rPr>
                <w:rFonts w:ascii="標楷體" w:eastAsia="標楷體" w:hAnsi="標楷體" w:cs="新細明體"/>
                <w:color w:val="000000"/>
                <w:szCs w:val="24"/>
              </w:rPr>
            </w:pPr>
          </w:p>
        </w:tc>
        <w:tc>
          <w:tcPr>
            <w:tcW w:w="1146"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75758D" w:rsidRDefault="0075758D">
            <w:pPr>
              <w:widowControl/>
              <w:jc w:val="center"/>
              <w:rPr>
                <w:rFonts w:ascii="標楷體" w:eastAsia="標楷體" w:hAnsi="標楷體" w:cs="新細明體"/>
                <w:color w:val="000000"/>
                <w:szCs w:val="24"/>
              </w:rPr>
            </w:pPr>
          </w:p>
        </w:tc>
        <w:tc>
          <w:tcPr>
            <w:tcW w:w="1133"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75758D" w:rsidRDefault="0075758D">
            <w:pPr>
              <w:widowControl/>
              <w:jc w:val="center"/>
              <w:rPr>
                <w:rFonts w:ascii="標楷體" w:eastAsia="標楷體" w:hAnsi="標楷體" w:cs="新細明體"/>
                <w:color w:val="000000"/>
                <w:szCs w:val="24"/>
              </w:rPr>
            </w:pPr>
          </w:p>
        </w:tc>
        <w:tc>
          <w:tcPr>
            <w:tcW w:w="5819"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75758D" w:rsidRDefault="0075758D">
            <w:pPr>
              <w:widowControl/>
              <w:jc w:val="center"/>
              <w:rPr>
                <w:rFonts w:ascii="標楷體" w:eastAsia="標楷體" w:hAnsi="標楷體" w:cs="新細明體"/>
                <w:color w:val="000000"/>
                <w:szCs w:val="24"/>
              </w:rPr>
            </w:pPr>
          </w:p>
        </w:tc>
      </w:tr>
      <w:tr w:rsidR="0075758D">
        <w:tblPrEx>
          <w:tblCellMar>
            <w:top w:w="0" w:type="dxa"/>
            <w:bottom w:w="0" w:type="dxa"/>
          </w:tblCellMar>
        </w:tblPrEx>
        <w:trPr>
          <w:trHeight w:val="600"/>
        </w:trPr>
        <w:tc>
          <w:tcPr>
            <w:tcW w:w="13892" w:type="dxa"/>
            <w:gridSpan w:val="6"/>
            <w:tcBorders>
              <w:top w:val="single" w:sz="4" w:space="0" w:color="000000"/>
            </w:tcBorders>
            <w:shd w:val="clear" w:color="auto" w:fill="auto"/>
            <w:noWrap/>
            <w:tcMar>
              <w:top w:w="0" w:type="dxa"/>
              <w:left w:w="28" w:type="dxa"/>
              <w:bottom w:w="0" w:type="dxa"/>
              <w:right w:w="28" w:type="dxa"/>
            </w:tcMar>
            <w:vAlign w:val="bottom"/>
          </w:tcPr>
          <w:p w:rsidR="0075758D" w:rsidRDefault="00337053">
            <w:pPr>
              <w:widowControl/>
              <w:rPr>
                <w:rFonts w:ascii="標楷體" w:eastAsia="標楷體" w:hAnsi="標楷體" w:cs="新細明體"/>
                <w:color w:val="000000"/>
                <w:szCs w:val="24"/>
              </w:rPr>
            </w:pPr>
            <w:r>
              <w:rPr>
                <w:rFonts w:ascii="標楷體" w:eastAsia="標楷體" w:hAnsi="標楷體" w:cs="新細明體"/>
                <w:color w:val="000000"/>
                <w:szCs w:val="24"/>
              </w:rPr>
              <w:t xml:space="preserve">   </w:t>
            </w:r>
            <w:r>
              <w:rPr>
                <w:rFonts w:ascii="標楷體" w:eastAsia="標楷體" w:hAnsi="標楷體" w:cs="新細明體"/>
                <w:color w:val="000000"/>
                <w:szCs w:val="24"/>
              </w:rPr>
              <w:t>承辦人：</w:t>
            </w:r>
            <w:r>
              <w:rPr>
                <w:rFonts w:ascii="標楷體" w:eastAsia="標楷體" w:hAnsi="標楷體" w:cs="新細明體"/>
                <w:color w:val="000000"/>
                <w:szCs w:val="24"/>
              </w:rPr>
              <w:t xml:space="preserve">                </w:t>
            </w:r>
            <w:r>
              <w:rPr>
                <w:rFonts w:ascii="標楷體" w:eastAsia="標楷體" w:hAnsi="標楷體" w:cs="新細明體"/>
                <w:color w:val="000000"/>
                <w:szCs w:val="24"/>
              </w:rPr>
              <w:t>單位主管：</w:t>
            </w:r>
            <w:r>
              <w:rPr>
                <w:rFonts w:ascii="標楷體" w:eastAsia="標楷體" w:hAnsi="標楷體" w:cs="新細明體"/>
                <w:color w:val="000000"/>
                <w:szCs w:val="24"/>
              </w:rPr>
              <w:t xml:space="preserve">                  </w:t>
            </w:r>
            <w:r>
              <w:rPr>
                <w:rFonts w:ascii="標楷體" w:eastAsia="標楷體" w:hAnsi="標楷體" w:cs="新細明體"/>
                <w:color w:val="000000"/>
                <w:szCs w:val="24"/>
              </w:rPr>
              <w:t>會計主任：</w:t>
            </w:r>
            <w:r>
              <w:rPr>
                <w:rFonts w:ascii="標楷體" w:eastAsia="標楷體" w:hAnsi="標楷體" w:cs="新細明體"/>
                <w:color w:val="000000"/>
                <w:szCs w:val="24"/>
              </w:rPr>
              <w:t xml:space="preserve">                    </w:t>
            </w:r>
            <w:r>
              <w:rPr>
                <w:rFonts w:ascii="標楷體" w:eastAsia="標楷體" w:hAnsi="標楷體" w:cs="新細明體"/>
                <w:color w:val="000000"/>
                <w:szCs w:val="24"/>
              </w:rPr>
              <w:t>校長：</w:t>
            </w:r>
          </w:p>
        </w:tc>
      </w:tr>
    </w:tbl>
    <w:p w:rsidR="00000000" w:rsidRDefault="00337053">
      <w:pPr>
        <w:sectPr w:rsidR="00000000">
          <w:footerReference w:type="default" r:id="rId9"/>
          <w:pgSz w:w="16840" w:h="11910" w:orient="landscape"/>
          <w:pgMar w:top="862" w:right="340" w:bottom="743" w:left="851" w:header="720" w:footer="550" w:gutter="0"/>
          <w:cols w:space="720"/>
        </w:sectPr>
      </w:pPr>
    </w:p>
    <w:p w:rsidR="0075758D" w:rsidRDefault="00337053">
      <w:pPr>
        <w:snapToGrid w:val="0"/>
        <w:spacing w:line="460" w:lineRule="exact"/>
        <w:jc w:val="center"/>
      </w:pPr>
      <w:r>
        <w:rPr>
          <w:rFonts w:ascii="標楷體" w:eastAsia="標楷體" w:hAnsi="標楷體"/>
          <w:b/>
          <w:noProof/>
          <w:color w:val="000000"/>
          <w:sz w:val="30"/>
          <w:szCs w:val="30"/>
        </w:rPr>
        <w:lastRenderedPageBreak/>
        <mc:AlternateContent>
          <mc:Choice Requires="wps">
            <w:drawing>
              <wp:anchor distT="0" distB="0" distL="114300" distR="114300" simplePos="0" relativeHeight="251675648" behindDoc="0" locked="0" layoutInCell="1" allowOverlap="1">
                <wp:simplePos x="0" y="0"/>
                <wp:positionH relativeFrom="column">
                  <wp:posOffset>-167006</wp:posOffset>
                </wp:positionH>
                <wp:positionV relativeFrom="paragraph">
                  <wp:posOffset>-178436</wp:posOffset>
                </wp:positionV>
                <wp:extent cx="732791" cy="332741"/>
                <wp:effectExtent l="0" t="0" r="10159" b="10159"/>
                <wp:wrapNone/>
                <wp:docPr id="4" name="文字方塊 4"/>
                <wp:cNvGraphicFramePr/>
                <a:graphic xmlns:a="http://schemas.openxmlformats.org/drawingml/2006/main">
                  <a:graphicData uri="http://schemas.microsoft.com/office/word/2010/wordprocessingShape">
                    <wps:wsp>
                      <wps:cNvSpPr txBox="1"/>
                      <wps:spPr>
                        <a:xfrm>
                          <a:off x="0" y="0"/>
                          <a:ext cx="732791" cy="332741"/>
                        </a:xfrm>
                        <a:prstGeom prst="rect">
                          <a:avLst/>
                        </a:prstGeom>
                        <a:solidFill>
                          <a:srgbClr val="FFFFFF"/>
                        </a:solidFill>
                        <a:ln w="6345">
                          <a:solidFill>
                            <a:srgbClr val="000000"/>
                          </a:solidFill>
                          <a:prstDash val="solid"/>
                        </a:ln>
                      </wps:spPr>
                      <wps:txbx>
                        <w:txbxContent>
                          <w:p w:rsidR="0075758D" w:rsidRDefault="00337053">
                            <w:pPr>
                              <w:rPr>
                                <w:rFonts w:ascii="標楷體" w:eastAsia="標楷體" w:hAnsi="標楷體"/>
                                <w:sz w:val="24"/>
                                <w:szCs w:val="24"/>
                              </w:rPr>
                            </w:pPr>
                            <w:r>
                              <w:rPr>
                                <w:rFonts w:ascii="標楷體" w:eastAsia="標楷體" w:hAnsi="標楷體"/>
                                <w:sz w:val="24"/>
                                <w:szCs w:val="24"/>
                              </w:rPr>
                              <w:t>附件</w:t>
                            </w:r>
                            <w:r>
                              <w:rPr>
                                <w:rFonts w:ascii="標楷體" w:eastAsia="標楷體" w:hAnsi="標楷體"/>
                                <w:sz w:val="24"/>
                                <w:szCs w:val="24"/>
                              </w:rPr>
                              <w:t>3-1</w:t>
                            </w:r>
                          </w:p>
                        </w:txbxContent>
                      </wps:txbx>
                      <wps:bodyPr vert="horz" wrap="square" lIns="91440" tIns="45720" rIns="91440" bIns="45720" anchor="t" anchorCtr="0" compatLnSpc="1">
                        <a:noAutofit/>
                      </wps:bodyPr>
                    </wps:wsp>
                  </a:graphicData>
                </a:graphic>
              </wp:anchor>
            </w:drawing>
          </mc:Choice>
          <mc:Fallback>
            <w:pict>
              <v:shape id="文字方塊 4" o:spid="_x0000_s1028" type="#_x0000_t202" style="position:absolute;left:0;text-align:left;margin-left:-13.15pt;margin-top:-14.05pt;width:57.7pt;height:26.2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2+NEgIAAAIEAAAOAAAAZHJzL2Uyb0RvYy54bWysU11uEzEQfkfiDpbfyeZn27SrOBU0CkKq&#10;oFLgAF6vN2vJf9hOdsMFkDhA+8wBOAAHas/B2JukKfCE2AfvjGf8+ZtvxrOrTkm05c4LowkeDYYY&#10;cc1MJfSa4E8fl68uMPKB6opKoznBO+7x1fzli1lrCz42jZEVdwhAtC9aS3ATgi2yzLOGK+oHxnIN&#10;wdo4RQO4bp1VjraArmQ2Hg7Ps9a4yjrDuPewu+iDeJ7w65qz8KGuPQ9IEgzcQlpdWsu4ZvMZLdaO&#10;2kawPQ36DywUFRouPUItaKBo48QfUEowZ7ypw4AZlZm6FoynGqCa0fC3alYNtTzVAuJ4e5TJ/z9Y&#10;9n5765CoCM4x0lRBix7vvj78uH+8+/nw/RvKo0Kt9QUkriykhu6N6aDTh30Pm7HwrnYq/qEkBHHQ&#10;enfUl3cBMdicTsbTyxFGDEITsPOEkj0dts6Ht9woFA2CHbQvqUq3Nz4AEUg9pMS7vJGiWgopk+PW&#10;5bV0aEuh1cv0RY5w5Fma1Kgl+HySnyXkZzF/CjFM398gIoUF9U1/VULYp0kNF0a1elWiFbqyS/pO&#10;DoqVptqBkPBooMTGuC8YtTCABPvPG+o4RvKdhg5fjvI8Tmxy8rPpGBx3GilPI1QzgCI4YNSb16Gf&#10;chgzS8ONXlkWuxaV0ub1JphaJEUjx57RnjoMWlJt/yjiJJ/6Kevp6c5/AQAA//8DAFBLAwQUAAYA&#10;CAAAACEAmme2ut4AAAAJAQAADwAAAGRycy9kb3ducmV2LnhtbEyPwU7DMAyG70i8Q2Qkblu6FFWl&#10;NJ0QEkJCcKDbA2SN11RLnK7Jtu7tyU5wsi1/+v25Xs/OsjNOYfAkYbXMgCF1Xg/US9hu3hclsBAV&#10;aWU9oYQrBlg393e1qrS/0A+e29izFEKhUhJMjGPFeegMOhWWfkRKu72fnIppnHquJ3VJ4c5ykWUF&#10;d2qgdMGoEd8Mdof25CSM+eYrHI/FdxD22upoCv4hPqV8fJhfX4BFnOMfDDf9pA5Nctr5E+nArISF&#10;KPKE3ppyBSwR5XOqOwniKQfe1Pz/B80vAAAA//8DAFBLAQItABQABgAIAAAAIQC2gziS/gAAAOEB&#10;AAATAAAAAAAAAAAAAAAAAAAAAABbQ29udGVudF9UeXBlc10ueG1sUEsBAi0AFAAGAAgAAAAhADj9&#10;If/WAAAAlAEAAAsAAAAAAAAAAAAAAAAALwEAAF9yZWxzLy5yZWxzUEsBAi0AFAAGAAgAAAAhAA07&#10;b40SAgAAAgQAAA4AAAAAAAAAAAAAAAAALgIAAGRycy9lMm9Eb2MueG1sUEsBAi0AFAAGAAgAAAAh&#10;AJpntrreAAAACQEAAA8AAAAAAAAAAAAAAAAAbAQAAGRycy9kb3ducmV2LnhtbFBLBQYAAAAABAAE&#10;APMAAAB3BQAAAAA=&#10;" strokeweight=".17625mm">
                <v:textbox>
                  <w:txbxContent>
                    <w:p w:rsidR="0075758D" w:rsidRDefault="00337053">
                      <w:pPr>
                        <w:rPr>
                          <w:rFonts w:ascii="標楷體" w:eastAsia="標楷體" w:hAnsi="標楷體"/>
                          <w:sz w:val="24"/>
                          <w:szCs w:val="24"/>
                        </w:rPr>
                      </w:pPr>
                      <w:r>
                        <w:rPr>
                          <w:rFonts w:ascii="標楷體" w:eastAsia="標楷體" w:hAnsi="標楷體"/>
                          <w:sz w:val="24"/>
                          <w:szCs w:val="24"/>
                        </w:rPr>
                        <w:t>附件</w:t>
                      </w:r>
                      <w:r>
                        <w:rPr>
                          <w:rFonts w:ascii="標楷體" w:eastAsia="標楷體" w:hAnsi="標楷體"/>
                          <w:sz w:val="24"/>
                          <w:szCs w:val="24"/>
                        </w:rPr>
                        <w:t>3-1</w:t>
                      </w:r>
                    </w:p>
                  </w:txbxContent>
                </v:textbox>
              </v:shape>
            </w:pict>
          </mc:Fallback>
        </mc:AlternateContent>
      </w:r>
      <w:r>
        <w:rPr>
          <w:rFonts w:ascii="標楷體" w:eastAsia="標楷體" w:hAnsi="標楷體"/>
          <w:b/>
          <w:bCs/>
          <w:color w:val="000000"/>
          <w:sz w:val="30"/>
          <w:szCs w:val="30"/>
        </w:rPr>
        <w:t>臺北市政府教育局</w:t>
      </w:r>
      <w:r>
        <w:rPr>
          <w:rFonts w:ascii="標楷體" w:eastAsia="標楷體" w:hAnsi="標楷體"/>
          <w:b/>
          <w:bCs/>
          <w:color w:val="000000"/>
          <w:sz w:val="30"/>
          <w:szCs w:val="30"/>
        </w:rPr>
        <w:t>2024</w:t>
      </w:r>
      <w:r>
        <w:rPr>
          <w:rFonts w:ascii="標楷體" w:eastAsia="標楷體" w:hAnsi="標楷體"/>
          <w:b/>
          <w:bCs/>
          <w:color w:val="000000"/>
          <w:sz w:val="30"/>
          <w:szCs w:val="30"/>
        </w:rPr>
        <w:t>臺北兒童月「臺北探遊尋童趣」系列活動</w:t>
      </w:r>
    </w:p>
    <w:p w:rsidR="0075758D" w:rsidRDefault="00337053">
      <w:pPr>
        <w:snapToGrid w:val="0"/>
        <w:spacing w:line="460" w:lineRule="exact"/>
        <w:jc w:val="center"/>
      </w:pPr>
      <w:r>
        <w:rPr>
          <w:rFonts w:ascii="標楷體" w:eastAsia="標楷體" w:hAnsi="標楷體"/>
          <w:b/>
          <w:bCs/>
          <w:color w:val="000000"/>
          <w:sz w:val="32"/>
          <w:szCs w:val="28"/>
        </w:rPr>
        <w:t>「假日樂學」實施計畫</w:t>
      </w:r>
    </w:p>
    <w:p w:rsidR="0075758D" w:rsidRDefault="00337053">
      <w:pPr>
        <w:pStyle w:val="a4"/>
        <w:numPr>
          <w:ilvl w:val="0"/>
          <w:numId w:val="26"/>
        </w:numPr>
        <w:autoSpaceDE/>
        <w:rPr>
          <w:rFonts w:ascii="標楷體" w:eastAsia="標楷體" w:hAnsi="標楷體"/>
          <w:color w:val="000000"/>
        </w:rPr>
      </w:pPr>
      <w:r>
        <w:rPr>
          <w:rFonts w:ascii="標楷體" w:eastAsia="標楷體" w:hAnsi="標楷體"/>
          <w:color w:val="000000"/>
        </w:rPr>
        <w:t>依據</w:t>
      </w:r>
    </w:p>
    <w:p w:rsidR="0075758D" w:rsidRDefault="00337053">
      <w:pPr>
        <w:pStyle w:val="a4"/>
        <w:numPr>
          <w:ilvl w:val="0"/>
          <w:numId w:val="27"/>
        </w:numPr>
        <w:autoSpaceDE/>
      </w:pPr>
      <w:r>
        <w:rPr>
          <w:rFonts w:ascii="標楷體" w:eastAsia="標楷體" w:hAnsi="標楷體" w:cs="新細明體"/>
          <w:color w:val="000000"/>
          <w:szCs w:val="24"/>
        </w:rPr>
        <w:t>臺北市政府教育局</w:t>
      </w:r>
      <w:r>
        <w:rPr>
          <w:rFonts w:ascii="標楷體" w:eastAsia="標楷體" w:hAnsi="標楷體"/>
          <w:color w:val="000000"/>
          <w:szCs w:val="24"/>
        </w:rPr>
        <w:t>113</w:t>
      </w:r>
      <w:r>
        <w:rPr>
          <w:rFonts w:ascii="標楷體" w:eastAsia="標楷體" w:hAnsi="標楷體"/>
          <w:color w:val="000000"/>
          <w:szCs w:val="24"/>
        </w:rPr>
        <w:t>年度工作計畫。</w:t>
      </w:r>
    </w:p>
    <w:p w:rsidR="0075758D" w:rsidRDefault="00337053">
      <w:pPr>
        <w:pStyle w:val="a4"/>
        <w:numPr>
          <w:ilvl w:val="0"/>
          <w:numId w:val="27"/>
        </w:numPr>
        <w:autoSpaceDE/>
        <w:rPr>
          <w:rFonts w:ascii="標楷體" w:eastAsia="標楷體" w:hAnsi="標楷體"/>
          <w:color w:val="000000"/>
        </w:rPr>
      </w:pPr>
      <w:r>
        <w:rPr>
          <w:rFonts w:ascii="標楷體" w:eastAsia="標楷體" w:hAnsi="標楷體"/>
          <w:color w:val="000000"/>
        </w:rPr>
        <w:t>臺北市政府教育局</w:t>
      </w:r>
      <w:r>
        <w:rPr>
          <w:rFonts w:ascii="標楷體" w:eastAsia="標楷體" w:hAnsi="標楷體"/>
          <w:color w:val="000000"/>
        </w:rPr>
        <w:t>2024</w:t>
      </w:r>
      <w:r>
        <w:rPr>
          <w:rFonts w:ascii="標楷體" w:eastAsia="標楷體" w:hAnsi="標楷體"/>
          <w:color w:val="000000"/>
        </w:rPr>
        <w:t>臺北兒童月系列活動總實施計畫。</w:t>
      </w:r>
    </w:p>
    <w:p w:rsidR="0075758D" w:rsidRDefault="00337053">
      <w:pPr>
        <w:pStyle w:val="a4"/>
        <w:numPr>
          <w:ilvl w:val="0"/>
          <w:numId w:val="26"/>
        </w:numPr>
        <w:autoSpaceDE/>
        <w:ind w:left="372"/>
        <w:rPr>
          <w:rFonts w:ascii="標楷體" w:eastAsia="標楷體" w:hAnsi="標楷體"/>
          <w:color w:val="000000"/>
        </w:rPr>
      </w:pPr>
      <w:r>
        <w:rPr>
          <w:rFonts w:ascii="標楷體" w:eastAsia="標楷體" w:hAnsi="標楷體"/>
          <w:color w:val="000000"/>
        </w:rPr>
        <w:t>目的</w:t>
      </w:r>
    </w:p>
    <w:p w:rsidR="0075758D" w:rsidRDefault="00337053">
      <w:pPr>
        <w:pStyle w:val="a4"/>
        <w:numPr>
          <w:ilvl w:val="0"/>
          <w:numId w:val="28"/>
        </w:numPr>
        <w:autoSpaceDE/>
      </w:pPr>
      <w:r>
        <w:rPr>
          <w:rFonts w:ascii="標楷體" w:eastAsia="標楷體" w:hAnsi="標楷體" w:cs="標楷體"/>
          <w:color w:val="000000"/>
          <w:szCs w:val="24"/>
        </w:rPr>
        <w:t>透過主題探索課程，豐富學習內涵</w:t>
      </w:r>
      <w:r>
        <w:rPr>
          <w:rFonts w:ascii="標楷體" w:eastAsia="標楷體" w:hAnsi="標楷體"/>
          <w:color w:val="000000"/>
          <w:szCs w:val="24"/>
        </w:rPr>
        <w:t>。</w:t>
      </w:r>
    </w:p>
    <w:p w:rsidR="0075758D" w:rsidRDefault="00337053">
      <w:pPr>
        <w:pStyle w:val="a4"/>
        <w:numPr>
          <w:ilvl w:val="0"/>
          <w:numId w:val="28"/>
        </w:numPr>
        <w:autoSpaceDE/>
      </w:pPr>
      <w:r>
        <w:rPr>
          <w:rFonts w:ascii="標楷體" w:eastAsia="標楷體" w:hAnsi="標楷體" w:cs="標楷體"/>
          <w:color w:val="000000"/>
        </w:rPr>
        <w:t>促進親子一起歡度兒童節，共創美好回憶</w:t>
      </w:r>
      <w:r>
        <w:rPr>
          <w:rFonts w:ascii="標楷體" w:eastAsia="標楷體" w:hAnsi="標楷體"/>
          <w:color w:val="000000"/>
          <w:szCs w:val="24"/>
        </w:rPr>
        <w:t>。</w:t>
      </w:r>
    </w:p>
    <w:p w:rsidR="0075758D" w:rsidRDefault="00337053">
      <w:pPr>
        <w:pStyle w:val="a4"/>
        <w:numPr>
          <w:ilvl w:val="0"/>
          <w:numId w:val="26"/>
        </w:numPr>
        <w:autoSpaceDE/>
        <w:ind w:left="372"/>
        <w:rPr>
          <w:rFonts w:ascii="標楷體" w:eastAsia="標楷體" w:hAnsi="標楷體"/>
          <w:color w:val="000000"/>
        </w:rPr>
      </w:pPr>
      <w:r>
        <w:rPr>
          <w:rFonts w:ascii="標楷體" w:eastAsia="標楷體" w:hAnsi="標楷體"/>
          <w:color w:val="000000"/>
        </w:rPr>
        <w:t>辦理單位</w:t>
      </w:r>
    </w:p>
    <w:p w:rsidR="0075758D" w:rsidRDefault="00337053">
      <w:pPr>
        <w:pStyle w:val="a4"/>
        <w:numPr>
          <w:ilvl w:val="0"/>
          <w:numId w:val="29"/>
        </w:numPr>
        <w:autoSpaceDE/>
        <w:rPr>
          <w:rFonts w:ascii="標楷體" w:eastAsia="標楷體" w:hAnsi="標楷體"/>
          <w:color w:val="000000"/>
        </w:rPr>
      </w:pPr>
      <w:r>
        <w:rPr>
          <w:rFonts w:ascii="標楷體" w:eastAsia="標楷體" w:hAnsi="標楷體"/>
          <w:color w:val="000000"/>
        </w:rPr>
        <w:t>主辦單位：臺北市政府教育局。</w:t>
      </w:r>
    </w:p>
    <w:p w:rsidR="0075758D" w:rsidRDefault="00337053">
      <w:pPr>
        <w:pStyle w:val="a4"/>
        <w:numPr>
          <w:ilvl w:val="0"/>
          <w:numId w:val="29"/>
        </w:numPr>
        <w:autoSpaceDE/>
        <w:rPr>
          <w:rFonts w:ascii="標楷體" w:eastAsia="標楷體" w:hAnsi="標楷體"/>
          <w:color w:val="000000"/>
        </w:rPr>
      </w:pPr>
      <w:r>
        <w:rPr>
          <w:rFonts w:ascii="標楷體" w:eastAsia="標楷體" w:hAnsi="標楷體"/>
          <w:color w:val="000000"/>
        </w:rPr>
        <w:t>總承辦學校：臺北市士林區雨聲國民小學。</w:t>
      </w:r>
    </w:p>
    <w:p w:rsidR="0075758D" w:rsidRDefault="00337053">
      <w:pPr>
        <w:pStyle w:val="a4"/>
        <w:numPr>
          <w:ilvl w:val="0"/>
          <w:numId w:val="29"/>
        </w:numPr>
        <w:autoSpaceDE/>
        <w:rPr>
          <w:rFonts w:ascii="標楷體" w:eastAsia="標楷體" w:hAnsi="標楷體"/>
          <w:color w:val="000000"/>
        </w:rPr>
      </w:pPr>
      <w:r>
        <w:rPr>
          <w:rFonts w:ascii="標楷體" w:eastAsia="標楷體" w:hAnsi="標楷體"/>
          <w:color w:val="000000"/>
        </w:rPr>
        <w:t>承辦學校：臺北市北投區立農國民小學、臺北市萬華區大理國民小學。</w:t>
      </w:r>
    </w:p>
    <w:p w:rsidR="0075758D" w:rsidRDefault="00337053">
      <w:pPr>
        <w:pStyle w:val="a4"/>
        <w:numPr>
          <w:ilvl w:val="0"/>
          <w:numId w:val="29"/>
        </w:numPr>
        <w:autoSpaceDE/>
        <w:rPr>
          <w:rFonts w:ascii="標楷體" w:eastAsia="標楷體" w:hAnsi="標楷體"/>
          <w:color w:val="000000"/>
        </w:rPr>
      </w:pPr>
      <w:r>
        <w:rPr>
          <w:rFonts w:ascii="標楷體" w:eastAsia="標楷體" w:hAnsi="標楷體"/>
          <w:color w:val="000000"/>
        </w:rPr>
        <w:t>協辦單位：石牌國中科技中心、關渡國小、臺北市海洋教育資源中心、南港國小、濱江國小、萬福國小、永建國小、臺北市學校環境教育中心、松山國小、雨聲國小、老松國小、臺北市鄉土教育中心、舊莊國小、臺北市立圖書館、臺北市立動物園、臺北市家庭教育中心、三民國小、碧湖國小、信義國小、新生國小、雙連國小、仁愛國小、長安國小、東門國小、博愛國小、東新國小、逸仙國小。</w:t>
      </w:r>
    </w:p>
    <w:p w:rsidR="0075758D" w:rsidRDefault="00337053">
      <w:pPr>
        <w:pStyle w:val="a4"/>
        <w:numPr>
          <w:ilvl w:val="0"/>
          <w:numId w:val="26"/>
        </w:numPr>
        <w:autoSpaceDE/>
        <w:ind w:left="372"/>
        <w:rPr>
          <w:rFonts w:ascii="標楷體" w:eastAsia="標楷體" w:hAnsi="標楷體"/>
          <w:color w:val="000000"/>
        </w:rPr>
      </w:pPr>
      <w:r>
        <w:rPr>
          <w:rFonts w:ascii="標楷體" w:eastAsia="標楷體" w:hAnsi="標楷體"/>
          <w:color w:val="000000"/>
        </w:rPr>
        <w:t>活動主題：國際科技新視野、臺北探索悠游趣、優游生態話永續、悅閱書海增新知、樂賞電影珍生命</w:t>
      </w:r>
    </w:p>
    <w:p w:rsidR="0075758D" w:rsidRDefault="00337053">
      <w:pPr>
        <w:pStyle w:val="a4"/>
        <w:numPr>
          <w:ilvl w:val="0"/>
          <w:numId w:val="26"/>
        </w:numPr>
        <w:autoSpaceDE/>
        <w:ind w:left="372"/>
      </w:pPr>
      <w:r>
        <w:rPr>
          <w:rFonts w:ascii="標楷體" w:eastAsia="標楷體" w:hAnsi="標楷體"/>
          <w:color w:val="000000"/>
        </w:rPr>
        <w:t>參加對象：</w:t>
      </w:r>
      <w:r>
        <w:rPr>
          <w:rFonts w:ascii="標楷體" w:eastAsia="標楷體" w:hAnsi="標楷體" w:cs="標楷體"/>
          <w:color w:val="000000"/>
          <w:szCs w:val="24"/>
        </w:rPr>
        <w:t>臺北市公私立國民小學、幼兒園（含自學、非營利園）之學童及家長。</w:t>
      </w:r>
    </w:p>
    <w:p w:rsidR="0075758D" w:rsidRDefault="00337053">
      <w:pPr>
        <w:pStyle w:val="a4"/>
        <w:numPr>
          <w:ilvl w:val="0"/>
          <w:numId w:val="26"/>
        </w:numPr>
        <w:autoSpaceDE/>
        <w:ind w:left="372"/>
        <w:rPr>
          <w:rFonts w:ascii="標楷體" w:eastAsia="標楷體" w:hAnsi="標楷體"/>
          <w:color w:val="000000"/>
        </w:rPr>
      </w:pPr>
      <w:r>
        <w:rPr>
          <w:rFonts w:ascii="標楷體" w:eastAsia="標楷體" w:hAnsi="標楷體"/>
          <w:color w:val="000000"/>
        </w:rPr>
        <w:t>活動日期與內容：</w:t>
      </w:r>
    </w:p>
    <w:p w:rsidR="0075758D" w:rsidRDefault="00337053">
      <w:pPr>
        <w:pStyle w:val="a4"/>
        <w:numPr>
          <w:ilvl w:val="0"/>
          <w:numId w:val="30"/>
        </w:numPr>
        <w:autoSpaceDE/>
        <w:rPr>
          <w:rFonts w:ascii="標楷體" w:eastAsia="標楷體" w:hAnsi="標楷體"/>
          <w:color w:val="000000"/>
        </w:rPr>
      </w:pPr>
      <w:r>
        <w:rPr>
          <w:rFonts w:ascii="標楷體" w:eastAsia="標楷體" w:hAnsi="標楷體"/>
          <w:color w:val="000000"/>
        </w:rPr>
        <w:t>活動日期：</w:t>
      </w:r>
      <w:r>
        <w:rPr>
          <w:rFonts w:ascii="標楷體" w:eastAsia="標楷體" w:hAnsi="標楷體"/>
          <w:color w:val="000000"/>
        </w:rPr>
        <w:t>113</w:t>
      </w:r>
      <w:r>
        <w:rPr>
          <w:rFonts w:ascii="標楷體" w:eastAsia="標楷體" w:hAnsi="標楷體"/>
          <w:color w:val="000000"/>
        </w:rPr>
        <w:t>年</w:t>
      </w:r>
      <w:r>
        <w:rPr>
          <w:rFonts w:ascii="標楷體" w:eastAsia="標楷體" w:hAnsi="標楷體"/>
          <w:color w:val="000000"/>
        </w:rPr>
        <w:t>3</w:t>
      </w:r>
      <w:r>
        <w:rPr>
          <w:rFonts w:ascii="標楷體" w:eastAsia="標楷體" w:hAnsi="標楷體"/>
          <w:color w:val="000000"/>
        </w:rPr>
        <w:t>月</w:t>
      </w:r>
      <w:r>
        <w:rPr>
          <w:rFonts w:ascii="標楷體" w:eastAsia="標楷體" w:hAnsi="標楷體"/>
          <w:color w:val="000000"/>
        </w:rPr>
        <w:t>29</w:t>
      </w:r>
      <w:r>
        <w:rPr>
          <w:rFonts w:ascii="標楷體" w:eastAsia="標楷體" w:hAnsi="標楷體"/>
          <w:color w:val="000000"/>
        </w:rPr>
        <w:t>日至及</w:t>
      </w:r>
      <w:r>
        <w:rPr>
          <w:rFonts w:ascii="標楷體" w:eastAsia="標楷體" w:hAnsi="標楷體"/>
          <w:color w:val="000000"/>
        </w:rPr>
        <w:t>4</w:t>
      </w:r>
      <w:r>
        <w:rPr>
          <w:rFonts w:ascii="標楷體" w:eastAsia="標楷體" w:hAnsi="標楷體"/>
          <w:color w:val="000000"/>
        </w:rPr>
        <w:t>月</w:t>
      </w:r>
      <w:r>
        <w:rPr>
          <w:rFonts w:ascii="標楷體" w:eastAsia="標楷體" w:hAnsi="標楷體"/>
          <w:color w:val="000000"/>
        </w:rPr>
        <w:t>28</w:t>
      </w:r>
      <w:r>
        <w:rPr>
          <w:rFonts w:ascii="標楷體" w:eastAsia="標楷體" w:hAnsi="標楷體"/>
          <w:color w:val="000000"/>
        </w:rPr>
        <w:t>的週五晚上及週六、日。</w:t>
      </w:r>
    </w:p>
    <w:p w:rsidR="0075758D" w:rsidRDefault="00337053">
      <w:pPr>
        <w:pStyle w:val="a4"/>
        <w:numPr>
          <w:ilvl w:val="0"/>
          <w:numId w:val="30"/>
        </w:numPr>
        <w:autoSpaceDE/>
      </w:pPr>
      <w:r>
        <w:rPr>
          <w:rFonts w:ascii="標楷體" w:eastAsia="標楷體" w:hAnsi="標楷體"/>
          <w:color w:val="000000"/>
        </w:rPr>
        <w:t>活動內容：</w:t>
      </w:r>
      <w:r>
        <w:rPr>
          <w:rFonts w:ascii="標楷體" w:eastAsia="標楷體" w:hAnsi="標楷體" w:cs="標楷體"/>
          <w:color w:val="000000"/>
          <w:szCs w:val="24"/>
        </w:rPr>
        <w:t>由協辦各單位配合假日樂學五大活動主題「國際科技新視野、臺北探索悠游趣、優游生態話永續、悅閱書海增新知、樂賞電影珍生命」為元素的特色活動，提供臺北市市民親子體驗，</w:t>
      </w:r>
      <w:r>
        <w:rPr>
          <w:rFonts w:ascii="標楷體" w:eastAsia="標楷體" w:hAnsi="標楷體"/>
          <w:color w:val="000000"/>
        </w:rPr>
        <w:t>詳細辦理日期如活動表所列。</w:t>
      </w:r>
    </w:p>
    <w:p w:rsidR="0075758D" w:rsidRDefault="00337053">
      <w:pPr>
        <w:pStyle w:val="a4"/>
        <w:numPr>
          <w:ilvl w:val="0"/>
          <w:numId w:val="26"/>
        </w:numPr>
        <w:autoSpaceDE/>
        <w:ind w:left="372"/>
      </w:pPr>
      <w:r>
        <w:rPr>
          <w:rFonts w:ascii="標楷體" w:eastAsia="標楷體" w:hAnsi="標楷體"/>
          <w:color w:val="000000"/>
        </w:rPr>
        <w:t>報名方式：</w:t>
      </w:r>
      <w:r>
        <w:rPr>
          <w:rFonts w:ascii="標楷體" w:eastAsia="標楷體" w:hAnsi="標楷體" w:cs="標楷體"/>
          <w:color w:val="000000"/>
          <w:szCs w:val="24"/>
        </w:rPr>
        <w:t>於臺北市</w:t>
      </w:r>
      <w:r>
        <w:rPr>
          <w:rFonts w:ascii="標楷體" w:eastAsia="標楷體" w:hAnsi="標楷體" w:cs="標楷體"/>
          <w:color w:val="000000"/>
          <w:szCs w:val="24"/>
        </w:rPr>
        <w:t>2024</w:t>
      </w:r>
      <w:r>
        <w:rPr>
          <w:rFonts w:ascii="標楷體" w:eastAsia="標楷體" w:hAnsi="標楷體" w:cs="標楷體"/>
          <w:color w:val="000000"/>
          <w:szCs w:val="24"/>
        </w:rPr>
        <w:t>兒童月主題網站上報名。</w:t>
      </w:r>
    </w:p>
    <w:p w:rsidR="0075758D" w:rsidRDefault="00337053">
      <w:pPr>
        <w:pStyle w:val="a4"/>
        <w:numPr>
          <w:ilvl w:val="0"/>
          <w:numId w:val="26"/>
        </w:numPr>
        <w:autoSpaceDE/>
        <w:ind w:left="372"/>
        <w:rPr>
          <w:rFonts w:ascii="標楷體" w:eastAsia="標楷體" w:hAnsi="標楷體"/>
          <w:color w:val="000000"/>
        </w:rPr>
      </w:pPr>
      <w:r>
        <w:rPr>
          <w:rFonts w:ascii="標楷體" w:eastAsia="標楷體" w:hAnsi="標楷體"/>
          <w:color w:val="000000"/>
        </w:rPr>
        <w:t>活動經費：本計畫所需經費由教育局</w:t>
      </w:r>
      <w:r>
        <w:rPr>
          <w:rFonts w:ascii="標楷體" w:eastAsia="標楷體" w:hAnsi="標楷體"/>
          <w:color w:val="000000"/>
        </w:rPr>
        <w:t>113</w:t>
      </w:r>
      <w:r>
        <w:rPr>
          <w:rFonts w:ascii="標楷體" w:eastAsia="標楷體" w:hAnsi="標楷體"/>
          <w:color w:val="000000"/>
        </w:rPr>
        <w:t>年度相關經費支應。</w:t>
      </w:r>
    </w:p>
    <w:p w:rsidR="0075758D" w:rsidRDefault="00337053">
      <w:pPr>
        <w:pStyle w:val="a4"/>
        <w:numPr>
          <w:ilvl w:val="0"/>
          <w:numId w:val="26"/>
        </w:numPr>
        <w:autoSpaceDE/>
        <w:ind w:left="372"/>
        <w:rPr>
          <w:rFonts w:ascii="標楷體" w:eastAsia="標楷體" w:hAnsi="標楷體"/>
          <w:color w:val="000000"/>
        </w:rPr>
      </w:pPr>
      <w:r>
        <w:rPr>
          <w:rFonts w:ascii="標楷體" w:eastAsia="標楷體" w:hAnsi="標楷體"/>
          <w:color w:val="000000"/>
        </w:rPr>
        <w:t>獎勵：臺北市政府各相關局處及承辦學校工作人員依相關規定辦理敘獎。</w:t>
      </w:r>
    </w:p>
    <w:p w:rsidR="0075758D" w:rsidRDefault="00337053">
      <w:pPr>
        <w:pStyle w:val="a4"/>
        <w:numPr>
          <w:ilvl w:val="0"/>
          <w:numId w:val="26"/>
        </w:numPr>
        <w:autoSpaceDE/>
        <w:ind w:left="372"/>
        <w:rPr>
          <w:rFonts w:ascii="標楷體" w:eastAsia="標楷體" w:hAnsi="標楷體"/>
          <w:color w:val="000000"/>
        </w:rPr>
      </w:pPr>
      <w:r>
        <w:rPr>
          <w:rFonts w:ascii="標楷體" w:eastAsia="標楷體" w:hAnsi="標楷體"/>
          <w:color w:val="000000"/>
        </w:rPr>
        <w:t>本計畫奉核准後實施，修正時亦同。</w:t>
      </w:r>
    </w:p>
    <w:p w:rsidR="0075758D" w:rsidRDefault="0075758D">
      <w:pPr>
        <w:rPr>
          <w:rFonts w:ascii="標楷體" w:eastAsia="標楷體" w:hAnsi="標楷體"/>
          <w:color w:val="000000"/>
        </w:rPr>
      </w:pPr>
    </w:p>
    <w:p w:rsidR="0075758D" w:rsidRDefault="0075758D">
      <w:pPr>
        <w:rPr>
          <w:rFonts w:ascii="標楷體" w:eastAsia="標楷體" w:hAnsi="標楷體"/>
          <w:color w:val="000000"/>
        </w:rPr>
      </w:pPr>
    </w:p>
    <w:p w:rsidR="0075758D" w:rsidRDefault="0075758D">
      <w:pPr>
        <w:rPr>
          <w:rFonts w:ascii="標楷體" w:eastAsia="標楷體" w:hAnsi="標楷體"/>
          <w:color w:val="000000"/>
        </w:rPr>
      </w:pPr>
    </w:p>
    <w:p w:rsidR="0075758D" w:rsidRDefault="0075758D">
      <w:pPr>
        <w:rPr>
          <w:rFonts w:ascii="標楷體" w:eastAsia="標楷體" w:hAnsi="標楷體"/>
          <w:color w:val="000000"/>
        </w:rPr>
      </w:pPr>
    </w:p>
    <w:p w:rsidR="0075758D" w:rsidRDefault="0075758D">
      <w:pPr>
        <w:rPr>
          <w:rFonts w:ascii="標楷體" w:eastAsia="標楷體" w:hAnsi="標楷體"/>
          <w:color w:val="000000"/>
        </w:rPr>
      </w:pPr>
    </w:p>
    <w:p w:rsidR="0075758D" w:rsidRDefault="0075758D">
      <w:pPr>
        <w:rPr>
          <w:rFonts w:ascii="標楷體" w:eastAsia="標楷體" w:hAnsi="標楷體"/>
          <w:color w:val="000000"/>
        </w:rPr>
      </w:pPr>
    </w:p>
    <w:p w:rsidR="0075758D" w:rsidRDefault="0075758D">
      <w:pPr>
        <w:rPr>
          <w:rFonts w:ascii="標楷體" w:eastAsia="標楷體" w:hAnsi="標楷體"/>
          <w:color w:val="000000"/>
        </w:rPr>
      </w:pPr>
    </w:p>
    <w:p w:rsidR="0075758D" w:rsidRDefault="0075758D">
      <w:pPr>
        <w:rPr>
          <w:rFonts w:ascii="標楷體" w:eastAsia="標楷體" w:hAnsi="標楷體"/>
          <w:color w:val="000000"/>
        </w:rPr>
      </w:pPr>
    </w:p>
    <w:p w:rsidR="0075758D" w:rsidRDefault="0075758D">
      <w:pPr>
        <w:rPr>
          <w:rFonts w:ascii="標楷體" w:eastAsia="標楷體" w:hAnsi="標楷體"/>
          <w:color w:val="000000"/>
        </w:rPr>
      </w:pPr>
    </w:p>
    <w:p w:rsidR="0075758D" w:rsidRDefault="0075758D">
      <w:pPr>
        <w:rPr>
          <w:rFonts w:ascii="標楷體" w:eastAsia="標楷體" w:hAnsi="標楷體"/>
          <w:color w:val="000000"/>
        </w:rPr>
      </w:pPr>
    </w:p>
    <w:p w:rsidR="0075758D" w:rsidRDefault="0075758D">
      <w:pPr>
        <w:pStyle w:val="a3"/>
        <w:snapToGrid w:val="0"/>
        <w:spacing w:line="440" w:lineRule="exact"/>
        <w:ind w:left="0" w:right="99"/>
        <w:jc w:val="both"/>
        <w:rPr>
          <w:rFonts w:ascii="Times New Roman" w:eastAsia="標楷體" w:hAnsi="Times New Roman"/>
          <w:color w:val="000000"/>
        </w:rPr>
        <w:sectPr w:rsidR="0075758D">
          <w:footerReference w:type="default" r:id="rId10"/>
          <w:pgSz w:w="11910" w:h="16840"/>
          <w:pgMar w:top="851" w:right="862" w:bottom="340" w:left="743" w:header="720" w:footer="720" w:gutter="0"/>
          <w:cols w:space="720"/>
        </w:sectPr>
      </w:pPr>
    </w:p>
    <w:p w:rsidR="0075758D" w:rsidRDefault="00337053">
      <w:pPr>
        <w:jc w:val="center"/>
      </w:pPr>
      <w:r>
        <w:rPr>
          <w:rFonts w:ascii="標楷體" w:eastAsia="標楷體" w:hAnsi="標楷體"/>
          <w:color w:val="000000"/>
        </w:rPr>
        <w:object w:dxaOrig="14220" w:dyaOrig="99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711pt;height:498.75pt;visibility:visible;mso-wrap-style:square" o:ole="">
            <v:imagedata r:id="rId11" o:title=""/>
          </v:shape>
          <o:OLEObject Type="Embed" ProgID="Excel.Sheet.12" ShapeID="Object 1" DrawAspect="Content" ObjectID="_1771670131" r:id="rId12"/>
        </w:object>
      </w:r>
    </w:p>
    <w:p w:rsidR="0075758D" w:rsidRDefault="00337053">
      <w:r>
        <w:rPr>
          <w:rFonts w:ascii="標楷體" w:eastAsia="標楷體" w:hAnsi="標楷體"/>
          <w:color w:val="000000"/>
        </w:rPr>
        <w:object w:dxaOrig="14985" w:dyaOrig="10110">
          <v:shape id="Object 2" o:spid="_x0000_i1026" type="#_x0000_t75" style="width:749.25pt;height:505.5pt;visibility:visible;mso-wrap-style:square" o:ole="">
            <v:imagedata r:id="rId13" o:title=""/>
          </v:shape>
          <o:OLEObject Type="Embed" ProgID="Excel.Sheet.12" ShapeID="Object 2" DrawAspect="Content" ObjectID="_1771670132" r:id="rId14"/>
        </w:object>
      </w:r>
    </w:p>
    <w:p w:rsidR="0075758D" w:rsidRDefault="00337053">
      <w:r>
        <w:rPr>
          <w:rFonts w:ascii="標楷體" w:eastAsia="標楷體" w:hAnsi="標楷體"/>
          <w:color w:val="000000"/>
        </w:rPr>
        <w:object w:dxaOrig="15540" w:dyaOrig="8610">
          <v:shape id="Object 3" o:spid="_x0000_i1027" type="#_x0000_t75" style="width:777pt;height:430.5pt;visibility:visible;mso-wrap-style:square" o:ole="">
            <v:imagedata r:id="rId15" o:title=""/>
          </v:shape>
          <o:OLEObject Type="Embed" ProgID="Excel.Sheet.12" ShapeID="Object 3" DrawAspect="Content" ObjectID="_1771670133" r:id="rId16"/>
        </w:object>
      </w:r>
    </w:p>
    <w:p w:rsidR="0075758D" w:rsidRDefault="0075758D">
      <w:pPr>
        <w:jc w:val="center"/>
        <w:rPr>
          <w:rFonts w:ascii="標楷體" w:eastAsia="標楷體" w:hAnsi="標楷體"/>
          <w:color w:val="000000"/>
        </w:rPr>
      </w:pPr>
    </w:p>
    <w:p w:rsidR="0075758D" w:rsidRDefault="0075758D">
      <w:pPr>
        <w:jc w:val="center"/>
        <w:rPr>
          <w:rFonts w:ascii="標楷體" w:eastAsia="標楷體" w:hAnsi="標楷體"/>
          <w:color w:val="000000"/>
        </w:rPr>
      </w:pPr>
    </w:p>
    <w:p w:rsidR="0075758D" w:rsidRDefault="00337053">
      <w:pPr>
        <w:jc w:val="both"/>
      </w:pPr>
      <w:r>
        <w:rPr>
          <w:rFonts w:ascii="標楷體" w:eastAsia="標楷體" w:hAnsi="標楷體"/>
          <w:color w:val="000000"/>
        </w:rPr>
        <w:object w:dxaOrig="14985" w:dyaOrig="8655">
          <v:shape id="Object 4" o:spid="_x0000_i1028" type="#_x0000_t75" style="width:749.25pt;height:432.75pt;visibility:visible;mso-wrap-style:square" o:ole="">
            <v:imagedata r:id="rId17" o:title=""/>
          </v:shape>
          <o:OLEObject Type="Embed" ProgID="Excel.Sheet.12" ShapeID="Object 4" DrawAspect="Content" ObjectID="_1771670134" r:id="rId18"/>
        </w:object>
      </w:r>
    </w:p>
    <w:p w:rsidR="0075758D" w:rsidRDefault="0075758D">
      <w:pPr>
        <w:jc w:val="both"/>
        <w:rPr>
          <w:rFonts w:ascii="標楷體" w:eastAsia="標楷體" w:hAnsi="標楷體"/>
          <w:color w:val="000000"/>
        </w:rPr>
      </w:pPr>
    </w:p>
    <w:p w:rsidR="0075758D" w:rsidRDefault="00337053">
      <w:pPr>
        <w:jc w:val="both"/>
      </w:pPr>
      <w:r>
        <w:rPr>
          <w:rFonts w:ascii="標楷體" w:eastAsia="標楷體" w:hAnsi="標楷體"/>
          <w:color w:val="000000"/>
        </w:rPr>
        <w:object w:dxaOrig="15105" w:dyaOrig="7785">
          <v:shape id="Object 5" o:spid="_x0000_i1029" type="#_x0000_t75" style="width:755.25pt;height:389.25pt;visibility:visible;mso-wrap-style:square" o:ole="">
            <v:imagedata r:id="rId19" o:title=""/>
          </v:shape>
          <o:OLEObject Type="Embed" ProgID="Excel.Sheet.12" ShapeID="Object 5" DrawAspect="Content" ObjectID="_1771670135" r:id="rId20"/>
        </w:object>
      </w:r>
    </w:p>
    <w:p w:rsidR="0075758D" w:rsidRDefault="0075758D">
      <w:pPr>
        <w:jc w:val="both"/>
        <w:rPr>
          <w:rFonts w:ascii="標楷體" w:eastAsia="標楷體" w:hAnsi="標楷體"/>
          <w:color w:val="000000"/>
        </w:rPr>
      </w:pPr>
    </w:p>
    <w:p w:rsidR="0075758D" w:rsidRDefault="0075758D">
      <w:pPr>
        <w:jc w:val="both"/>
        <w:rPr>
          <w:rFonts w:ascii="標楷體" w:eastAsia="標楷體" w:hAnsi="標楷體"/>
          <w:color w:val="000000"/>
        </w:rPr>
      </w:pPr>
    </w:p>
    <w:p w:rsidR="0075758D" w:rsidRDefault="0075758D">
      <w:pPr>
        <w:jc w:val="both"/>
        <w:rPr>
          <w:rFonts w:ascii="標楷體" w:eastAsia="標楷體" w:hAnsi="標楷體"/>
          <w:color w:val="000000"/>
        </w:rPr>
      </w:pPr>
    </w:p>
    <w:p w:rsidR="0075758D" w:rsidRDefault="0075758D">
      <w:pPr>
        <w:jc w:val="both"/>
        <w:rPr>
          <w:rFonts w:ascii="標楷體" w:eastAsia="標楷體" w:hAnsi="標楷體"/>
          <w:color w:val="000000"/>
        </w:rPr>
      </w:pPr>
    </w:p>
    <w:p w:rsidR="0075758D" w:rsidRDefault="0075758D">
      <w:pPr>
        <w:pStyle w:val="a3"/>
        <w:snapToGrid w:val="0"/>
        <w:spacing w:line="440" w:lineRule="exact"/>
        <w:ind w:left="0" w:right="99"/>
        <w:jc w:val="both"/>
        <w:rPr>
          <w:rFonts w:ascii="Times New Roman" w:eastAsia="標楷體" w:hAnsi="Times New Roman"/>
          <w:color w:val="000000"/>
        </w:rPr>
      </w:pPr>
    </w:p>
    <w:p w:rsidR="0075758D" w:rsidRDefault="0075758D">
      <w:pPr>
        <w:pStyle w:val="a3"/>
        <w:snapToGrid w:val="0"/>
        <w:spacing w:line="440" w:lineRule="exact"/>
        <w:ind w:left="0" w:right="99"/>
        <w:jc w:val="both"/>
        <w:rPr>
          <w:rFonts w:ascii="Times New Roman" w:eastAsia="標楷體" w:hAnsi="Times New Roman"/>
          <w:color w:val="000000"/>
        </w:rPr>
      </w:pPr>
    </w:p>
    <w:p w:rsidR="0075758D" w:rsidRDefault="00337053">
      <w:pPr>
        <w:pStyle w:val="a3"/>
        <w:snapToGrid w:val="0"/>
        <w:spacing w:line="440" w:lineRule="exact"/>
        <w:ind w:left="0" w:right="99"/>
        <w:jc w:val="both"/>
      </w:pPr>
      <w:r>
        <w:rPr>
          <w:rFonts w:ascii="標楷體" w:eastAsia="標楷體" w:hAnsi="標楷體"/>
          <w:color w:val="000000"/>
        </w:rPr>
        <w:object w:dxaOrig="1440" w:dyaOrig="1440">
          <v:shape id="Object 2" o:spid="_x0000_s1032" type="#_x0000_t75" style="position:absolute;left:0;text-align:left;margin-left:-10.5pt;margin-top:12.4pt;width:777.5pt;height:289.5pt;z-index:251661312;visibility:visible;mso-wrap-style:square;mso-position-horizontal-relative:text;mso-position-vertical-relative:text">
            <v:imagedata r:id="rId21" o:title=""/>
          </v:shape>
          <o:OLEObject Type="Embed" ProgID="Excel.Sheet.12" ShapeID="Object 2" DrawAspect="Content" ObjectID="_1771670136" r:id="rId22"/>
        </w:object>
      </w:r>
    </w:p>
    <w:p w:rsidR="0075758D" w:rsidRDefault="0075758D">
      <w:pPr>
        <w:pStyle w:val="a3"/>
        <w:snapToGrid w:val="0"/>
        <w:spacing w:line="440" w:lineRule="exact"/>
        <w:ind w:left="0" w:right="99"/>
        <w:jc w:val="both"/>
        <w:rPr>
          <w:rFonts w:ascii="Times New Roman" w:eastAsia="標楷體" w:hAnsi="Times New Roman"/>
          <w:color w:val="000000"/>
        </w:rPr>
      </w:pPr>
    </w:p>
    <w:p w:rsidR="0075758D" w:rsidRDefault="0075758D">
      <w:pPr>
        <w:pStyle w:val="a3"/>
        <w:snapToGrid w:val="0"/>
        <w:spacing w:line="440" w:lineRule="exact"/>
        <w:ind w:left="0" w:right="99"/>
        <w:jc w:val="both"/>
        <w:rPr>
          <w:rFonts w:ascii="Times New Roman" w:eastAsia="標楷體" w:hAnsi="Times New Roman"/>
          <w:color w:val="000000"/>
        </w:rPr>
      </w:pPr>
    </w:p>
    <w:p w:rsidR="0075758D" w:rsidRDefault="0075758D">
      <w:pPr>
        <w:pStyle w:val="a3"/>
        <w:snapToGrid w:val="0"/>
        <w:spacing w:line="440" w:lineRule="exact"/>
        <w:ind w:left="0" w:right="99"/>
        <w:jc w:val="both"/>
        <w:rPr>
          <w:rFonts w:ascii="標楷體" w:eastAsia="標楷體" w:hAnsi="標楷體"/>
          <w:color w:val="000000"/>
        </w:rPr>
      </w:pPr>
    </w:p>
    <w:p w:rsidR="0075758D" w:rsidRDefault="0075758D">
      <w:pPr>
        <w:pStyle w:val="a3"/>
        <w:snapToGrid w:val="0"/>
        <w:spacing w:line="440" w:lineRule="exact"/>
        <w:ind w:left="0" w:right="99"/>
        <w:jc w:val="both"/>
        <w:rPr>
          <w:rFonts w:ascii="Times New Roman" w:eastAsia="標楷體" w:hAnsi="Times New Roman"/>
          <w:color w:val="000000"/>
        </w:rPr>
      </w:pPr>
    </w:p>
    <w:p w:rsidR="0075758D" w:rsidRDefault="0075758D">
      <w:pPr>
        <w:pStyle w:val="a3"/>
        <w:snapToGrid w:val="0"/>
        <w:spacing w:line="440" w:lineRule="exact"/>
        <w:ind w:left="0" w:right="99"/>
        <w:jc w:val="both"/>
        <w:rPr>
          <w:rFonts w:ascii="Times New Roman" w:eastAsia="標楷體" w:hAnsi="Times New Roman"/>
          <w:color w:val="000000"/>
        </w:rPr>
      </w:pPr>
    </w:p>
    <w:p w:rsidR="0075758D" w:rsidRDefault="0075758D">
      <w:pPr>
        <w:pStyle w:val="a3"/>
        <w:snapToGrid w:val="0"/>
        <w:spacing w:line="440" w:lineRule="exact"/>
        <w:ind w:left="0" w:right="99"/>
        <w:jc w:val="both"/>
        <w:rPr>
          <w:rFonts w:ascii="Times New Roman" w:eastAsia="標楷體" w:hAnsi="Times New Roman"/>
          <w:color w:val="000000"/>
        </w:rPr>
      </w:pPr>
    </w:p>
    <w:p w:rsidR="0075758D" w:rsidRDefault="0075758D">
      <w:pPr>
        <w:pStyle w:val="a3"/>
        <w:snapToGrid w:val="0"/>
        <w:spacing w:line="440" w:lineRule="exact"/>
        <w:ind w:left="0" w:right="99"/>
        <w:jc w:val="both"/>
        <w:rPr>
          <w:rFonts w:ascii="Times New Roman" w:eastAsia="標楷體" w:hAnsi="Times New Roman"/>
          <w:color w:val="000000"/>
        </w:rPr>
      </w:pPr>
    </w:p>
    <w:p w:rsidR="0075758D" w:rsidRDefault="0075758D">
      <w:pPr>
        <w:pStyle w:val="a3"/>
        <w:snapToGrid w:val="0"/>
        <w:spacing w:line="440" w:lineRule="exact"/>
        <w:ind w:left="0" w:right="99"/>
        <w:jc w:val="both"/>
        <w:rPr>
          <w:rFonts w:ascii="Times New Roman" w:eastAsia="標楷體" w:hAnsi="Times New Roman"/>
          <w:color w:val="000000"/>
        </w:rPr>
      </w:pPr>
    </w:p>
    <w:p w:rsidR="0075758D" w:rsidRDefault="0075758D">
      <w:pPr>
        <w:pStyle w:val="a3"/>
        <w:snapToGrid w:val="0"/>
        <w:spacing w:line="440" w:lineRule="exact"/>
        <w:ind w:left="0" w:right="99"/>
        <w:jc w:val="both"/>
        <w:rPr>
          <w:rFonts w:ascii="Times New Roman" w:eastAsia="標楷體" w:hAnsi="Times New Roman"/>
          <w:color w:val="000000"/>
        </w:rPr>
      </w:pPr>
    </w:p>
    <w:p w:rsidR="0075758D" w:rsidRDefault="0075758D">
      <w:pPr>
        <w:pStyle w:val="a3"/>
        <w:snapToGrid w:val="0"/>
        <w:spacing w:line="440" w:lineRule="exact"/>
        <w:ind w:left="0" w:right="99"/>
        <w:jc w:val="both"/>
        <w:rPr>
          <w:rFonts w:ascii="Times New Roman" w:eastAsia="標楷體" w:hAnsi="Times New Roman"/>
          <w:color w:val="000000"/>
        </w:rPr>
      </w:pPr>
    </w:p>
    <w:p w:rsidR="0075758D" w:rsidRDefault="0075758D">
      <w:pPr>
        <w:pStyle w:val="a3"/>
        <w:snapToGrid w:val="0"/>
        <w:spacing w:line="440" w:lineRule="exact"/>
        <w:ind w:left="0" w:right="99"/>
        <w:jc w:val="both"/>
        <w:rPr>
          <w:rFonts w:ascii="Times New Roman" w:eastAsia="標楷體" w:hAnsi="Times New Roman"/>
          <w:color w:val="000000"/>
        </w:rPr>
      </w:pPr>
    </w:p>
    <w:p w:rsidR="0075758D" w:rsidRDefault="0075758D">
      <w:pPr>
        <w:pStyle w:val="a3"/>
        <w:snapToGrid w:val="0"/>
        <w:spacing w:line="440" w:lineRule="exact"/>
        <w:ind w:left="0" w:right="99"/>
        <w:jc w:val="both"/>
        <w:rPr>
          <w:rFonts w:ascii="Times New Roman" w:eastAsia="標楷體" w:hAnsi="Times New Roman"/>
          <w:color w:val="000000"/>
        </w:rPr>
      </w:pPr>
    </w:p>
    <w:p w:rsidR="0075758D" w:rsidRDefault="0075758D">
      <w:pPr>
        <w:pStyle w:val="a3"/>
        <w:snapToGrid w:val="0"/>
        <w:spacing w:line="440" w:lineRule="exact"/>
        <w:ind w:left="0" w:right="99"/>
        <w:jc w:val="both"/>
        <w:rPr>
          <w:rFonts w:ascii="Times New Roman" w:eastAsia="標楷體" w:hAnsi="Times New Roman"/>
          <w:color w:val="000000"/>
        </w:rPr>
      </w:pPr>
    </w:p>
    <w:p w:rsidR="0075758D" w:rsidRDefault="0075758D">
      <w:pPr>
        <w:pStyle w:val="a3"/>
        <w:snapToGrid w:val="0"/>
        <w:spacing w:line="440" w:lineRule="exact"/>
        <w:ind w:left="0" w:right="99"/>
        <w:jc w:val="both"/>
        <w:rPr>
          <w:rFonts w:ascii="Times New Roman" w:eastAsia="標楷體" w:hAnsi="Times New Roman"/>
          <w:color w:val="000000"/>
        </w:rPr>
      </w:pPr>
    </w:p>
    <w:p w:rsidR="0075758D" w:rsidRDefault="0075758D">
      <w:pPr>
        <w:pStyle w:val="a3"/>
        <w:snapToGrid w:val="0"/>
        <w:spacing w:line="440" w:lineRule="exact"/>
        <w:ind w:left="0" w:right="99"/>
        <w:jc w:val="both"/>
        <w:rPr>
          <w:rFonts w:ascii="Times New Roman" w:eastAsia="標楷體" w:hAnsi="Times New Roman"/>
          <w:color w:val="000000"/>
        </w:rPr>
        <w:sectPr w:rsidR="0075758D">
          <w:footerReference w:type="default" r:id="rId23"/>
          <w:pgSz w:w="16840" w:h="11910" w:orient="landscape"/>
          <w:pgMar w:top="862" w:right="340" w:bottom="743" w:left="851" w:header="720" w:footer="720" w:gutter="0"/>
          <w:cols w:space="720"/>
        </w:sectPr>
      </w:pPr>
    </w:p>
    <w:p w:rsidR="0075758D" w:rsidRDefault="00337053">
      <w:pPr>
        <w:snapToGrid w:val="0"/>
        <w:spacing w:line="460" w:lineRule="exact"/>
        <w:jc w:val="center"/>
      </w:pPr>
      <w:r>
        <w:rPr>
          <w:rFonts w:ascii="標楷體" w:eastAsia="標楷體" w:hAnsi="標楷體"/>
          <w:b/>
          <w:noProof/>
          <w:color w:val="000000"/>
          <w:sz w:val="30"/>
          <w:szCs w:val="30"/>
        </w:rPr>
        <w:lastRenderedPageBreak/>
        <mc:AlternateContent>
          <mc:Choice Requires="wps">
            <w:drawing>
              <wp:anchor distT="0" distB="0" distL="114300" distR="114300" simplePos="0" relativeHeight="251677696" behindDoc="0" locked="0" layoutInCell="1" allowOverlap="1">
                <wp:simplePos x="0" y="0"/>
                <wp:positionH relativeFrom="column">
                  <wp:posOffset>-133346</wp:posOffset>
                </wp:positionH>
                <wp:positionV relativeFrom="paragraph">
                  <wp:posOffset>-219071</wp:posOffset>
                </wp:positionV>
                <wp:extent cx="732791" cy="332741"/>
                <wp:effectExtent l="0" t="0" r="10159" b="10159"/>
                <wp:wrapNone/>
                <wp:docPr id="5" name="文字方塊 5"/>
                <wp:cNvGraphicFramePr/>
                <a:graphic xmlns:a="http://schemas.openxmlformats.org/drawingml/2006/main">
                  <a:graphicData uri="http://schemas.microsoft.com/office/word/2010/wordprocessingShape">
                    <wps:wsp>
                      <wps:cNvSpPr txBox="1"/>
                      <wps:spPr>
                        <a:xfrm>
                          <a:off x="0" y="0"/>
                          <a:ext cx="732791" cy="332741"/>
                        </a:xfrm>
                        <a:prstGeom prst="rect">
                          <a:avLst/>
                        </a:prstGeom>
                        <a:solidFill>
                          <a:srgbClr val="FFFFFF"/>
                        </a:solidFill>
                        <a:ln w="6345">
                          <a:solidFill>
                            <a:srgbClr val="000000"/>
                          </a:solidFill>
                          <a:prstDash val="solid"/>
                        </a:ln>
                      </wps:spPr>
                      <wps:txbx>
                        <w:txbxContent>
                          <w:p w:rsidR="0075758D" w:rsidRDefault="00337053">
                            <w:pPr>
                              <w:rPr>
                                <w:rFonts w:ascii="標楷體" w:eastAsia="標楷體" w:hAnsi="標楷體"/>
                                <w:sz w:val="24"/>
                                <w:szCs w:val="24"/>
                              </w:rPr>
                            </w:pPr>
                            <w:r>
                              <w:rPr>
                                <w:rFonts w:ascii="標楷體" w:eastAsia="標楷體" w:hAnsi="標楷體"/>
                                <w:sz w:val="24"/>
                                <w:szCs w:val="24"/>
                              </w:rPr>
                              <w:t>附件</w:t>
                            </w:r>
                            <w:r>
                              <w:rPr>
                                <w:rFonts w:ascii="標楷體" w:eastAsia="標楷體" w:hAnsi="標楷體"/>
                                <w:sz w:val="24"/>
                                <w:szCs w:val="24"/>
                              </w:rPr>
                              <w:t>3-2</w:t>
                            </w:r>
                          </w:p>
                        </w:txbxContent>
                      </wps:txbx>
                      <wps:bodyPr vert="horz" wrap="square" lIns="91440" tIns="45720" rIns="91440" bIns="45720" anchor="t" anchorCtr="0" compatLnSpc="1">
                        <a:noAutofit/>
                      </wps:bodyPr>
                    </wps:wsp>
                  </a:graphicData>
                </a:graphic>
              </wp:anchor>
            </w:drawing>
          </mc:Choice>
          <mc:Fallback>
            <w:pict>
              <v:shape id="文字方塊 5" o:spid="_x0000_s1029" type="#_x0000_t202" style="position:absolute;left:0;text-align:left;margin-left:-10.5pt;margin-top:-17.25pt;width:57.7pt;height:26.2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tTCEgIAAAIEAAAOAAAAZHJzL2Uyb0RvYy54bWysU12O0zAQfkfiDpbfadI23bJR3RVsVYS0&#10;AqTCAVzHaSz5D9ttUi6AxAF2nzkAB+BAu+dg7LTdLvCEyIMz4xl//uab8eyqUxLtuPPCaIKHgxwj&#10;rpmphN4Q/Onj8sVLjHyguqLSaE7wnnt8NX/+bNbako9MY2TFHQIQ7cvWEtyEYMss86zhivqBsVxD&#10;sDZO0QCu22SVoy2gK5mN8vwia42rrDOMew+7iz6I5wm/rjkL7+va84AkwcAtpNWldR3XbD6j5cZR&#10;2wh2oEH/gYWiQsOlJ6gFDRRtnfgDSgnmjDd1GDCjMlPXgvFUA1QzzH+rZtVQy1MtII63J5n8/4Nl&#10;73YfHBIVwROMNFXQoofbr/c/7h5uf95//4YmUaHW+hISVxZSQ/fadNDp476HzVh4VzsV/1ASgjho&#10;vT/py7uAGGxOx6Pp5RAjBqEx2EVCyR4PW+fDG24UigbBDtqXVKW7Gx+ACKQeU+Jd3khRLYWUyXGb&#10;9bV0aEeh1cv0RY5w5Ema1Kgl+GJcTBLyk5g/h8jT9zeISGFBfdNflRAOaVLDhVGtXpVohW7dJX2L&#10;o2JrU+1BSHg0UGJj3BeMWhhAgv3nLXUcI/lWQ4cvh0URJzY5xWQ6AsedR9bnEaoZQBEcMOrN69BP&#10;OYyZpeFGryyLXYtKafNqG0wtkqKRY8/oQB0GLal2eBRxks/9lPX4dOe/AAAA//8DAFBLAwQUAAYA&#10;CAAAACEAosvxl98AAAAJAQAADwAAAGRycy9kb3ducmV2LnhtbEyPwU7DMAyG70i8Q2Qkblu6rhTW&#10;NZ0QEkJC7EDHA2SN11Q0TtdkW/f2mBPcbPnT7+8vN5PrxRnH0HlSsJgnIJAabzpqFXztXmdPIELU&#10;ZHTvCRVcMcCmur0pdWH8hT7xXMdWcAiFQiuwMQ6FlKGx6HSY+wGJbwc/Oh15HVtpRn3hcNfLNEly&#10;6XRH/MHqAV8sNt/1ySkYlruPcDzm25D219pEm8u39F2p+7vpeQ0i4hT/YPjVZ3Wo2GnvT2SC6BXM&#10;0gV3iTwsswcQTKyyDMSeyccVyKqU/xtUPwAAAP//AwBQSwECLQAUAAYACAAAACEAtoM4kv4AAADh&#10;AQAAEwAAAAAAAAAAAAAAAAAAAAAAW0NvbnRlbnRfVHlwZXNdLnhtbFBLAQItABQABgAIAAAAIQA4&#10;/SH/1gAAAJQBAAALAAAAAAAAAAAAAAAAAC8BAABfcmVscy8ucmVsc1BLAQItABQABgAIAAAAIQCx&#10;htTCEgIAAAIEAAAOAAAAAAAAAAAAAAAAAC4CAABkcnMvZTJvRG9jLnhtbFBLAQItABQABgAIAAAA&#10;IQCiy/GX3wAAAAkBAAAPAAAAAAAAAAAAAAAAAGwEAABkcnMvZG93bnJldi54bWxQSwUGAAAAAAQA&#10;BADzAAAAeAUAAAAA&#10;" strokeweight=".17625mm">
                <v:textbox>
                  <w:txbxContent>
                    <w:p w:rsidR="0075758D" w:rsidRDefault="00337053">
                      <w:pPr>
                        <w:rPr>
                          <w:rFonts w:ascii="標楷體" w:eastAsia="標楷體" w:hAnsi="標楷體"/>
                          <w:sz w:val="24"/>
                          <w:szCs w:val="24"/>
                        </w:rPr>
                      </w:pPr>
                      <w:r>
                        <w:rPr>
                          <w:rFonts w:ascii="標楷體" w:eastAsia="標楷體" w:hAnsi="標楷體"/>
                          <w:sz w:val="24"/>
                          <w:szCs w:val="24"/>
                        </w:rPr>
                        <w:t>附件</w:t>
                      </w:r>
                      <w:r>
                        <w:rPr>
                          <w:rFonts w:ascii="標楷體" w:eastAsia="標楷體" w:hAnsi="標楷體"/>
                          <w:sz w:val="24"/>
                          <w:szCs w:val="24"/>
                        </w:rPr>
                        <w:t>3-2</w:t>
                      </w:r>
                    </w:p>
                  </w:txbxContent>
                </v:textbox>
              </v:shape>
            </w:pict>
          </mc:Fallback>
        </mc:AlternateContent>
      </w:r>
      <w:r>
        <w:rPr>
          <w:rFonts w:ascii="標楷體" w:eastAsia="標楷體" w:hAnsi="標楷體"/>
          <w:b/>
          <w:bCs/>
          <w:color w:val="000000"/>
          <w:sz w:val="30"/>
          <w:szCs w:val="30"/>
        </w:rPr>
        <w:t>臺北市政府教育局</w:t>
      </w:r>
      <w:r>
        <w:rPr>
          <w:rFonts w:ascii="標楷體" w:eastAsia="標楷體" w:hAnsi="標楷體"/>
          <w:b/>
          <w:bCs/>
          <w:color w:val="000000"/>
          <w:sz w:val="30"/>
          <w:szCs w:val="30"/>
        </w:rPr>
        <w:t>2024</w:t>
      </w:r>
      <w:r>
        <w:rPr>
          <w:rFonts w:ascii="標楷體" w:eastAsia="標楷體" w:hAnsi="標楷體"/>
          <w:b/>
          <w:bCs/>
          <w:color w:val="000000"/>
          <w:sz w:val="30"/>
          <w:szCs w:val="30"/>
        </w:rPr>
        <w:t>臺北兒童月「臺北探遊尋童趣」系列活動</w:t>
      </w:r>
    </w:p>
    <w:p w:rsidR="0075758D" w:rsidRDefault="00337053">
      <w:pPr>
        <w:snapToGrid w:val="0"/>
        <w:spacing w:line="460" w:lineRule="exact"/>
        <w:jc w:val="center"/>
      </w:pPr>
      <w:r>
        <w:rPr>
          <w:rFonts w:ascii="標楷體" w:eastAsia="標楷體" w:hAnsi="標楷體"/>
          <w:b/>
          <w:bCs/>
          <w:color w:val="000000"/>
          <w:sz w:val="32"/>
          <w:szCs w:val="28"/>
        </w:rPr>
        <w:t>「主活動」實施計畫</w:t>
      </w:r>
    </w:p>
    <w:p w:rsidR="0075758D" w:rsidRDefault="00337053">
      <w:pPr>
        <w:pStyle w:val="a4"/>
        <w:numPr>
          <w:ilvl w:val="0"/>
          <w:numId w:val="31"/>
        </w:numPr>
        <w:autoSpaceDE/>
        <w:rPr>
          <w:rFonts w:ascii="標楷體" w:eastAsia="標楷體" w:hAnsi="標楷體"/>
          <w:color w:val="000000"/>
        </w:rPr>
      </w:pPr>
      <w:r>
        <w:rPr>
          <w:rFonts w:ascii="標楷體" w:eastAsia="標楷體" w:hAnsi="標楷體"/>
          <w:color w:val="000000"/>
        </w:rPr>
        <w:t>依據</w:t>
      </w:r>
    </w:p>
    <w:p w:rsidR="0075758D" w:rsidRDefault="00337053">
      <w:pPr>
        <w:pStyle w:val="a4"/>
        <w:numPr>
          <w:ilvl w:val="0"/>
          <w:numId w:val="32"/>
        </w:numPr>
        <w:autoSpaceDE/>
      </w:pPr>
      <w:r>
        <w:rPr>
          <w:rFonts w:ascii="標楷體" w:eastAsia="標楷體" w:hAnsi="標楷體" w:cs="新細明體"/>
          <w:color w:val="000000"/>
          <w:szCs w:val="24"/>
        </w:rPr>
        <w:t>臺北市政府教育局</w:t>
      </w:r>
      <w:r>
        <w:rPr>
          <w:rFonts w:ascii="標楷體" w:eastAsia="標楷體" w:hAnsi="標楷體"/>
          <w:color w:val="000000"/>
          <w:szCs w:val="24"/>
        </w:rPr>
        <w:t>113</w:t>
      </w:r>
      <w:r>
        <w:rPr>
          <w:rFonts w:ascii="標楷體" w:eastAsia="標楷體" w:hAnsi="標楷體"/>
          <w:color w:val="000000"/>
          <w:szCs w:val="24"/>
        </w:rPr>
        <w:t>年度工作計畫。</w:t>
      </w:r>
    </w:p>
    <w:p w:rsidR="0075758D" w:rsidRDefault="00337053">
      <w:pPr>
        <w:pStyle w:val="a4"/>
        <w:numPr>
          <w:ilvl w:val="0"/>
          <w:numId w:val="32"/>
        </w:numPr>
        <w:autoSpaceDE/>
        <w:rPr>
          <w:rFonts w:ascii="標楷體" w:eastAsia="標楷體" w:hAnsi="標楷體"/>
          <w:color w:val="000000"/>
        </w:rPr>
      </w:pPr>
      <w:r>
        <w:rPr>
          <w:rFonts w:ascii="標楷體" w:eastAsia="標楷體" w:hAnsi="標楷體"/>
          <w:color w:val="000000"/>
        </w:rPr>
        <w:t>臺北市政府教育局</w:t>
      </w:r>
      <w:r>
        <w:rPr>
          <w:rFonts w:ascii="標楷體" w:eastAsia="標楷體" w:hAnsi="標楷體"/>
          <w:color w:val="000000"/>
        </w:rPr>
        <w:t>2024</w:t>
      </w:r>
      <w:r>
        <w:rPr>
          <w:rFonts w:ascii="標楷體" w:eastAsia="標楷體" w:hAnsi="標楷體"/>
          <w:color w:val="000000"/>
        </w:rPr>
        <w:t>臺北兒童月系列活動總實施計畫。</w:t>
      </w:r>
    </w:p>
    <w:p w:rsidR="0075758D" w:rsidRDefault="00337053">
      <w:pPr>
        <w:pStyle w:val="a4"/>
        <w:numPr>
          <w:ilvl w:val="0"/>
          <w:numId w:val="31"/>
        </w:numPr>
        <w:autoSpaceDE/>
        <w:rPr>
          <w:rFonts w:ascii="標楷體" w:eastAsia="標楷體" w:hAnsi="標楷體"/>
          <w:color w:val="000000"/>
        </w:rPr>
      </w:pPr>
      <w:r>
        <w:rPr>
          <w:rFonts w:ascii="標楷體" w:eastAsia="標楷體" w:hAnsi="標楷體"/>
          <w:color w:val="000000"/>
        </w:rPr>
        <w:t>目的</w:t>
      </w:r>
    </w:p>
    <w:p w:rsidR="0075758D" w:rsidRDefault="00337053">
      <w:pPr>
        <w:pStyle w:val="a4"/>
        <w:numPr>
          <w:ilvl w:val="0"/>
          <w:numId w:val="33"/>
        </w:numPr>
        <w:autoSpaceDE/>
      </w:pPr>
      <w:r>
        <w:rPr>
          <w:rFonts w:ascii="標楷體" w:eastAsia="標楷體" w:hAnsi="標楷體"/>
          <w:color w:val="000000"/>
          <w:szCs w:val="24"/>
        </w:rPr>
        <w:t>辦理兒童月主題活動，點亮城市亮點，形塑臺北家園幸福氛圍。</w:t>
      </w:r>
    </w:p>
    <w:p w:rsidR="0075758D" w:rsidRDefault="00337053">
      <w:pPr>
        <w:pStyle w:val="a4"/>
        <w:numPr>
          <w:ilvl w:val="0"/>
          <w:numId w:val="33"/>
        </w:numPr>
        <w:autoSpaceDE/>
      </w:pPr>
      <w:r>
        <w:rPr>
          <w:rFonts w:ascii="標楷體" w:eastAsia="標楷體" w:hAnsi="標楷體"/>
          <w:color w:val="000000"/>
          <w:szCs w:val="24"/>
        </w:rPr>
        <w:t>整合國際知名及臺北市各校享有盛譽之優秀音樂團隊，營造臺北成為藝術城市。</w:t>
      </w:r>
    </w:p>
    <w:p w:rsidR="0075758D" w:rsidRDefault="00337053">
      <w:pPr>
        <w:pStyle w:val="a4"/>
        <w:numPr>
          <w:ilvl w:val="0"/>
          <w:numId w:val="33"/>
        </w:numPr>
        <w:autoSpaceDE/>
        <w:rPr>
          <w:rFonts w:ascii="標楷體" w:eastAsia="標楷體" w:hAnsi="標楷體"/>
          <w:color w:val="000000"/>
        </w:rPr>
      </w:pPr>
      <w:r>
        <w:rPr>
          <w:rFonts w:ascii="標楷體" w:eastAsia="標楷體" w:hAnsi="標楷體"/>
          <w:color w:val="000000"/>
        </w:rPr>
        <w:t>透過踏青園遊會活動深化親子良性互動，攜手走向戶外凝聚家庭向心力，建構臺北成為優遊城市。</w:t>
      </w:r>
    </w:p>
    <w:p w:rsidR="0075758D" w:rsidRDefault="00337053">
      <w:pPr>
        <w:pStyle w:val="a4"/>
        <w:numPr>
          <w:ilvl w:val="0"/>
          <w:numId w:val="33"/>
        </w:numPr>
        <w:autoSpaceDE/>
      </w:pPr>
      <w:r>
        <w:rPr>
          <w:rFonts w:ascii="標楷體" w:eastAsia="標楷體" w:hAnsi="標楷體" w:cs="標楷體"/>
          <w:color w:val="000000"/>
          <w:szCs w:val="24"/>
        </w:rPr>
        <w:t>結合公益社團引領孩子自在地體驗爸爸媽媽兒時的遊戲，享受拋開</w:t>
      </w:r>
      <w:r>
        <w:rPr>
          <w:rFonts w:ascii="標楷體" w:eastAsia="標楷體" w:hAnsi="標楷體" w:cs="標楷體"/>
          <w:color w:val="000000"/>
          <w:szCs w:val="24"/>
        </w:rPr>
        <w:t xml:space="preserve"> 3C </w:t>
      </w:r>
      <w:r>
        <w:rPr>
          <w:rFonts w:ascii="標楷體" w:eastAsia="標楷體" w:hAnsi="標楷體" w:cs="標楷體"/>
          <w:color w:val="000000"/>
          <w:szCs w:val="24"/>
        </w:rPr>
        <w:t>的真實童趣，形塑臺北成為童</w:t>
      </w:r>
      <w:r>
        <w:rPr>
          <w:rFonts w:ascii="標楷體" w:eastAsia="標楷體" w:hAnsi="標楷體" w:cs="標楷體"/>
          <w:color w:val="000000"/>
          <w:szCs w:val="24"/>
        </w:rPr>
        <w:t xml:space="preserve"> FUN </w:t>
      </w:r>
      <w:r>
        <w:rPr>
          <w:rFonts w:ascii="標楷體" w:eastAsia="標楷體" w:hAnsi="標楷體" w:cs="標楷體"/>
          <w:color w:val="000000"/>
          <w:szCs w:val="24"/>
        </w:rPr>
        <w:t>城市。</w:t>
      </w:r>
    </w:p>
    <w:p w:rsidR="0075758D" w:rsidRDefault="00337053">
      <w:pPr>
        <w:pStyle w:val="a4"/>
        <w:numPr>
          <w:ilvl w:val="0"/>
          <w:numId w:val="31"/>
        </w:numPr>
        <w:autoSpaceDE/>
        <w:rPr>
          <w:rFonts w:ascii="標楷體" w:eastAsia="標楷體" w:hAnsi="標楷體"/>
          <w:color w:val="000000"/>
        </w:rPr>
      </w:pPr>
      <w:r>
        <w:rPr>
          <w:rFonts w:ascii="標楷體" w:eastAsia="標楷體" w:hAnsi="標楷體"/>
          <w:color w:val="000000"/>
        </w:rPr>
        <w:t>活動主題：「臺北探遊尋童趣」</w:t>
      </w:r>
    </w:p>
    <w:p w:rsidR="0075758D" w:rsidRDefault="00337053">
      <w:pPr>
        <w:pStyle w:val="a4"/>
        <w:numPr>
          <w:ilvl w:val="0"/>
          <w:numId w:val="31"/>
        </w:numPr>
        <w:autoSpaceDE/>
      </w:pPr>
      <w:r>
        <w:rPr>
          <w:rFonts w:ascii="標楷體" w:eastAsia="標楷體" w:hAnsi="標楷體"/>
          <w:color w:val="000000"/>
        </w:rPr>
        <w:t>參加對象：</w:t>
      </w:r>
      <w:r>
        <w:rPr>
          <w:rFonts w:ascii="標楷體" w:eastAsia="標楷體" w:hAnsi="標楷體" w:cs="標楷體"/>
          <w:color w:val="000000"/>
          <w:szCs w:val="24"/>
        </w:rPr>
        <w:t>臺北市公私立國民小學、幼兒園</w:t>
      </w:r>
      <w:r>
        <w:rPr>
          <w:rFonts w:ascii="標楷體" w:eastAsia="標楷體" w:hAnsi="標楷體" w:cs="標楷體"/>
          <w:color w:val="000000"/>
          <w:szCs w:val="24"/>
        </w:rPr>
        <w:t>(</w:t>
      </w:r>
      <w:r>
        <w:rPr>
          <w:rFonts w:ascii="標楷體" w:eastAsia="標楷體" w:hAnsi="標楷體" w:cs="標楷體"/>
          <w:color w:val="000000"/>
          <w:szCs w:val="24"/>
        </w:rPr>
        <w:t>含自學、非營利園</w:t>
      </w:r>
      <w:r>
        <w:rPr>
          <w:rFonts w:ascii="標楷體" w:eastAsia="標楷體" w:hAnsi="標楷體" w:cs="標楷體"/>
          <w:color w:val="000000"/>
          <w:szCs w:val="24"/>
        </w:rPr>
        <w:t>)</w:t>
      </w:r>
      <w:r>
        <w:rPr>
          <w:rFonts w:ascii="標楷體" w:eastAsia="標楷體" w:hAnsi="標楷體" w:cs="標楷體"/>
          <w:color w:val="000000"/>
          <w:szCs w:val="24"/>
        </w:rPr>
        <w:t>之兒童、家長。</w:t>
      </w:r>
    </w:p>
    <w:p w:rsidR="0075758D" w:rsidRDefault="00337053">
      <w:pPr>
        <w:pStyle w:val="a4"/>
        <w:numPr>
          <w:ilvl w:val="0"/>
          <w:numId w:val="31"/>
        </w:numPr>
        <w:autoSpaceDE/>
        <w:rPr>
          <w:rFonts w:ascii="標楷體" w:eastAsia="標楷體" w:hAnsi="標楷體"/>
          <w:color w:val="000000"/>
        </w:rPr>
      </w:pPr>
      <w:r>
        <w:rPr>
          <w:rFonts w:ascii="標楷體" w:eastAsia="標楷體" w:hAnsi="標楷體"/>
          <w:color w:val="000000"/>
        </w:rPr>
        <w:t>辦理單位</w:t>
      </w:r>
    </w:p>
    <w:p w:rsidR="0075758D" w:rsidRDefault="00337053">
      <w:pPr>
        <w:pStyle w:val="a4"/>
        <w:numPr>
          <w:ilvl w:val="0"/>
          <w:numId w:val="34"/>
        </w:numPr>
        <w:autoSpaceDE/>
        <w:rPr>
          <w:rFonts w:ascii="標楷體" w:eastAsia="標楷體" w:hAnsi="標楷體"/>
          <w:color w:val="000000"/>
        </w:rPr>
      </w:pPr>
      <w:r>
        <w:rPr>
          <w:rFonts w:ascii="標楷體" w:eastAsia="標楷體" w:hAnsi="標楷體"/>
          <w:color w:val="000000"/>
        </w:rPr>
        <w:t>主辦單位：臺北市政府教育局。</w:t>
      </w:r>
    </w:p>
    <w:p w:rsidR="0075758D" w:rsidRDefault="00337053">
      <w:pPr>
        <w:pStyle w:val="a4"/>
        <w:numPr>
          <w:ilvl w:val="0"/>
          <w:numId w:val="34"/>
        </w:numPr>
        <w:autoSpaceDE/>
        <w:rPr>
          <w:rFonts w:ascii="標楷體" w:eastAsia="標楷體" w:hAnsi="標楷體"/>
          <w:color w:val="000000"/>
        </w:rPr>
      </w:pPr>
      <w:r>
        <w:rPr>
          <w:rFonts w:ascii="標楷體" w:eastAsia="標楷體" w:hAnsi="標楷體"/>
          <w:color w:val="000000"/>
        </w:rPr>
        <w:t>總承辦學校：臺北市士林區雨聲國民小學。</w:t>
      </w:r>
    </w:p>
    <w:p w:rsidR="0075758D" w:rsidRDefault="00337053">
      <w:pPr>
        <w:pStyle w:val="a4"/>
        <w:numPr>
          <w:ilvl w:val="0"/>
          <w:numId w:val="34"/>
        </w:numPr>
        <w:autoSpaceDE/>
      </w:pPr>
      <w:r>
        <w:rPr>
          <w:rFonts w:ascii="標楷體" w:eastAsia="標楷體" w:hAnsi="標楷體"/>
          <w:color w:val="000000"/>
        </w:rPr>
        <w:t>承辦學校：</w:t>
      </w:r>
      <w:r>
        <w:rPr>
          <w:rFonts w:ascii="標楷體" w:eastAsia="標楷體" w:hAnsi="標楷體" w:cs="標楷體"/>
          <w:color w:val="000000"/>
          <w:szCs w:val="24"/>
        </w:rPr>
        <w:t>臺北市大安區仁愛國民小學、臺北市中山區永安國民小學、臺北市文山區興隆國民小學、臺北市士林區劍潭國民小學、臺北市中山區懷生國民小學、臺北市北投區逸仙國民小學</w:t>
      </w:r>
    </w:p>
    <w:p w:rsidR="0075758D" w:rsidRDefault="00337053">
      <w:pPr>
        <w:pStyle w:val="a4"/>
        <w:numPr>
          <w:ilvl w:val="0"/>
          <w:numId w:val="34"/>
        </w:numPr>
        <w:autoSpaceDE/>
        <w:spacing w:line="276" w:lineRule="auto"/>
      </w:pPr>
      <w:r>
        <w:rPr>
          <w:rFonts w:ascii="標楷體" w:eastAsia="標楷體" w:hAnsi="標楷體" w:cs="標楷體"/>
          <w:color w:val="000000"/>
          <w:szCs w:val="24"/>
        </w:rPr>
        <w:t>協辦單位：臺北流行音樂中心、富邦文教基金會、小樹市集</w:t>
      </w:r>
    </w:p>
    <w:p w:rsidR="0075758D" w:rsidRDefault="00337053">
      <w:pPr>
        <w:pStyle w:val="a4"/>
        <w:numPr>
          <w:ilvl w:val="0"/>
          <w:numId w:val="31"/>
        </w:numPr>
        <w:autoSpaceDE/>
        <w:rPr>
          <w:rFonts w:ascii="標楷體" w:eastAsia="標楷體" w:hAnsi="標楷體"/>
          <w:color w:val="000000"/>
        </w:rPr>
      </w:pPr>
      <w:r>
        <w:rPr>
          <w:rFonts w:ascii="標楷體" w:eastAsia="標楷體" w:hAnsi="標楷體"/>
          <w:color w:val="000000"/>
        </w:rPr>
        <w:t>活動日期：</w:t>
      </w:r>
      <w:r>
        <w:rPr>
          <w:rFonts w:ascii="標楷體" w:eastAsia="標楷體" w:hAnsi="標楷體"/>
          <w:color w:val="000000"/>
        </w:rPr>
        <w:t>113</w:t>
      </w:r>
      <w:r>
        <w:rPr>
          <w:rFonts w:ascii="標楷體" w:eastAsia="標楷體" w:hAnsi="標楷體"/>
          <w:color w:val="000000"/>
        </w:rPr>
        <w:t>年</w:t>
      </w:r>
      <w:r>
        <w:rPr>
          <w:rFonts w:ascii="標楷體" w:eastAsia="標楷體" w:hAnsi="標楷體"/>
          <w:color w:val="000000"/>
        </w:rPr>
        <w:t>4</w:t>
      </w:r>
      <w:r>
        <w:rPr>
          <w:rFonts w:ascii="標楷體" w:eastAsia="標楷體" w:hAnsi="標楷體"/>
          <w:color w:val="000000"/>
        </w:rPr>
        <w:t>月</w:t>
      </w:r>
      <w:r>
        <w:rPr>
          <w:rFonts w:ascii="標楷體" w:eastAsia="標楷體" w:hAnsi="標楷體"/>
          <w:color w:val="000000"/>
        </w:rPr>
        <w:t>27</w:t>
      </w:r>
      <w:r>
        <w:rPr>
          <w:rFonts w:ascii="標楷體" w:eastAsia="標楷體" w:hAnsi="標楷體"/>
          <w:color w:val="000000"/>
        </w:rPr>
        <w:t>日（星期六）上午</w:t>
      </w:r>
      <w:r>
        <w:rPr>
          <w:rFonts w:ascii="標楷體" w:eastAsia="標楷體" w:hAnsi="標楷體"/>
          <w:color w:val="000000"/>
        </w:rPr>
        <w:t>10</w:t>
      </w:r>
      <w:r>
        <w:rPr>
          <w:rFonts w:ascii="標楷體" w:eastAsia="標楷體" w:hAnsi="標楷體"/>
          <w:color w:val="000000"/>
        </w:rPr>
        <w:t>時至下午</w:t>
      </w:r>
      <w:r>
        <w:rPr>
          <w:rFonts w:ascii="標楷體" w:eastAsia="標楷體" w:hAnsi="標楷體"/>
          <w:color w:val="000000"/>
        </w:rPr>
        <w:t>5</w:t>
      </w:r>
      <w:r>
        <w:rPr>
          <w:rFonts w:ascii="標楷體" w:eastAsia="標楷體" w:hAnsi="標楷體"/>
          <w:color w:val="000000"/>
        </w:rPr>
        <w:t>時</w:t>
      </w:r>
    </w:p>
    <w:p w:rsidR="0075758D" w:rsidRDefault="00337053">
      <w:pPr>
        <w:pStyle w:val="a4"/>
        <w:numPr>
          <w:ilvl w:val="0"/>
          <w:numId w:val="31"/>
        </w:numPr>
        <w:autoSpaceDE/>
        <w:rPr>
          <w:rFonts w:ascii="標楷體" w:eastAsia="標楷體" w:hAnsi="標楷體"/>
          <w:color w:val="000000"/>
        </w:rPr>
      </w:pPr>
      <w:r>
        <w:rPr>
          <w:rFonts w:ascii="標楷體" w:eastAsia="標楷體" w:hAnsi="標楷體"/>
          <w:color w:val="000000"/>
        </w:rPr>
        <w:t>活動地點：臺北流行音樂中心</w:t>
      </w:r>
    </w:p>
    <w:p w:rsidR="0075758D" w:rsidRDefault="00337053">
      <w:pPr>
        <w:pStyle w:val="a4"/>
        <w:numPr>
          <w:ilvl w:val="0"/>
          <w:numId w:val="31"/>
        </w:numPr>
        <w:autoSpaceDE/>
        <w:rPr>
          <w:rFonts w:ascii="標楷體" w:eastAsia="標楷體" w:hAnsi="標楷體"/>
          <w:color w:val="000000"/>
        </w:rPr>
      </w:pPr>
      <w:r>
        <w:rPr>
          <w:rFonts w:ascii="標楷體" w:eastAsia="標楷體" w:hAnsi="標楷體"/>
          <w:color w:val="000000"/>
        </w:rPr>
        <w:t>實施方式與內容：</w:t>
      </w:r>
    </w:p>
    <w:p w:rsidR="0075758D" w:rsidRDefault="00337053">
      <w:pPr>
        <w:pStyle w:val="a4"/>
        <w:numPr>
          <w:ilvl w:val="0"/>
          <w:numId w:val="35"/>
        </w:numPr>
        <w:autoSpaceDE/>
        <w:rPr>
          <w:rFonts w:ascii="標楷體" w:eastAsia="標楷體" w:hAnsi="標楷體"/>
          <w:color w:val="000000"/>
        </w:rPr>
      </w:pPr>
      <w:r>
        <w:rPr>
          <w:rFonts w:ascii="標楷體" w:eastAsia="標楷體" w:hAnsi="標楷體"/>
          <w:color w:val="000000"/>
        </w:rPr>
        <w:t>「閱讀串聯地圖」：</w:t>
      </w:r>
    </w:p>
    <w:p w:rsidR="0075758D" w:rsidRDefault="00337053">
      <w:pPr>
        <w:autoSpaceDE/>
        <w:ind w:left="563" w:firstLine="286"/>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一</w:t>
      </w:r>
      <w:r>
        <w:rPr>
          <w:rFonts w:ascii="標楷體" w:eastAsia="標楷體" w:hAnsi="標楷體"/>
          <w:color w:val="000000"/>
        </w:rPr>
        <w:t>)</w:t>
      </w:r>
      <w:r>
        <w:rPr>
          <w:rFonts w:ascii="標楷體" w:eastAsia="標楷體" w:hAnsi="標楷體"/>
          <w:color w:val="000000"/>
        </w:rPr>
        <w:t>活動時間：</w:t>
      </w:r>
      <w:r>
        <w:rPr>
          <w:rFonts w:ascii="標楷體" w:eastAsia="標楷體" w:hAnsi="標楷體"/>
          <w:color w:val="000000"/>
        </w:rPr>
        <w:t>3</w:t>
      </w:r>
      <w:r>
        <w:rPr>
          <w:rFonts w:ascii="標楷體" w:eastAsia="標楷體" w:hAnsi="標楷體"/>
          <w:color w:val="000000"/>
        </w:rPr>
        <w:t>月</w:t>
      </w:r>
      <w:r>
        <w:rPr>
          <w:rFonts w:ascii="標楷體" w:eastAsia="標楷體" w:hAnsi="標楷體"/>
          <w:color w:val="000000"/>
        </w:rPr>
        <w:t>29</w:t>
      </w:r>
      <w:r>
        <w:rPr>
          <w:rFonts w:ascii="標楷體" w:eastAsia="標楷體" w:hAnsi="標楷體"/>
          <w:color w:val="000000"/>
        </w:rPr>
        <w:t>日起</w:t>
      </w:r>
      <w:r>
        <w:rPr>
          <w:rFonts w:ascii="標楷體" w:eastAsia="標楷體" w:hAnsi="標楷體"/>
          <w:color w:val="000000"/>
        </w:rPr>
        <w:t>~4</w:t>
      </w:r>
      <w:r>
        <w:rPr>
          <w:rFonts w:ascii="標楷體" w:eastAsia="標楷體" w:hAnsi="標楷體"/>
          <w:color w:val="000000"/>
        </w:rPr>
        <w:t>月底</w:t>
      </w:r>
    </w:p>
    <w:p w:rsidR="0075758D" w:rsidRDefault="00337053">
      <w:pPr>
        <w:autoSpaceDE/>
        <w:ind w:firstLine="849"/>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二</w:t>
      </w:r>
      <w:r>
        <w:rPr>
          <w:rFonts w:ascii="標楷體" w:eastAsia="標楷體" w:hAnsi="標楷體"/>
          <w:color w:val="000000"/>
        </w:rPr>
        <w:t>)</w:t>
      </w:r>
      <w:r>
        <w:rPr>
          <w:rFonts w:ascii="標楷體" w:eastAsia="標楷體" w:hAnsi="標楷體"/>
          <w:color w:val="000000"/>
        </w:rPr>
        <w:t>活動內容：（附件</w:t>
      </w:r>
      <w:r>
        <w:rPr>
          <w:rFonts w:ascii="標楷體" w:eastAsia="標楷體" w:hAnsi="標楷體"/>
          <w:color w:val="000000"/>
        </w:rPr>
        <w:t>1</w:t>
      </w:r>
      <w:r>
        <w:rPr>
          <w:rFonts w:ascii="標楷體" w:eastAsia="標楷體" w:hAnsi="標楷體"/>
          <w:color w:val="000000"/>
        </w:rPr>
        <w:t>）</w:t>
      </w:r>
    </w:p>
    <w:p w:rsidR="0075758D" w:rsidRDefault="00337053">
      <w:pPr>
        <w:pStyle w:val="a4"/>
        <w:ind w:left="1134" w:hanging="55"/>
        <w:rPr>
          <w:rFonts w:ascii="標楷體" w:eastAsia="標楷體" w:hAnsi="標楷體"/>
          <w:color w:val="000000"/>
        </w:rPr>
      </w:pPr>
      <w:r>
        <w:rPr>
          <w:rFonts w:ascii="標楷體" w:eastAsia="標楷體" w:hAnsi="標楷體"/>
          <w:color w:val="000000"/>
        </w:rPr>
        <w:t>邀請</w:t>
      </w:r>
      <w:r>
        <w:rPr>
          <w:rFonts w:ascii="標楷體" w:eastAsia="標楷體" w:hAnsi="標楷體"/>
          <w:color w:val="000000"/>
        </w:rPr>
        <w:t>12</w:t>
      </w:r>
      <w:r>
        <w:rPr>
          <w:rFonts w:ascii="標楷體" w:eastAsia="標楷體" w:hAnsi="標楷體"/>
          <w:color w:val="000000"/>
        </w:rPr>
        <w:t>家出版社一同協辦，以</w:t>
      </w:r>
      <w:r>
        <w:rPr>
          <w:rFonts w:ascii="標楷體" w:eastAsia="標楷體" w:hAnsi="標楷體"/>
          <w:color w:val="000000"/>
        </w:rPr>
        <w:t>1</w:t>
      </w:r>
      <w:r>
        <w:rPr>
          <w:rFonts w:ascii="標楷體" w:eastAsia="標楷體" w:hAnsi="標楷體"/>
          <w:color w:val="000000"/>
        </w:rPr>
        <w:t>個出版社</w:t>
      </w:r>
      <w:r>
        <w:rPr>
          <w:rFonts w:ascii="標楷體" w:eastAsia="標楷體" w:hAnsi="標楷體"/>
          <w:color w:val="000000"/>
        </w:rPr>
        <w:t>1</w:t>
      </w:r>
      <w:r>
        <w:rPr>
          <w:rFonts w:ascii="標楷體" w:eastAsia="標楷體" w:hAnsi="標楷體"/>
          <w:color w:val="000000"/>
        </w:rPr>
        <w:t>個行政區的方式，邀請出版社在市圖駐點辦理假日給市民的活動共</w:t>
      </w:r>
      <w:r>
        <w:rPr>
          <w:rFonts w:ascii="標楷體" w:eastAsia="標楷體" w:hAnsi="標楷體"/>
          <w:color w:val="000000"/>
        </w:rPr>
        <w:t>12</w:t>
      </w:r>
      <w:r>
        <w:rPr>
          <w:rFonts w:ascii="標楷體" w:eastAsia="標楷體" w:hAnsi="標楷體"/>
          <w:color w:val="000000"/>
        </w:rPr>
        <w:t>場次，另</w:t>
      </w:r>
      <w:r>
        <w:rPr>
          <w:rFonts w:ascii="標楷體" w:eastAsia="標楷體" w:hAnsi="標楷體"/>
          <w:color w:val="000000"/>
        </w:rPr>
        <w:t>由邀請該行政區推動閱讀績優學校辦理主題書展及與作家有約的活動。</w:t>
      </w:r>
    </w:p>
    <w:p w:rsidR="0075758D" w:rsidRDefault="00337053">
      <w:pPr>
        <w:pStyle w:val="a4"/>
        <w:numPr>
          <w:ilvl w:val="0"/>
          <w:numId w:val="35"/>
        </w:numPr>
        <w:autoSpaceDE/>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TAIPEI‧</w:t>
      </w:r>
      <w:r>
        <w:rPr>
          <w:rFonts w:ascii="標楷體" w:eastAsia="標楷體" w:hAnsi="標楷體"/>
          <w:color w:val="000000"/>
        </w:rPr>
        <w:t>親子市集」</w:t>
      </w:r>
    </w:p>
    <w:p w:rsidR="0075758D" w:rsidRDefault="00337053">
      <w:pPr>
        <w:autoSpaceDE/>
        <w:ind w:firstLine="849"/>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一</w:t>
      </w:r>
      <w:r>
        <w:rPr>
          <w:rFonts w:ascii="標楷體" w:eastAsia="標楷體" w:hAnsi="標楷體"/>
          <w:color w:val="000000"/>
        </w:rPr>
        <w:t>)</w:t>
      </w:r>
      <w:r>
        <w:rPr>
          <w:rFonts w:ascii="標楷體" w:eastAsia="標楷體" w:hAnsi="標楷體"/>
          <w:color w:val="000000"/>
        </w:rPr>
        <w:t>地點：臺北流行音樂中心周邊人行道</w:t>
      </w:r>
    </w:p>
    <w:p w:rsidR="0075758D" w:rsidRDefault="00337053">
      <w:pPr>
        <w:autoSpaceDE/>
        <w:ind w:firstLine="849"/>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二</w:t>
      </w:r>
      <w:r>
        <w:rPr>
          <w:rFonts w:ascii="標楷體" w:eastAsia="標楷體" w:hAnsi="標楷體"/>
          <w:color w:val="000000"/>
        </w:rPr>
        <w:t>)</w:t>
      </w:r>
      <w:r>
        <w:rPr>
          <w:rFonts w:ascii="標楷體" w:eastAsia="標楷體" w:hAnsi="標楷體"/>
          <w:color w:val="000000"/>
        </w:rPr>
        <w:t>人次：預計</w:t>
      </w:r>
      <w:r>
        <w:rPr>
          <w:rFonts w:ascii="標楷體" w:eastAsia="標楷體" w:hAnsi="標楷體"/>
          <w:color w:val="000000"/>
        </w:rPr>
        <w:t>1500</w:t>
      </w:r>
      <w:r>
        <w:rPr>
          <w:rFonts w:ascii="標楷體" w:eastAsia="標楷體" w:hAnsi="標楷體"/>
          <w:color w:val="000000"/>
        </w:rPr>
        <w:t>人次。</w:t>
      </w:r>
    </w:p>
    <w:p w:rsidR="0075758D" w:rsidRDefault="00337053">
      <w:pPr>
        <w:autoSpaceDE/>
        <w:ind w:left="1276" w:hanging="427"/>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三</w:t>
      </w:r>
      <w:r>
        <w:rPr>
          <w:rFonts w:ascii="標楷體" w:eastAsia="標楷體" w:hAnsi="標楷體"/>
          <w:color w:val="000000"/>
        </w:rPr>
        <w:t>)</w:t>
      </w:r>
      <w:r>
        <w:rPr>
          <w:rFonts w:ascii="標楷體" w:eastAsia="標楷體" w:hAnsi="標楷體"/>
          <w:color w:val="000000"/>
        </w:rPr>
        <w:t>活動內容：臺北市政府教育局本次與小樹市集合作辦理，透過親子設攤循環利用二手物資。透過報名參加設攤，家庭可帶著孩子們整理成長各階段已經不合用的親子用品，孩子可以透過體驗當小老闆，從中學習惜物愛物、環保永續。更可透過參與市集，家長更可帶領孩子學習理財觀念。引導孩子由日常生活互動中處處樂於學習；從社會服務中落實關懷尊重；透過親子二手市集活動深化親</w:t>
      </w:r>
      <w:r>
        <w:rPr>
          <w:rFonts w:ascii="標楷體" w:eastAsia="標楷體" w:hAnsi="標楷體"/>
          <w:color w:val="000000"/>
        </w:rPr>
        <w:t>子良性互動及情感交流，攜手走向戶外凝聚家庭向心力，形塑臺北家園幸福氛圍。</w:t>
      </w:r>
    </w:p>
    <w:p w:rsidR="0075758D" w:rsidRDefault="00337053">
      <w:pPr>
        <w:pStyle w:val="a4"/>
        <w:numPr>
          <w:ilvl w:val="0"/>
          <w:numId w:val="35"/>
        </w:numPr>
        <w:autoSpaceDE/>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FUNNY ACTION‧</w:t>
      </w:r>
      <w:r>
        <w:rPr>
          <w:rFonts w:ascii="標楷體" w:eastAsia="標楷體" w:hAnsi="標楷體"/>
          <w:color w:val="000000"/>
        </w:rPr>
        <w:t>親子電影」</w:t>
      </w:r>
    </w:p>
    <w:p w:rsidR="0075758D" w:rsidRDefault="00337053">
      <w:pPr>
        <w:autoSpaceDE/>
        <w:ind w:firstLine="849"/>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一</w:t>
      </w:r>
      <w:r>
        <w:rPr>
          <w:rFonts w:ascii="標楷體" w:eastAsia="標楷體" w:hAnsi="標楷體"/>
          <w:color w:val="000000"/>
        </w:rPr>
        <w:t>)</w:t>
      </w:r>
      <w:r>
        <w:rPr>
          <w:rFonts w:ascii="標楷體" w:eastAsia="標楷體" w:hAnsi="標楷體"/>
          <w:color w:val="000000"/>
        </w:rPr>
        <w:t>地點：臺北流行音樂中心</w:t>
      </w:r>
    </w:p>
    <w:p w:rsidR="0075758D" w:rsidRDefault="00337053">
      <w:pPr>
        <w:autoSpaceDE/>
        <w:ind w:firstLine="849"/>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二</w:t>
      </w:r>
      <w:r>
        <w:rPr>
          <w:rFonts w:ascii="標楷體" w:eastAsia="標楷體" w:hAnsi="標楷體"/>
          <w:color w:val="000000"/>
        </w:rPr>
        <w:t>)</w:t>
      </w:r>
      <w:r>
        <w:rPr>
          <w:rFonts w:ascii="標楷體" w:eastAsia="標楷體" w:hAnsi="標楷體"/>
          <w:color w:val="000000"/>
        </w:rPr>
        <w:t>人次：預計</w:t>
      </w:r>
      <w:r>
        <w:rPr>
          <w:rFonts w:ascii="標楷體" w:eastAsia="標楷體" w:hAnsi="標楷體"/>
          <w:color w:val="000000"/>
        </w:rPr>
        <w:t>500</w:t>
      </w:r>
      <w:r>
        <w:rPr>
          <w:rFonts w:ascii="標楷體" w:eastAsia="標楷體" w:hAnsi="標楷體"/>
          <w:color w:val="000000"/>
        </w:rPr>
        <w:t>人次。</w:t>
      </w:r>
    </w:p>
    <w:p w:rsidR="0075758D" w:rsidRDefault="00337053">
      <w:pPr>
        <w:autoSpaceDE/>
        <w:ind w:left="1276" w:hanging="427"/>
      </w:pPr>
      <w:r>
        <w:rPr>
          <w:rFonts w:ascii="標楷體" w:eastAsia="標楷體" w:hAnsi="標楷體"/>
          <w:color w:val="000000"/>
        </w:rPr>
        <w:t>(</w:t>
      </w:r>
      <w:r>
        <w:rPr>
          <w:rFonts w:ascii="標楷體" w:eastAsia="標楷體" w:hAnsi="標楷體"/>
          <w:color w:val="000000"/>
        </w:rPr>
        <w:t>三</w:t>
      </w:r>
      <w:r>
        <w:rPr>
          <w:rFonts w:ascii="標楷體" w:eastAsia="標楷體" w:hAnsi="標楷體"/>
          <w:color w:val="000000"/>
        </w:rPr>
        <w:t>)</w:t>
      </w:r>
      <w:r>
        <w:rPr>
          <w:rFonts w:ascii="標楷體" w:eastAsia="標楷體" w:hAnsi="標楷體"/>
          <w:color w:val="000000"/>
        </w:rPr>
        <w:t>活動內容：與富邦文教基金會合作，</w:t>
      </w:r>
      <w:r>
        <w:rPr>
          <w:rFonts w:ascii="標楷體" w:eastAsia="標楷體" w:hAnsi="標楷體"/>
          <w:color w:val="000000"/>
        </w:rPr>
        <w:t>momo mini</w:t>
      </w:r>
      <w:r>
        <w:rPr>
          <w:rFonts w:ascii="標楷體" w:eastAsia="標楷體" w:hAnsi="標楷體"/>
          <w:color w:val="000000"/>
        </w:rPr>
        <w:t>親子電影院網羅世界各國優質的兒少影像，選映展現兒童力量的影片，期盼能藉此鼓勵親子們，並埋下</w:t>
      </w:r>
      <w:r>
        <w:rPr>
          <w:rFonts w:ascii="標楷體" w:eastAsia="標楷體" w:hAnsi="標楷體" w:cs="標楷體"/>
          <w:color w:val="000000"/>
          <w:szCs w:val="24"/>
        </w:rPr>
        <w:t>賦能的種子，親子大朋友小朋友一起來</w:t>
      </w:r>
      <w:r>
        <w:rPr>
          <w:rFonts w:ascii="標楷體" w:eastAsia="標楷體" w:hAnsi="標楷體" w:cs="標楷體"/>
          <w:color w:val="000000"/>
          <w:szCs w:val="24"/>
        </w:rPr>
        <w:t>Funny</w:t>
      </w:r>
      <w:r>
        <w:rPr>
          <w:rFonts w:ascii="標楷體" w:eastAsia="標楷體" w:hAnsi="標楷體" w:cs="標楷體"/>
          <w:color w:val="000000"/>
          <w:szCs w:val="24"/>
        </w:rPr>
        <w:t>「</w:t>
      </w:r>
      <w:r>
        <w:rPr>
          <w:rFonts w:ascii="標楷體" w:eastAsia="標楷體" w:hAnsi="標楷體" w:cs="標楷體"/>
          <w:color w:val="000000"/>
          <w:szCs w:val="24"/>
        </w:rPr>
        <w:t>ACTION</w:t>
      </w:r>
      <w:r>
        <w:rPr>
          <w:rFonts w:ascii="標楷體" w:eastAsia="標楷體" w:hAnsi="標楷體" w:cs="標楷體"/>
          <w:color w:val="000000"/>
          <w:szCs w:val="24"/>
        </w:rPr>
        <w:t>」！探索臺北，親子共遊。</w:t>
      </w:r>
    </w:p>
    <w:p w:rsidR="0075758D" w:rsidRDefault="00337053">
      <w:pPr>
        <w:pStyle w:val="a4"/>
        <w:numPr>
          <w:ilvl w:val="0"/>
          <w:numId w:val="35"/>
        </w:numPr>
        <w:autoSpaceDE/>
        <w:rPr>
          <w:rFonts w:ascii="標楷體" w:eastAsia="標楷體" w:hAnsi="標楷體"/>
          <w:color w:val="000000"/>
        </w:rPr>
      </w:pPr>
      <w:r>
        <w:rPr>
          <w:rFonts w:ascii="標楷體" w:eastAsia="標楷體" w:hAnsi="標楷體"/>
          <w:color w:val="000000"/>
        </w:rPr>
        <w:t>「悠遊臺北</w:t>
      </w:r>
      <w:r>
        <w:rPr>
          <w:rFonts w:ascii="標楷體" w:eastAsia="標楷體" w:hAnsi="標楷體"/>
          <w:color w:val="000000"/>
        </w:rPr>
        <w:t>‧FUNNY WALK</w:t>
      </w:r>
      <w:r>
        <w:rPr>
          <w:rFonts w:ascii="標楷體" w:eastAsia="標楷體" w:hAnsi="標楷體"/>
          <w:color w:val="000000"/>
        </w:rPr>
        <w:t>」</w:t>
      </w:r>
    </w:p>
    <w:p w:rsidR="0075758D" w:rsidRDefault="00337053">
      <w:pPr>
        <w:autoSpaceDE/>
        <w:ind w:firstLine="849"/>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一</w:t>
      </w:r>
      <w:r>
        <w:rPr>
          <w:rFonts w:ascii="標楷體" w:eastAsia="標楷體" w:hAnsi="標楷體"/>
          <w:color w:val="000000"/>
        </w:rPr>
        <w:t>)</w:t>
      </w:r>
      <w:r>
        <w:rPr>
          <w:rFonts w:ascii="標楷體" w:eastAsia="標楷體" w:hAnsi="標楷體"/>
          <w:color w:val="000000"/>
        </w:rPr>
        <w:t>地點：臺北流行音樂中心</w:t>
      </w:r>
      <w:r>
        <w:rPr>
          <w:rFonts w:ascii="標楷體" w:eastAsia="標楷體" w:hAnsi="標楷體"/>
          <w:color w:val="000000"/>
        </w:rPr>
        <w:t>–</w:t>
      </w:r>
      <w:r>
        <w:rPr>
          <w:rFonts w:ascii="標楷體" w:eastAsia="標楷體" w:hAnsi="標楷體"/>
          <w:color w:val="000000"/>
        </w:rPr>
        <w:t>戶外音樂廣場</w:t>
      </w:r>
    </w:p>
    <w:p w:rsidR="0075758D" w:rsidRDefault="00337053">
      <w:pPr>
        <w:autoSpaceDE/>
        <w:ind w:firstLine="849"/>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二</w:t>
      </w:r>
      <w:r>
        <w:rPr>
          <w:rFonts w:ascii="標楷體" w:eastAsia="標楷體" w:hAnsi="標楷體"/>
          <w:color w:val="000000"/>
        </w:rPr>
        <w:t>)</w:t>
      </w:r>
      <w:r>
        <w:rPr>
          <w:rFonts w:ascii="標楷體" w:eastAsia="標楷體" w:hAnsi="標楷體"/>
          <w:color w:val="000000"/>
        </w:rPr>
        <w:t>活動內容：結合臺北市各</w:t>
      </w:r>
      <w:r>
        <w:rPr>
          <w:rFonts w:ascii="標楷體" w:eastAsia="標楷體" w:hAnsi="標楷體"/>
          <w:color w:val="000000"/>
        </w:rPr>
        <w:t>局處規劃</w:t>
      </w:r>
      <w:r>
        <w:rPr>
          <w:rFonts w:ascii="標楷體" w:eastAsia="標楷體" w:hAnsi="標楷體"/>
          <w:color w:val="000000"/>
        </w:rPr>
        <w:t>30</w:t>
      </w:r>
      <w:r>
        <w:rPr>
          <w:rFonts w:ascii="標楷體" w:eastAsia="標楷體" w:hAnsi="標楷體"/>
          <w:color w:val="000000"/>
        </w:rPr>
        <w:t>個探索學習攤位，體驗快樂和悠遊漫步的幸福時光。</w:t>
      </w:r>
    </w:p>
    <w:p w:rsidR="0075758D" w:rsidRDefault="00337053">
      <w:pPr>
        <w:pStyle w:val="a4"/>
        <w:numPr>
          <w:ilvl w:val="0"/>
          <w:numId w:val="35"/>
        </w:numPr>
        <w:autoSpaceDE/>
        <w:rPr>
          <w:rFonts w:ascii="標楷體" w:eastAsia="標楷體" w:hAnsi="標楷體"/>
          <w:color w:val="000000"/>
        </w:rPr>
      </w:pPr>
      <w:r>
        <w:rPr>
          <w:rFonts w:ascii="標楷體" w:eastAsia="標楷體" w:hAnsi="標楷體"/>
          <w:color w:val="000000"/>
        </w:rPr>
        <w:t>「藝術臺北</w:t>
      </w:r>
      <w:r>
        <w:rPr>
          <w:rFonts w:ascii="標楷體" w:eastAsia="標楷體" w:hAnsi="標楷體"/>
          <w:color w:val="000000"/>
        </w:rPr>
        <w:t>‧FUNNY ART</w:t>
      </w:r>
      <w:r>
        <w:rPr>
          <w:rFonts w:ascii="標楷體" w:eastAsia="標楷體" w:hAnsi="標楷體"/>
          <w:color w:val="000000"/>
        </w:rPr>
        <w:t>」</w:t>
      </w:r>
    </w:p>
    <w:p w:rsidR="0075758D" w:rsidRDefault="00337053">
      <w:pPr>
        <w:autoSpaceDE/>
        <w:ind w:firstLine="849"/>
      </w:pPr>
      <w:r>
        <w:rPr>
          <w:rFonts w:ascii="標楷體" w:eastAsia="標楷體" w:hAnsi="標楷體"/>
          <w:color w:val="000000"/>
        </w:rPr>
        <w:t>(</w:t>
      </w:r>
      <w:r>
        <w:rPr>
          <w:rFonts w:ascii="標楷體" w:eastAsia="標楷體" w:hAnsi="標楷體"/>
          <w:color w:val="000000"/>
        </w:rPr>
        <w:t>一</w:t>
      </w:r>
      <w:r>
        <w:rPr>
          <w:rFonts w:ascii="標楷體" w:eastAsia="標楷體" w:hAnsi="標楷體"/>
          <w:color w:val="000000"/>
        </w:rPr>
        <w:t>)</w:t>
      </w:r>
      <w:r>
        <w:rPr>
          <w:rFonts w:ascii="標楷體" w:eastAsia="標楷體" w:hAnsi="標楷體"/>
          <w:color w:val="000000"/>
        </w:rPr>
        <w:t>地點：臺北流行音樂中心</w:t>
      </w:r>
      <w:r>
        <w:rPr>
          <w:rFonts w:ascii="標楷體" w:eastAsia="標楷體" w:hAnsi="標楷體"/>
          <w:color w:val="000000"/>
        </w:rPr>
        <w:t>–</w:t>
      </w:r>
      <w:r>
        <w:rPr>
          <w:rFonts w:ascii="標楷體" w:eastAsia="標楷體" w:hAnsi="標楷體"/>
          <w:color w:val="000000"/>
        </w:rPr>
        <w:t>戶外音樂廣場舞台、</w:t>
      </w:r>
      <w:r>
        <w:rPr>
          <w:rFonts w:ascii="標楷體" w:eastAsia="標楷體" w:hAnsi="標楷體" w:cs="標楷體"/>
          <w:color w:val="000000"/>
          <w:szCs w:val="24"/>
        </w:rPr>
        <w:t>LiveHouseD</w:t>
      </w:r>
    </w:p>
    <w:p w:rsidR="0075758D" w:rsidRDefault="00337053">
      <w:pPr>
        <w:autoSpaceDE/>
        <w:ind w:left="1276" w:hanging="427"/>
      </w:pPr>
      <w:r>
        <w:rPr>
          <w:rFonts w:ascii="標楷體" w:eastAsia="標楷體" w:hAnsi="標楷體" w:cs="標楷體"/>
          <w:color w:val="000000"/>
          <w:szCs w:val="24"/>
        </w:rPr>
        <w:t>(</w:t>
      </w:r>
      <w:r>
        <w:rPr>
          <w:rFonts w:ascii="標楷體" w:eastAsia="標楷體" w:hAnsi="標楷體" w:cs="標楷體"/>
          <w:color w:val="000000"/>
          <w:szCs w:val="24"/>
        </w:rPr>
        <w:t>二</w:t>
      </w:r>
      <w:r>
        <w:rPr>
          <w:rFonts w:ascii="標楷體" w:eastAsia="標楷體" w:hAnsi="標楷體" w:cs="標楷體"/>
          <w:color w:val="000000"/>
          <w:szCs w:val="24"/>
        </w:rPr>
        <w:t>)</w:t>
      </w:r>
      <w:r>
        <w:rPr>
          <w:rFonts w:ascii="標楷體" w:eastAsia="標楷體" w:hAnsi="標楷體" w:cs="標楷體"/>
          <w:color w:val="000000"/>
          <w:szCs w:val="24"/>
        </w:rPr>
        <w:t>表演團體：邀請臺北市多所比賽獲勝學生團體、愛唱歌</w:t>
      </w:r>
      <w:r>
        <w:rPr>
          <w:rFonts w:ascii="標楷體" w:eastAsia="標楷體" w:hAnsi="標楷體" w:cs="標楷體"/>
          <w:color w:val="000000"/>
          <w:szCs w:val="24"/>
        </w:rPr>
        <w:t>The Happy Singing</w:t>
      </w:r>
      <w:r>
        <w:rPr>
          <w:rFonts w:ascii="標楷體" w:eastAsia="標楷體" w:hAnsi="標楷體" w:cs="標楷體"/>
          <w:color w:val="000000"/>
          <w:szCs w:val="24"/>
        </w:rPr>
        <w:t>、魔法精靈及富邦</w:t>
      </w:r>
      <w:r>
        <w:rPr>
          <w:rFonts w:ascii="標楷體" w:eastAsia="標楷體" w:hAnsi="標楷體" w:cs="標楷體"/>
          <w:color w:val="000000"/>
          <w:szCs w:val="24"/>
        </w:rPr>
        <w:lastRenderedPageBreak/>
        <w:t>文教基金會音樂節目。</w:t>
      </w:r>
    </w:p>
    <w:p w:rsidR="0075758D" w:rsidRDefault="00337053">
      <w:pPr>
        <w:autoSpaceDE/>
        <w:ind w:firstLine="849"/>
      </w:pPr>
      <w:r>
        <w:rPr>
          <w:rFonts w:ascii="標楷體" w:eastAsia="標楷體" w:hAnsi="標楷體" w:cs="標楷體"/>
          <w:color w:val="000000"/>
          <w:szCs w:val="24"/>
        </w:rPr>
        <w:t>(</w:t>
      </w:r>
      <w:r>
        <w:rPr>
          <w:rFonts w:ascii="標楷體" w:eastAsia="標楷體" w:hAnsi="標楷體" w:cs="標楷體"/>
          <w:color w:val="000000"/>
          <w:szCs w:val="24"/>
        </w:rPr>
        <w:t>三</w:t>
      </w:r>
      <w:r>
        <w:rPr>
          <w:rFonts w:ascii="標楷體" w:eastAsia="標楷體" w:hAnsi="標楷體" w:cs="標楷體"/>
          <w:color w:val="000000"/>
          <w:szCs w:val="24"/>
        </w:rPr>
        <w:t>)</w:t>
      </w:r>
      <w:r>
        <w:rPr>
          <w:rFonts w:ascii="標楷體" w:eastAsia="標楷體" w:hAnsi="標楷體" w:cs="標楷體"/>
          <w:color w:val="000000"/>
          <w:szCs w:val="24"/>
        </w:rPr>
        <w:t>活動內容：</w:t>
      </w:r>
    </w:p>
    <w:p w:rsidR="0075758D" w:rsidRDefault="00337053">
      <w:pPr>
        <w:pStyle w:val="a4"/>
        <w:numPr>
          <w:ilvl w:val="3"/>
          <w:numId w:val="36"/>
        </w:numPr>
        <w:autoSpaceDE/>
        <w:rPr>
          <w:rFonts w:ascii="標楷體" w:eastAsia="標楷體" w:hAnsi="標楷體" w:cs="標楷體"/>
          <w:color w:val="000000"/>
          <w:szCs w:val="24"/>
        </w:rPr>
      </w:pPr>
      <w:r>
        <w:rPr>
          <w:rFonts w:ascii="標楷體" w:eastAsia="標楷體" w:hAnsi="標楷體" w:cs="標楷體"/>
          <w:color w:val="000000"/>
          <w:szCs w:val="24"/>
        </w:rPr>
        <w:t>藝術豐富孩子們的感官世界，學生將展現在音樂、舞蹈的精湛表現，為我們在帶來兒童月精彩藝術饗宴。本次結合臺北流行音樂中心場地，由愛唱歌</w:t>
      </w:r>
      <w:r>
        <w:rPr>
          <w:rFonts w:ascii="標楷體" w:eastAsia="標楷體" w:hAnsi="標楷體" w:cs="標楷體"/>
          <w:color w:val="000000"/>
          <w:szCs w:val="24"/>
        </w:rPr>
        <w:t xml:space="preserve">The Happy </w:t>
      </w:r>
      <w:r>
        <w:rPr>
          <w:rFonts w:ascii="標楷體" w:eastAsia="標楷體" w:hAnsi="標楷體" w:cs="標楷體"/>
          <w:color w:val="000000"/>
          <w:szCs w:val="24"/>
        </w:rPr>
        <w:t>Singing</w:t>
      </w:r>
      <w:r>
        <w:rPr>
          <w:rFonts w:ascii="標楷體" w:eastAsia="標楷體" w:hAnsi="標楷體" w:cs="標楷體"/>
          <w:color w:val="000000"/>
          <w:szCs w:val="24"/>
        </w:rPr>
        <w:t>帶來熱鬧的開場，並邀請電影「魔髮精靈」一起帶領孩子們唱遊。臺北市多所比賽獲勝團體也將連番上臺，展現臺北市國小多元才藝展能。</w:t>
      </w:r>
    </w:p>
    <w:p w:rsidR="0075758D" w:rsidRDefault="00337053">
      <w:pPr>
        <w:pStyle w:val="a4"/>
        <w:numPr>
          <w:ilvl w:val="3"/>
          <w:numId w:val="36"/>
        </w:numPr>
        <w:autoSpaceDE/>
        <w:rPr>
          <w:rFonts w:ascii="標楷體" w:eastAsia="標楷體" w:hAnsi="標楷體" w:cs="標楷體"/>
          <w:color w:val="000000"/>
          <w:szCs w:val="24"/>
        </w:rPr>
      </w:pPr>
      <w:r>
        <w:rPr>
          <w:rFonts w:ascii="標楷體" w:eastAsia="標楷體" w:hAnsi="標楷體" w:cs="標楷體"/>
          <w:color w:val="000000"/>
          <w:szCs w:val="24"/>
        </w:rPr>
        <w:t>除此之外，更有親子天團「愛唱歌</w:t>
      </w:r>
      <w:r>
        <w:rPr>
          <w:rFonts w:ascii="標楷體" w:eastAsia="標楷體" w:hAnsi="標楷體" w:cs="標楷體"/>
          <w:color w:val="000000"/>
          <w:szCs w:val="24"/>
        </w:rPr>
        <w:t>The Happy Singing</w:t>
      </w:r>
      <w:r>
        <w:rPr>
          <w:rFonts w:ascii="標楷體" w:eastAsia="標楷體" w:hAnsi="標楷體" w:cs="標楷體"/>
          <w:color w:val="000000"/>
          <w:szCs w:val="24"/>
        </w:rPr>
        <w:t>」將謝欣芷老師所創作琅琅上口的原創流行兒歌串接帶唱活動，透過律動、遊戲、手語等多元表演方式，又唱又跳又演，讓親子在輕鬆活潑的歌聲中，寓教於樂的劇情，一起進入幸福音樂國度！</w:t>
      </w:r>
    </w:p>
    <w:p w:rsidR="0075758D" w:rsidRDefault="00337053">
      <w:pPr>
        <w:pStyle w:val="a4"/>
        <w:numPr>
          <w:ilvl w:val="3"/>
          <w:numId w:val="36"/>
        </w:numPr>
        <w:autoSpaceDE/>
        <w:rPr>
          <w:rFonts w:ascii="標楷體" w:eastAsia="標楷體" w:hAnsi="標楷體" w:cs="標楷體"/>
          <w:color w:val="000000"/>
          <w:szCs w:val="24"/>
        </w:rPr>
      </w:pPr>
      <w:r>
        <w:rPr>
          <w:rFonts w:ascii="標楷體" w:eastAsia="標楷體" w:hAnsi="標楷體" w:cs="標楷體"/>
          <w:color w:val="000000"/>
          <w:szCs w:val="24"/>
        </w:rPr>
        <w:t>更與富邦文教基金會合作，於兒童月首播富邦自製音樂節目「虎姑婆和他的朋友」，並邀請到黃韻玲、葛西瓦、陳建瑋、羅文裕等歌手為孩子們獻上節目歌曲</w:t>
      </w:r>
      <w:r>
        <w:rPr>
          <w:rFonts w:ascii="標楷體" w:eastAsia="標楷體" w:hAnsi="標楷體" w:cs="標楷體"/>
          <w:color w:val="000000"/>
          <w:szCs w:val="24"/>
        </w:rPr>
        <w:t>首次公開演出。</w:t>
      </w:r>
    </w:p>
    <w:p w:rsidR="0075758D" w:rsidRDefault="00337053">
      <w:pPr>
        <w:pStyle w:val="a4"/>
        <w:numPr>
          <w:ilvl w:val="3"/>
          <w:numId w:val="36"/>
        </w:numPr>
        <w:autoSpaceDE/>
        <w:rPr>
          <w:rFonts w:ascii="標楷體" w:eastAsia="標楷體" w:hAnsi="標楷體" w:cs="標楷體"/>
          <w:color w:val="000000"/>
          <w:szCs w:val="24"/>
        </w:rPr>
      </w:pPr>
      <w:r>
        <w:rPr>
          <w:rFonts w:ascii="標楷體" w:eastAsia="標楷體" w:hAnsi="標楷體" w:cs="標楷體"/>
          <w:color w:val="000000"/>
          <w:szCs w:val="24"/>
        </w:rPr>
        <w:t>本次兒童月將透過表演藝術，讓藝術充滿臺北，一同在兒童月驚艷藝術，感受藝術的魔力！</w:t>
      </w:r>
    </w:p>
    <w:p w:rsidR="0075758D" w:rsidRDefault="00337053">
      <w:pPr>
        <w:pStyle w:val="a4"/>
        <w:numPr>
          <w:ilvl w:val="0"/>
          <w:numId w:val="35"/>
        </w:numPr>
        <w:autoSpaceDE/>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TAIPEI‧</w:t>
      </w:r>
      <w:r>
        <w:rPr>
          <w:rFonts w:ascii="標楷體" w:eastAsia="標楷體" w:hAnsi="標楷體"/>
          <w:color w:val="000000"/>
        </w:rPr>
        <w:t>微夢想」</w:t>
      </w:r>
    </w:p>
    <w:p w:rsidR="0075758D" w:rsidRDefault="00337053">
      <w:pPr>
        <w:autoSpaceDE/>
        <w:ind w:firstLine="849"/>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一</w:t>
      </w:r>
      <w:r>
        <w:rPr>
          <w:rFonts w:ascii="標楷體" w:eastAsia="標楷體" w:hAnsi="標楷體"/>
          <w:color w:val="000000"/>
        </w:rPr>
        <w:t>)</w:t>
      </w:r>
      <w:r>
        <w:rPr>
          <w:rFonts w:ascii="標楷體" w:eastAsia="標楷體" w:hAnsi="標楷體"/>
          <w:color w:val="000000"/>
        </w:rPr>
        <w:t>地點：地點：臺北流行音樂中心</w:t>
      </w:r>
      <w:r>
        <w:rPr>
          <w:rFonts w:ascii="標楷體" w:eastAsia="標楷體" w:hAnsi="標楷體"/>
          <w:color w:val="000000"/>
        </w:rPr>
        <w:t>–</w:t>
      </w:r>
      <w:r>
        <w:rPr>
          <w:rFonts w:ascii="標楷體" w:eastAsia="標楷體" w:hAnsi="標楷體"/>
          <w:color w:val="000000"/>
        </w:rPr>
        <w:t>戶外音樂廣場舞台、</w:t>
      </w:r>
      <w:r>
        <w:rPr>
          <w:rFonts w:ascii="標楷體" w:eastAsia="標楷體" w:hAnsi="標楷體"/>
          <w:color w:val="000000"/>
        </w:rPr>
        <w:t>LiveHouseD</w:t>
      </w:r>
    </w:p>
    <w:p w:rsidR="0075758D" w:rsidRDefault="00337053">
      <w:pPr>
        <w:autoSpaceDE/>
        <w:ind w:left="1276" w:hanging="427"/>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二</w:t>
      </w:r>
      <w:r>
        <w:rPr>
          <w:rFonts w:ascii="標楷體" w:eastAsia="標楷體" w:hAnsi="標楷體"/>
          <w:color w:val="000000"/>
        </w:rPr>
        <w:t>)</w:t>
      </w:r>
      <w:r>
        <w:rPr>
          <w:rFonts w:ascii="標楷體" w:eastAsia="標楷體" w:hAnsi="標楷體"/>
          <w:color w:val="000000"/>
        </w:rPr>
        <w:t>活動內容：結合微夢想旅行引領本市兒童透過夢的發想，涵養實現目標的勇氣。激發本是兒童藉由夢的實踐，深化實現目標的方法。</w:t>
      </w:r>
    </w:p>
    <w:p w:rsidR="0075758D" w:rsidRDefault="00337053">
      <w:pPr>
        <w:pStyle w:val="a4"/>
        <w:numPr>
          <w:ilvl w:val="0"/>
          <w:numId w:val="35"/>
        </w:numPr>
        <w:autoSpaceDE/>
        <w:rPr>
          <w:rFonts w:ascii="標楷體" w:eastAsia="標楷體" w:hAnsi="標楷體"/>
          <w:color w:val="000000"/>
        </w:rPr>
      </w:pPr>
      <w:r>
        <w:rPr>
          <w:rFonts w:ascii="標楷體" w:eastAsia="標楷體" w:hAnsi="標楷體"/>
          <w:color w:val="000000"/>
        </w:rPr>
        <w:t>「園遊會設攤」</w:t>
      </w:r>
    </w:p>
    <w:p w:rsidR="0075758D" w:rsidRDefault="00337053">
      <w:pPr>
        <w:autoSpaceDE/>
        <w:ind w:firstLine="849"/>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一</w:t>
      </w:r>
      <w:r>
        <w:rPr>
          <w:rFonts w:ascii="標楷體" w:eastAsia="標楷體" w:hAnsi="標楷體"/>
          <w:color w:val="000000"/>
        </w:rPr>
        <w:t>)</w:t>
      </w:r>
      <w:r>
        <w:rPr>
          <w:rFonts w:ascii="標楷體" w:eastAsia="標楷體" w:hAnsi="標楷體"/>
          <w:color w:val="000000"/>
        </w:rPr>
        <w:t>地點：臺北流行音樂中心</w:t>
      </w:r>
      <w:r>
        <w:rPr>
          <w:rFonts w:ascii="標楷體" w:eastAsia="標楷體" w:hAnsi="標楷體"/>
          <w:color w:val="000000"/>
        </w:rPr>
        <w:t>-</w:t>
      </w:r>
      <w:r>
        <w:rPr>
          <w:rFonts w:ascii="標楷體" w:eastAsia="標楷體" w:hAnsi="標楷體"/>
          <w:color w:val="000000"/>
        </w:rPr>
        <w:t>戶外音樂廣場</w:t>
      </w:r>
    </w:p>
    <w:p w:rsidR="0075758D" w:rsidRDefault="00337053">
      <w:pPr>
        <w:autoSpaceDE/>
        <w:ind w:left="1276" w:hanging="427"/>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二</w:t>
      </w:r>
      <w:r>
        <w:rPr>
          <w:rFonts w:ascii="標楷體" w:eastAsia="標楷體" w:hAnsi="標楷體"/>
          <w:color w:val="000000"/>
        </w:rPr>
        <w:t>)</w:t>
      </w:r>
      <w:r>
        <w:rPr>
          <w:rFonts w:ascii="標楷體" w:eastAsia="標楷體" w:hAnsi="標楷體"/>
          <w:color w:val="000000"/>
        </w:rPr>
        <w:t>活動內容：邀請在戶外體驗學習有特色或之單位規劃設置相關闖關攤位</w:t>
      </w:r>
      <w:r>
        <w:rPr>
          <w:rFonts w:ascii="標楷體" w:eastAsia="標楷體" w:hAnsi="標楷體"/>
          <w:color w:val="000000"/>
        </w:rPr>
        <w:t>(</w:t>
      </w:r>
      <w:r>
        <w:rPr>
          <w:rFonts w:ascii="標楷體" w:eastAsia="標楷體" w:hAnsi="標楷體"/>
          <w:color w:val="000000"/>
        </w:rPr>
        <w:t>預計</w:t>
      </w:r>
      <w:r>
        <w:rPr>
          <w:rFonts w:ascii="標楷體" w:eastAsia="標楷體" w:hAnsi="標楷體"/>
          <w:color w:val="000000"/>
        </w:rPr>
        <w:t>30</w:t>
      </w:r>
      <w:r>
        <w:rPr>
          <w:rFonts w:ascii="標楷體" w:eastAsia="標楷體" w:hAnsi="標楷體"/>
          <w:color w:val="000000"/>
        </w:rPr>
        <w:t>個攤位</w:t>
      </w:r>
      <w:r>
        <w:rPr>
          <w:rFonts w:ascii="標楷體" w:eastAsia="標楷體" w:hAnsi="標楷體"/>
          <w:color w:val="000000"/>
        </w:rPr>
        <w:t>)</w:t>
      </w:r>
      <w:r>
        <w:rPr>
          <w:rFonts w:ascii="標楷體" w:eastAsia="標楷體" w:hAnsi="標楷體"/>
          <w:color w:val="000000"/>
        </w:rPr>
        <w:t>，讓全市有興趣之親、師、生及民眾共同參與親子良性互動的闖關活動。</w:t>
      </w:r>
    </w:p>
    <w:p w:rsidR="0075758D" w:rsidRDefault="00337053">
      <w:pPr>
        <w:pStyle w:val="a4"/>
        <w:numPr>
          <w:ilvl w:val="0"/>
          <w:numId w:val="35"/>
        </w:numPr>
        <w:autoSpaceDE/>
        <w:rPr>
          <w:rFonts w:ascii="標楷體" w:eastAsia="標楷體" w:hAnsi="標楷體"/>
          <w:color w:val="000000"/>
        </w:rPr>
      </w:pPr>
      <w:r>
        <w:rPr>
          <w:rFonts w:ascii="標楷體" w:eastAsia="標楷體" w:hAnsi="標楷體"/>
          <w:color w:val="000000"/>
        </w:rPr>
        <w:t>「歡樂抽獎」</w:t>
      </w:r>
    </w:p>
    <w:p w:rsidR="0075758D" w:rsidRDefault="00337053">
      <w:pPr>
        <w:autoSpaceDE/>
        <w:ind w:firstLine="849"/>
      </w:pPr>
      <w:r>
        <w:rPr>
          <w:rFonts w:ascii="標楷體" w:eastAsia="標楷體" w:hAnsi="標楷體"/>
          <w:color w:val="000000"/>
        </w:rPr>
        <w:t>(</w:t>
      </w:r>
      <w:r>
        <w:rPr>
          <w:rFonts w:ascii="標楷體" w:eastAsia="標楷體" w:hAnsi="標楷體"/>
          <w:color w:val="000000"/>
        </w:rPr>
        <w:t>一</w:t>
      </w:r>
      <w:r>
        <w:rPr>
          <w:rFonts w:ascii="標楷體" w:eastAsia="標楷體" w:hAnsi="標楷體"/>
          <w:color w:val="000000"/>
        </w:rPr>
        <w:t>)</w:t>
      </w:r>
      <w:r>
        <w:rPr>
          <w:rFonts w:ascii="標楷體" w:eastAsia="標楷體" w:hAnsi="標楷體"/>
          <w:color w:val="000000"/>
        </w:rPr>
        <w:t>地點：</w:t>
      </w:r>
      <w:r>
        <w:rPr>
          <w:rFonts w:ascii="標楷體" w:eastAsia="標楷體" w:hAnsi="標楷體" w:cs="標楷體"/>
          <w:color w:val="000000"/>
          <w:szCs w:val="24"/>
        </w:rPr>
        <w:t>臺北流行音樂中心</w:t>
      </w:r>
    </w:p>
    <w:p w:rsidR="0075758D" w:rsidRDefault="00337053">
      <w:pPr>
        <w:autoSpaceDE/>
        <w:ind w:firstLine="849"/>
      </w:pPr>
      <w:r>
        <w:rPr>
          <w:rFonts w:ascii="標楷體" w:eastAsia="標楷體" w:hAnsi="標楷體" w:cs="標楷體"/>
          <w:color w:val="000000"/>
          <w:szCs w:val="24"/>
        </w:rPr>
        <w:t>(</w:t>
      </w:r>
      <w:r>
        <w:rPr>
          <w:rFonts w:ascii="標楷體" w:eastAsia="標楷體" w:hAnsi="標楷體" w:cs="標楷體"/>
          <w:color w:val="000000"/>
          <w:szCs w:val="24"/>
        </w:rPr>
        <w:t>二</w:t>
      </w:r>
      <w:r>
        <w:rPr>
          <w:rFonts w:ascii="標楷體" w:eastAsia="標楷體" w:hAnsi="標楷體" w:cs="標楷體"/>
          <w:color w:val="000000"/>
          <w:szCs w:val="24"/>
        </w:rPr>
        <w:t>)</w:t>
      </w:r>
      <w:r>
        <w:rPr>
          <w:rFonts w:ascii="標楷體" w:eastAsia="標楷體" w:hAnsi="標楷體" w:cs="標楷體"/>
          <w:color w:val="000000"/>
          <w:szCs w:val="24"/>
        </w:rPr>
        <w:t>方式：</w:t>
      </w:r>
    </w:p>
    <w:p w:rsidR="0075758D" w:rsidRDefault="00337053">
      <w:pPr>
        <w:autoSpaceDE/>
        <w:ind w:firstLine="1133"/>
        <w:rPr>
          <w:rFonts w:ascii="標楷體" w:eastAsia="標楷體" w:hAnsi="標楷體"/>
          <w:color w:val="000000"/>
        </w:rPr>
      </w:pPr>
      <w:r>
        <w:rPr>
          <w:rFonts w:ascii="標楷體" w:eastAsia="標楷體" w:hAnsi="標楷體"/>
          <w:color w:val="000000"/>
        </w:rPr>
        <w:t>1.</w:t>
      </w:r>
      <w:r>
        <w:rPr>
          <w:rFonts w:ascii="標楷體" w:eastAsia="標楷體" w:hAnsi="標楷體"/>
          <w:color w:val="000000"/>
        </w:rPr>
        <w:t>城市探索</w:t>
      </w:r>
    </w:p>
    <w:p w:rsidR="0075758D" w:rsidRDefault="00337053">
      <w:pPr>
        <w:autoSpaceDE/>
        <w:ind w:left="1560" w:hanging="284"/>
        <w:rPr>
          <w:rFonts w:ascii="標楷體" w:eastAsia="標楷體" w:hAnsi="標楷體"/>
          <w:color w:val="000000"/>
        </w:rPr>
      </w:pPr>
      <w:r>
        <w:rPr>
          <w:rFonts w:ascii="標楷體" w:eastAsia="標楷體" w:hAnsi="標楷體"/>
          <w:color w:val="000000"/>
        </w:rPr>
        <w:t>(1)</w:t>
      </w:r>
      <w:r>
        <w:rPr>
          <w:rFonts w:ascii="標楷體" w:eastAsia="標楷體" w:hAnsi="標楷體"/>
          <w:color w:val="000000"/>
        </w:rPr>
        <w:t>參加探索手冊內之城市探索活動蓋章集點，集滿</w:t>
      </w:r>
      <w:r>
        <w:rPr>
          <w:rFonts w:ascii="標楷體" w:eastAsia="標楷體" w:hAnsi="標楷體"/>
          <w:color w:val="000000"/>
        </w:rPr>
        <w:t>9</w:t>
      </w:r>
      <w:r>
        <w:rPr>
          <w:rFonts w:ascii="標楷體" w:eastAsia="標楷體" w:hAnsi="標楷體"/>
          <w:color w:val="000000"/>
        </w:rPr>
        <w:t>點憑手冊於</w:t>
      </w:r>
      <w:r>
        <w:rPr>
          <w:rFonts w:ascii="標楷體" w:eastAsia="標楷體" w:hAnsi="標楷體"/>
          <w:color w:val="000000"/>
        </w:rPr>
        <w:t>113</w:t>
      </w:r>
      <w:r>
        <w:rPr>
          <w:rFonts w:ascii="標楷體" w:eastAsia="標楷體" w:hAnsi="標楷體"/>
          <w:color w:val="000000"/>
        </w:rPr>
        <w:t>年</w:t>
      </w:r>
      <w:r>
        <w:rPr>
          <w:rFonts w:ascii="標楷體" w:eastAsia="標楷體" w:hAnsi="標楷體"/>
          <w:color w:val="000000"/>
        </w:rPr>
        <w:t>4</w:t>
      </w:r>
      <w:r>
        <w:rPr>
          <w:rFonts w:ascii="標楷體" w:eastAsia="標楷體" w:hAnsi="標楷體"/>
          <w:color w:val="000000"/>
        </w:rPr>
        <w:t>月</w:t>
      </w:r>
      <w:r>
        <w:rPr>
          <w:rFonts w:ascii="標楷體" w:eastAsia="標楷體" w:hAnsi="標楷體"/>
          <w:color w:val="000000"/>
        </w:rPr>
        <w:t>27</w:t>
      </w:r>
      <w:r>
        <w:rPr>
          <w:rFonts w:ascii="標楷體" w:eastAsia="標楷體" w:hAnsi="標楷體"/>
          <w:color w:val="000000"/>
        </w:rPr>
        <w:t>日於臺北流行音樂中心主活動辦理地點兌換「城市探索摸彩券」</w:t>
      </w:r>
      <w:r>
        <w:rPr>
          <w:rFonts w:ascii="標楷體" w:eastAsia="標楷體" w:hAnsi="標楷體"/>
          <w:color w:val="000000"/>
        </w:rPr>
        <w:t>1</w:t>
      </w:r>
      <w:r>
        <w:rPr>
          <w:rFonts w:ascii="標楷體" w:eastAsia="標楷體" w:hAnsi="標楷體"/>
          <w:color w:val="000000"/>
        </w:rPr>
        <w:t>張。</w:t>
      </w:r>
    </w:p>
    <w:p w:rsidR="0075758D" w:rsidRDefault="00337053">
      <w:pPr>
        <w:autoSpaceDE/>
        <w:ind w:left="1701" w:hanging="425"/>
        <w:rPr>
          <w:rFonts w:ascii="標楷體" w:eastAsia="標楷體" w:hAnsi="標楷體"/>
          <w:color w:val="000000"/>
        </w:rPr>
      </w:pPr>
      <w:r>
        <w:rPr>
          <w:rFonts w:ascii="標楷體" w:eastAsia="標楷體" w:hAnsi="標楷體"/>
          <w:color w:val="000000"/>
        </w:rPr>
        <w:t>(2)</w:t>
      </w:r>
      <w:r>
        <w:rPr>
          <w:rFonts w:ascii="標楷體" w:eastAsia="標楷體" w:hAnsi="標楷體"/>
          <w:color w:val="000000"/>
        </w:rPr>
        <w:t>於主活動當日下午</w:t>
      </w:r>
      <w:r>
        <w:rPr>
          <w:rFonts w:ascii="標楷體" w:eastAsia="標楷體" w:hAnsi="標楷體"/>
          <w:color w:val="000000"/>
        </w:rPr>
        <w:t>2</w:t>
      </w:r>
      <w:r>
        <w:rPr>
          <w:rFonts w:ascii="標楷體" w:eastAsia="標楷體" w:hAnsi="標楷體"/>
          <w:color w:val="000000"/>
        </w:rPr>
        <w:t>時前投入抽獎箱，並於當日下午</w:t>
      </w:r>
      <w:r>
        <w:rPr>
          <w:rFonts w:ascii="標楷體" w:eastAsia="標楷體" w:hAnsi="標楷體"/>
          <w:color w:val="000000"/>
        </w:rPr>
        <w:t>2</w:t>
      </w:r>
      <w:r>
        <w:rPr>
          <w:rFonts w:ascii="標楷體" w:eastAsia="標楷體" w:hAnsi="標楷體"/>
          <w:color w:val="000000"/>
        </w:rPr>
        <w:t>時於臺北流行音樂中心</w:t>
      </w:r>
      <w:r>
        <w:rPr>
          <w:rFonts w:ascii="標楷體" w:eastAsia="標楷體" w:hAnsi="標楷體"/>
          <w:color w:val="000000"/>
        </w:rPr>
        <w:t>Live House D</w:t>
      </w:r>
      <w:r>
        <w:rPr>
          <w:rFonts w:ascii="標楷體" w:eastAsia="標楷體" w:hAnsi="標楷體"/>
          <w:color w:val="000000"/>
        </w:rPr>
        <w:t>開始抽獎。</w:t>
      </w:r>
    </w:p>
    <w:p w:rsidR="0075758D" w:rsidRDefault="00337053">
      <w:pPr>
        <w:autoSpaceDE/>
        <w:ind w:firstLine="1133"/>
        <w:rPr>
          <w:rFonts w:ascii="標楷體" w:eastAsia="標楷體" w:hAnsi="標楷體"/>
          <w:color w:val="000000"/>
        </w:rPr>
      </w:pPr>
      <w:r>
        <w:rPr>
          <w:rFonts w:ascii="標楷體" w:eastAsia="標楷體" w:hAnsi="標楷體"/>
          <w:color w:val="000000"/>
        </w:rPr>
        <w:t>2.</w:t>
      </w:r>
      <w:r>
        <w:rPr>
          <w:rFonts w:ascii="標楷體" w:eastAsia="標楷體" w:hAnsi="標楷體"/>
          <w:color w:val="000000"/>
        </w:rPr>
        <w:t>主活動</w:t>
      </w:r>
    </w:p>
    <w:p w:rsidR="0075758D" w:rsidRDefault="00337053">
      <w:pPr>
        <w:autoSpaceDE/>
        <w:ind w:firstLine="1276"/>
      </w:pPr>
      <w:r>
        <w:rPr>
          <w:rFonts w:ascii="標楷體" w:eastAsia="標楷體" w:hAnsi="標楷體"/>
          <w:color w:val="000000"/>
        </w:rPr>
        <w:t>(1)</w:t>
      </w:r>
      <w:r>
        <w:rPr>
          <w:rFonts w:ascii="標楷體" w:eastAsia="標楷體" w:hAnsi="標楷體"/>
          <w:color w:val="000000"/>
        </w:rPr>
        <w:t>於臺北流行音樂中心主</w:t>
      </w:r>
      <w:r>
        <w:rPr>
          <w:rFonts w:ascii="標楷體" w:eastAsia="標楷體" w:hAnsi="標楷體"/>
          <w:color w:val="000000"/>
        </w:rPr>
        <w:t>活動現場完成闖關（</w:t>
      </w:r>
      <w:r>
        <w:rPr>
          <w:rFonts w:ascii="標楷體" w:eastAsia="標楷體" w:hAnsi="標楷體"/>
          <w:color w:val="FF0000"/>
        </w:rPr>
        <w:t>6</w:t>
      </w:r>
      <w:r>
        <w:rPr>
          <w:rFonts w:ascii="標楷體" w:eastAsia="標楷體" w:hAnsi="標楷體"/>
          <w:color w:val="000000"/>
        </w:rPr>
        <w:t>關），闖關完畢後憑卡領取「闖關摸彩券」。</w:t>
      </w:r>
    </w:p>
    <w:p w:rsidR="0075758D" w:rsidRDefault="00337053">
      <w:pPr>
        <w:autoSpaceDE/>
        <w:ind w:firstLine="1276"/>
        <w:rPr>
          <w:rFonts w:ascii="標楷體" w:eastAsia="標楷體" w:hAnsi="標楷體"/>
          <w:color w:val="000000"/>
        </w:rPr>
      </w:pPr>
      <w:r>
        <w:rPr>
          <w:rFonts w:ascii="標楷體" w:eastAsia="標楷體" w:hAnsi="標楷體"/>
          <w:color w:val="000000"/>
        </w:rPr>
        <w:t>(2)</w:t>
      </w:r>
      <w:r>
        <w:rPr>
          <w:rFonts w:ascii="標楷體" w:eastAsia="標楷體" w:hAnsi="標楷體"/>
          <w:color w:val="000000"/>
        </w:rPr>
        <w:t>主活動闖關摸彩時間，預計為當日下午</w:t>
      </w:r>
      <w:r>
        <w:rPr>
          <w:rFonts w:ascii="標楷體" w:eastAsia="標楷體" w:hAnsi="標楷體"/>
          <w:color w:val="000000"/>
        </w:rPr>
        <w:t>5</w:t>
      </w:r>
      <w:r>
        <w:rPr>
          <w:rFonts w:ascii="標楷體" w:eastAsia="標楷體" w:hAnsi="標楷體"/>
          <w:color w:val="000000"/>
        </w:rPr>
        <w:t>時開始進行。</w:t>
      </w:r>
    </w:p>
    <w:p w:rsidR="0075758D" w:rsidRDefault="00337053">
      <w:pPr>
        <w:pStyle w:val="a4"/>
        <w:numPr>
          <w:ilvl w:val="0"/>
          <w:numId w:val="35"/>
        </w:numPr>
        <w:autoSpaceDE/>
        <w:rPr>
          <w:rFonts w:ascii="標楷體" w:eastAsia="標楷體" w:hAnsi="標楷體"/>
          <w:color w:val="000000"/>
        </w:rPr>
      </w:pPr>
      <w:r>
        <w:rPr>
          <w:rFonts w:ascii="標楷體" w:eastAsia="標楷體" w:hAnsi="標楷體"/>
          <w:color w:val="000000"/>
        </w:rPr>
        <w:t>各活動時間表</w:t>
      </w:r>
    </w:p>
    <w:tbl>
      <w:tblPr>
        <w:tblW w:w="9742" w:type="dxa"/>
        <w:tblInd w:w="459" w:type="dxa"/>
        <w:tblLayout w:type="fixed"/>
        <w:tblCellMar>
          <w:left w:w="10" w:type="dxa"/>
          <w:right w:w="10" w:type="dxa"/>
        </w:tblCellMar>
        <w:tblLook w:val="0000" w:firstRow="0" w:lastRow="0" w:firstColumn="0" w:lastColumn="0" w:noHBand="0" w:noVBand="0"/>
      </w:tblPr>
      <w:tblGrid>
        <w:gridCol w:w="2122"/>
        <w:gridCol w:w="3510"/>
        <w:gridCol w:w="2693"/>
        <w:gridCol w:w="1417"/>
      </w:tblGrid>
      <w:tr w:rsidR="0075758D">
        <w:tblPrEx>
          <w:tblCellMar>
            <w:top w:w="0" w:type="dxa"/>
            <w:bottom w:w="0" w:type="dxa"/>
          </w:tblCellMar>
        </w:tblPrEx>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758D" w:rsidRDefault="00337053">
            <w:pPr>
              <w:spacing w:line="300" w:lineRule="exact"/>
            </w:pPr>
            <w:r>
              <w:rPr>
                <w:rFonts w:ascii="標楷體" w:eastAsia="標楷體" w:hAnsi="標楷體" w:cs="標楷體"/>
                <w:color w:val="000000"/>
                <w:sz w:val="20"/>
              </w:rPr>
              <w:t>時間</w:t>
            </w:r>
            <w:r>
              <w:rPr>
                <w:rFonts w:ascii="標楷體" w:eastAsia="標楷體" w:hAnsi="標楷體" w:cs="標楷體"/>
                <w:color w:val="000000"/>
                <w:sz w:val="20"/>
              </w:rPr>
              <w:t xml:space="preserve">           </w:t>
            </w:r>
            <w:r>
              <w:rPr>
                <w:rFonts w:ascii="標楷體" w:eastAsia="標楷體" w:hAnsi="標楷體" w:cs="標楷體"/>
                <w:color w:val="000000"/>
                <w:sz w:val="20"/>
              </w:rPr>
              <w:t>地點</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758D" w:rsidRDefault="00337053">
            <w:pPr>
              <w:spacing w:line="300" w:lineRule="exact"/>
              <w:rPr>
                <w:rFonts w:ascii="標楷體" w:eastAsia="標楷體" w:hAnsi="標楷體" w:cs="標楷體"/>
                <w:color w:val="000000"/>
                <w:szCs w:val="24"/>
              </w:rPr>
            </w:pPr>
            <w:r>
              <w:rPr>
                <w:rFonts w:ascii="標楷體" w:eastAsia="標楷體" w:hAnsi="標楷體" w:cs="標楷體"/>
                <w:color w:val="000000"/>
                <w:szCs w:val="24"/>
              </w:rPr>
              <w:t>主舞台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758D" w:rsidRDefault="00337053">
            <w:pPr>
              <w:spacing w:line="300" w:lineRule="exact"/>
              <w:rPr>
                <w:rFonts w:ascii="標楷體" w:eastAsia="標楷體" w:hAnsi="標楷體" w:cs="標楷體"/>
                <w:color w:val="000000"/>
                <w:szCs w:val="24"/>
              </w:rPr>
            </w:pPr>
            <w:r>
              <w:rPr>
                <w:rFonts w:ascii="標楷體" w:eastAsia="標楷體" w:hAnsi="標楷體" w:cs="標楷體"/>
                <w:color w:val="000000"/>
                <w:szCs w:val="24"/>
              </w:rPr>
              <w:t>LIVE HOUSE D</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758D" w:rsidRDefault="00337053">
            <w:pPr>
              <w:spacing w:line="300" w:lineRule="exact"/>
              <w:rPr>
                <w:rFonts w:ascii="標楷體" w:eastAsia="標楷體" w:hAnsi="標楷體" w:cs="標楷體"/>
                <w:color w:val="000000"/>
                <w:szCs w:val="24"/>
              </w:rPr>
            </w:pPr>
            <w:r>
              <w:rPr>
                <w:rFonts w:ascii="標楷體" w:eastAsia="標楷體" w:hAnsi="標楷體" w:cs="標楷體"/>
                <w:color w:val="000000"/>
                <w:szCs w:val="24"/>
              </w:rPr>
              <w:t>周邊人行道</w:t>
            </w:r>
          </w:p>
        </w:tc>
      </w:tr>
      <w:tr w:rsidR="0075758D">
        <w:tblPrEx>
          <w:tblCellMar>
            <w:top w:w="0" w:type="dxa"/>
            <w:bottom w:w="0" w:type="dxa"/>
          </w:tblCellMar>
        </w:tblPrEx>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758D" w:rsidRDefault="00337053">
            <w:pPr>
              <w:spacing w:line="300" w:lineRule="exact"/>
              <w:rPr>
                <w:rFonts w:ascii="標楷體" w:eastAsia="標楷體" w:hAnsi="標楷體" w:cs="標楷體"/>
                <w:color w:val="000000"/>
                <w:szCs w:val="24"/>
              </w:rPr>
            </w:pPr>
            <w:r>
              <w:rPr>
                <w:rFonts w:ascii="標楷體" w:eastAsia="標楷體" w:hAnsi="標楷體" w:cs="標楷體"/>
                <w:color w:val="000000"/>
                <w:szCs w:val="24"/>
              </w:rPr>
              <w:t>10</w:t>
            </w:r>
            <w:r>
              <w:rPr>
                <w:rFonts w:ascii="標楷體" w:eastAsia="標楷體" w:hAnsi="標楷體" w:cs="標楷體"/>
                <w:color w:val="000000"/>
                <w:szCs w:val="24"/>
              </w:rPr>
              <w:t>：</w:t>
            </w:r>
            <w:r>
              <w:rPr>
                <w:rFonts w:ascii="標楷體" w:eastAsia="標楷體" w:hAnsi="標楷體" w:cs="標楷體"/>
                <w:color w:val="000000"/>
                <w:szCs w:val="24"/>
              </w:rPr>
              <w:t>00</w:t>
            </w:r>
            <w:r>
              <w:rPr>
                <w:rFonts w:ascii="標楷體" w:eastAsia="標楷體" w:hAnsi="標楷體" w:cs="標楷體"/>
                <w:color w:val="000000"/>
                <w:szCs w:val="24"/>
              </w:rPr>
              <w:t>～</w:t>
            </w:r>
            <w:r>
              <w:rPr>
                <w:rFonts w:ascii="標楷體" w:eastAsia="標楷體" w:hAnsi="標楷體" w:cs="標楷體"/>
                <w:color w:val="000000"/>
                <w:szCs w:val="24"/>
              </w:rPr>
              <w:t>10</w:t>
            </w:r>
            <w:r>
              <w:rPr>
                <w:rFonts w:ascii="標楷體" w:eastAsia="標楷體" w:hAnsi="標楷體" w:cs="標楷體"/>
                <w:color w:val="000000"/>
                <w:szCs w:val="24"/>
              </w:rPr>
              <w:t>：</w:t>
            </w:r>
            <w:r>
              <w:rPr>
                <w:rFonts w:ascii="標楷體" w:eastAsia="標楷體" w:hAnsi="標楷體" w:cs="標楷體"/>
                <w:color w:val="000000"/>
                <w:szCs w:val="24"/>
              </w:rPr>
              <w:t>30</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758D" w:rsidRDefault="00337053">
            <w:pPr>
              <w:spacing w:line="300" w:lineRule="exact"/>
              <w:rPr>
                <w:rFonts w:ascii="標楷體" w:eastAsia="標楷體" w:hAnsi="標楷體" w:cs="標楷體"/>
                <w:color w:val="000000"/>
                <w:szCs w:val="24"/>
              </w:rPr>
            </w:pPr>
            <w:r>
              <w:rPr>
                <w:rFonts w:ascii="標楷體" w:eastAsia="標楷體" w:hAnsi="標楷體" w:cs="標楷體"/>
                <w:color w:val="000000"/>
                <w:szCs w:val="24"/>
              </w:rPr>
              <w:t>開幕式</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758D" w:rsidRDefault="00337053">
            <w:pPr>
              <w:spacing w:line="300" w:lineRule="exact"/>
              <w:rPr>
                <w:rFonts w:ascii="標楷體" w:eastAsia="標楷體" w:hAnsi="標楷體" w:cs="標楷體"/>
                <w:color w:val="000000"/>
                <w:szCs w:val="24"/>
              </w:rPr>
            </w:pPr>
            <w:r>
              <w:rPr>
                <w:rFonts w:ascii="標楷體" w:eastAsia="標楷體" w:hAnsi="標楷體" w:cs="標楷體"/>
                <w:color w:val="000000"/>
                <w:szCs w:val="24"/>
              </w:rPr>
              <w:t>布袋戲</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758D" w:rsidRDefault="00337053">
            <w:pPr>
              <w:spacing w:line="300" w:lineRule="exact"/>
              <w:rPr>
                <w:rFonts w:ascii="標楷體" w:eastAsia="標楷體" w:hAnsi="標楷體" w:cs="標楷體"/>
                <w:color w:val="000000"/>
                <w:szCs w:val="24"/>
              </w:rPr>
            </w:pPr>
            <w:r>
              <w:rPr>
                <w:rFonts w:ascii="標楷體" w:eastAsia="標楷體" w:hAnsi="標楷體" w:cs="標楷體"/>
                <w:color w:val="000000"/>
                <w:szCs w:val="24"/>
              </w:rPr>
              <w:t>小樹市集</w:t>
            </w:r>
          </w:p>
        </w:tc>
      </w:tr>
      <w:tr w:rsidR="0075758D">
        <w:tblPrEx>
          <w:tblCellMar>
            <w:top w:w="0" w:type="dxa"/>
            <w:bottom w:w="0" w:type="dxa"/>
          </w:tblCellMar>
        </w:tblPrEx>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758D" w:rsidRDefault="00337053">
            <w:pPr>
              <w:spacing w:line="300" w:lineRule="exact"/>
              <w:rPr>
                <w:rFonts w:ascii="標楷體" w:eastAsia="標楷體" w:hAnsi="標楷體" w:cs="標楷體"/>
                <w:color w:val="000000"/>
                <w:szCs w:val="24"/>
              </w:rPr>
            </w:pPr>
            <w:r>
              <w:rPr>
                <w:rFonts w:ascii="標楷體" w:eastAsia="標楷體" w:hAnsi="標楷體" w:cs="標楷體"/>
                <w:color w:val="000000"/>
                <w:szCs w:val="24"/>
              </w:rPr>
              <w:t>10</w:t>
            </w:r>
            <w:r>
              <w:rPr>
                <w:rFonts w:ascii="標楷體" w:eastAsia="標楷體" w:hAnsi="標楷體" w:cs="標楷體"/>
                <w:color w:val="000000"/>
                <w:szCs w:val="24"/>
              </w:rPr>
              <w:t>：</w:t>
            </w:r>
            <w:r>
              <w:rPr>
                <w:rFonts w:ascii="標楷體" w:eastAsia="標楷體" w:hAnsi="標楷體" w:cs="標楷體"/>
                <w:color w:val="000000"/>
                <w:szCs w:val="24"/>
              </w:rPr>
              <w:t>30</w:t>
            </w:r>
            <w:r>
              <w:rPr>
                <w:rFonts w:ascii="標楷體" w:eastAsia="標楷體" w:hAnsi="標楷體" w:cs="標楷體"/>
                <w:color w:val="000000"/>
                <w:szCs w:val="24"/>
              </w:rPr>
              <w:t>～</w:t>
            </w:r>
            <w:r>
              <w:rPr>
                <w:rFonts w:ascii="標楷體" w:eastAsia="標楷體" w:hAnsi="標楷體" w:cs="標楷體"/>
                <w:color w:val="000000"/>
                <w:szCs w:val="24"/>
              </w:rPr>
              <w:t>12</w:t>
            </w:r>
            <w:r>
              <w:rPr>
                <w:rFonts w:ascii="標楷體" w:eastAsia="標楷體" w:hAnsi="標楷體" w:cs="標楷體"/>
                <w:color w:val="000000"/>
                <w:szCs w:val="24"/>
              </w:rPr>
              <w:t>：</w:t>
            </w:r>
            <w:r>
              <w:rPr>
                <w:rFonts w:ascii="標楷體" w:eastAsia="標楷體" w:hAnsi="標楷體" w:cs="標楷體"/>
                <w:color w:val="000000"/>
                <w:szCs w:val="24"/>
              </w:rPr>
              <w:t>00</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758D" w:rsidRDefault="00337053">
            <w:pPr>
              <w:spacing w:line="300" w:lineRule="exact"/>
              <w:rPr>
                <w:rFonts w:ascii="標楷體" w:eastAsia="標楷體" w:hAnsi="標楷體" w:cs="標楷體"/>
                <w:color w:val="000000"/>
                <w:szCs w:val="24"/>
              </w:rPr>
            </w:pPr>
            <w:r>
              <w:rPr>
                <w:rFonts w:ascii="標楷體" w:eastAsia="標楷體" w:hAnsi="標楷體" w:cs="標楷體"/>
                <w:color w:val="000000"/>
                <w:szCs w:val="24"/>
              </w:rPr>
              <w:t>學生展演</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758D" w:rsidRDefault="00337053">
            <w:pPr>
              <w:spacing w:line="300" w:lineRule="exact"/>
              <w:rPr>
                <w:rFonts w:ascii="標楷體" w:eastAsia="標楷體" w:hAnsi="標楷體" w:cs="標楷體"/>
                <w:color w:val="000000"/>
                <w:szCs w:val="24"/>
              </w:rPr>
            </w:pPr>
            <w:r>
              <w:rPr>
                <w:rFonts w:ascii="標楷體" w:eastAsia="標楷體" w:hAnsi="標楷體" w:cs="標楷體"/>
                <w:color w:val="000000"/>
                <w:szCs w:val="24"/>
              </w:rPr>
              <w:t>親子律動教室</w:t>
            </w:r>
            <w:r>
              <w:rPr>
                <w:rFonts w:ascii="標楷體" w:eastAsia="標楷體" w:hAnsi="標楷體" w:cs="標楷體"/>
                <w:color w:val="000000"/>
                <w:szCs w:val="24"/>
              </w:rPr>
              <w:br/>
            </w:r>
            <w:r>
              <w:rPr>
                <w:rFonts w:ascii="標楷體" w:eastAsia="標楷體" w:hAnsi="標楷體" w:cs="標楷體"/>
                <w:color w:val="000000"/>
                <w:szCs w:val="24"/>
              </w:rPr>
              <w:t>跟著</w:t>
            </w:r>
            <w:r>
              <w:rPr>
                <w:rFonts w:ascii="標楷體" w:eastAsia="標楷體" w:hAnsi="標楷體" w:cs="標楷體"/>
                <w:color w:val="000000"/>
                <w:szCs w:val="24"/>
              </w:rPr>
              <w:t>Ali</w:t>
            </w:r>
            <w:r>
              <w:rPr>
                <w:rFonts w:ascii="標楷體" w:eastAsia="標楷體" w:hAnsi="標楷體" w:cs="標楷體"/>
                <w:color w:val="000000"/>
                <w:szCs w:val="24"/>
              </w:rPr>
              <w:t>玩音樂</w:t>
            </w:r>
            <w:r>
              <w:rPr>
                <w:rFonts w:ascii="標楷體" w:eastAsia="標楷體" w:hAnsi="標楷體" w:cs="標楷體"/>
                <w:color w:val="000000"/>
                <w:szCs w:val="24"/>
              </w:rPr>
              <w:br/>
            </w:r>
            <w:r>
              <w:rPr>
                <w:rFonts w:ascii="標楷體" w:eastAsia="標楷體" w:hAnsi="標楷體" w:cs="標楷體"/>
                <w:color w:val="000000"/>
                <w:szCs w:val="24"/>
              </w:rPr>
              <w:t>「喜德的森林冒險」</w:t>
            </w: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758D" w:rsidRDefault="0075758D">
            <w:pPr>
              <w:pBdr>
                <w:top w:val="single" w:sz="2" w:space="31" w:color="FFFFFF" w:shadow="1"/>
                <w:left w:val="single" w:sz="2" w:space="31" w:color="FFFFFF" w:shadow="1"/>
                <w:bottom w:val="single" w:sz="2" w:space="31" w:color="FFFFFF" w:shadow="1"/>
                <w:right w:val="single" w:sz="2" w:space="31" w:color="FFFFFF" w:shadow="1"/>
              </w:pBdr>
              <w:spacing w:line="300" w:lineRule="exact"/>
              <w:rPr>
                <w:rFonts w:ascii="標楷體" w:eastAsia="標楷體" w:hAnsi="標楷體" w:cs="標楷體"/>
                <w:color w:val="000000"/>
                <w:szCs w:val="24"/>
              </w:rPr>
            </w:pPr>
          </w:p>
        </w:tc>
      </w:tr>
      <w:tr w:rsidR="0075758D">
        <w:tblPrEx>
          <w:tblCellMar>
            <w:top w:w="0" w:type="dxa"/>
            <w:bottom w:w="0" w:type="dxa"/>
          </w:tblCellMar>
        </w:tblPrEx>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758D" w:rsidRDefault="00337053">
            <w:pPr>
              <w:spacing w:line="300" w:lineRule="exact"/>
              <w:rPr>
                <w:rFonts w:ascii="標楷體" w:eastAsia="標楷體" w:hAnsi="標楷體" w:cs="標楷體"/>
                <w:color w:val="000000"/>
                <w:szCs w:val="24"/>
              </w:rPr>
            </w:pPr>
            <w:r>
              <w:rPr>
                <w:rFonts w:ascii="標楷體" w:eastAsia="標楷體" w:hAnsi="標楷體" w:cs="標楷體"/>
                <w:color w:val="000000"/>
                <w:szCs w:val="24"/>
              </w:rPr>
              <w:t>12</w:t>
            </w:r>
            <w:r>
              <w:rPr>
                <w:rFonts w:ascii="標楷體" w:eastAsia="標楷體" w:hAnsi="標楷體" w:cs="標楷體"/>
                <w:color w:val="000000"/>
                <w:szCs w:val="24"/>
              </w:rPr>
              <w:t>：</w:t>
            </w:r>
            <w:r>
              <w:rPr>
                <w:rFonts w:ascii="標楷體" w:eastAsia="標楷體" w:hAnsi="標楷體" w:cs="標楷體"/>
                <w:color w:val="000000"/>
                <w:szCs w:val="24"/>
              </w:rPr>
              <w:t>00</w:t>
            </w:r>
            <w:r>
              <w:rPr>
                <w:rFonts w:ascii="標楷體" w:eastAsia="標楷體" w:hAnsi="標楷體" w:cs="標楷體"/>
                <w:color w:val="000000"/>
                <w:szCs w:val="24"/>
              </w:rPr>
              <w:t>～</w:t>
            </w:r>
            <w:r>
              <w:rPr>
                <w:rFonts w:ascii="標楷體" w:eastAsia="標楷體" w:hAnsi="標楷體" w:cs="標楷體"/>
                <w:color w:val="000000"/>
                <w:szCs w:val="24"/>
              </w:rPr>
              <w:t>13</w:t>
            </w:r>
            <w:r>
              <w:rPr>
                <w:rFonts w:ascii="標楷體" w:eastAsia="標楷體" w:hAnsi="標楷體" w:cs="標楷體"/>
                <w:color w:val="000000"/>
                <w:szCs w:val="24"/>
              </w:rPr>
              <w:t>：</w:t>
            </w:r>
            <w:r>
              <w:rPr>
                <w:rFonts w:ascii="標楷體" w:eastAsia="標楷體" w:hAnsi="標楷體" w:cs="標楷體"/>
                <w:color w:val="000000"/>
                <w:szCs w:val="24"/>
              </w:rPr>
              <w:t>00</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758D" w:rsidRDefault="00337053">
            <w:pPr>
              <w:spacing w:line="300" w:lineRule="exact"/>
              <w:rPr>
                <w:rFonts w:ascii="標楷體" w:eastAsia="標楷體" w:hAnsi="標楷體" w:cs="標楷體"/>
                <w:color w:val="000000"/>
                <w:szCs w:val="24"/>
              </w:rPr>
            </w:pPr>
            <w:r>
              <w:rPr>
                <w:rFonts w:ascii="標楷體" w:eastAsia="標楷體" w:hAnsi="標楷體" w:cs="標楷體"/>
                <w:color w:val="000000"/>
                <w:szCs w:val="24"/>
              </w:rPr>
              <w:t>momo mini</w:t>
            </w:r>
            <w:r>
              <w:rPr>
                <w:rFonts w:ascii="標楷體" w:eastAsia="標楷體" w:hAnsi="標楷體" w:cs="標楷體"/>
                <w:color w:val="000000"/>
                <w:szCs w:val="24"/>
              </w:rPr>
              <w:t>親子電影院</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758D" w:rsidRDefault="0075758D">
            <w:pPr>
              <w:spacing w:line="300" w:lineRule="exact"/>
              <w:rPr>
                <w:rFonts w:ascii="標楷體" w:eastAsia="標楷體" w:hAnsi="標楷體" w:cs="標楷體"/>
                <w:color w:val="000000"/>
                <w:szCs w:val="24"/>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758D" w:rsidRDefault="0075758D">
            <w:pPr>
              <w:pBdr>
                <w:top w:val="single" w:sz="2" w:space="31" w:color="FFFFFF" w:shadow="1"/>
                <w:left w:val="single" w:sz="2" w:space="31" w:color="FFFFFF" w:shadow="1"/>
                <w:bottom w:val="single" w:sz="2" w:space="31" w:color="FFFFFF" w:shadow="1"/>
                <w:right w:val="single" w:sz="2" w:space="31" w:color="FFFFFF" w:shadow="1"/>
              </w:pBdr>
              <w:spacing w:line="300" w:lineRule="exact"/>
              <w:rPr>
                <w:rFonts w:ascii="標楷體" w:eastAsia="標楷體" w:hAnsi="標楷體" w:cs="標楷體"/>
                <w:color w:val="000000"/>
                <w:szCs w:val="24"/>
              </w:rPr>
            </w:pPr>
          </w:p>
        </w:tc>
      </w:tr>
      <w:tr w:rsidR="0075758D">
        <w:tblPrEx>
          <w:tblCellMar>
            <w:top w:w="0" w:type="dxa"/>
            <w:bottom w:w="0" w:type="dxa"/>
          </w:tblCellMar>
        </w:tblPrEx>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758D" w:rsidRDefault="00337053">
            <w:pPr>
              <w:spacing w:line="300" w:lineRule="exact"/>
              <w:rPr>
                <w:rFonts w:ascii="標楷體" w:eastAsia="標楷體" w:hAnsi="標楷體" w:cs="標楷體"/>
                <w:color w:val="000000"/>
                <w:szCs w:val="24"/>
              </w:rPr>
            </w:pPr>
            <w:r>
              <w:rPr>
                <w:rFonts w:ascii="標楷體" w:eastAsia="標楷體" w:hAnsi="標楷體" w:cs="標楷體"/>
                <w:color w:val="000000"/>
                <w:szCs w:val="24"/>
              </w:rPr>
              <w:t>13</w:t>
            </w:r>
            <w:r>
              <w:rPr>
                <w:rFonts w:ascii="標楷體" w:eastAsia="標楷體" w:hAnsi="標楷體" w:cs="標楷體"/>
                <w:color w:val="000000"/>
                <w:szCs w:val="24"/>
              </w:rPr>
              <w:t>：</w:t>
            </w:r>
            <w:r>
              <w:rPr>
                <w:rFonts w:ascii="標楷體" w:eastAsia="標楷體" w:hAnsi="標楷體" w:cs="標楷體"/>
                <w:color w:val="000000"/>
                <w:szCs w:val="24"/>
              </w:rPr>
              <w:t>00</w:t>
            </w:r>
            <w:r>
              <w:rPr>
                <w:rFonts w:ascii="標楷體" w:eastAsia="標楷體" w:hAnsi="標楷體" w:cs="標楷體"/>
                <w:color w:val="000000"/>
                <w:szCs w:val="24"/>
              </w:rPr>
              <w:t>～</w:t>
            </w:r>
            <w:r>
              <w:rPr>
                <w:rFonts w:ascii="標楷體" w:eastAsia="標楷體" w:hAnsi="標楷體" w:cs="標楷體"/>
                <w:color w:val="000000"/>
                <w:szCs w:val="24"/>
              </w:rPr>
              <w:t>14</w:t>
            </w:r>
            <w:r>
              <w:rPr>
                <w:rFonts w:ascii="標楷體" w:eastAsia="標楷體" w:hAnsi="標楷體" w:cs="標楷體"/>
                <w:color w:val="000000"/>
                <w:szCs w:val="24"/>
              </w:rPr>
              <w:t>：</w:t>
            </w:r>
            <w:r>
              <w:rPr>
                <w:rFonts w:ascii="標楷體" w:eastAsia="標楷體" w:hAnsi="標楷體" w:cs="標楷體"/>
                <w:color w:val="000000"/>
                <w:szCs w:val="24"/>
              </w:rPr>
              <w:t>00</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758D" w:rsidRDefault="00337053">
            <w:pPr>
              <w:spacing w:line="300" w:lineRule="exact"/>
              <w:rPr>
                <w:rFonts w:ascii="標楷體" w:eastAsia="標楷體" w:hAnsi="標楷體" w:cs="標楷體"/>
                <w:color w:val="000000"/>
                <w:szCs w:val="24"/>
              </w:rPr>
            </w:pPr>
            <w:r>
              <w:rPr>
                <w:rFonts w:ascii="標楷體" w:eastAsia="標楷體" w:hAnsi="標楷體" w:cs="標楷體"/>
                <w:color w:val="000000"/>
                <w:szCs w:val="24"/>
              </w:rPr>
              <w:t>學生展演</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758D" w:rsidRDefault="0075758D">
            <w:pPr>
              <w:spacing w:line="300" w:lineRule="exact"/>
              <w:rPr>
                <w:rFonts w:ascii="標楷體" w:eastAsia="標楷體" w:hAnsi="標楷體" w:cs="標楷體"/>
                <w:color w:val="000000"/>
                <w:szCs w:val="24"/>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758D" w:rsidRDefault="0075758D">
            <w:pPr>
              <w:pBdr>
                <w:top w:val="single" w:sz="2" w:space="31" w:color="FFFFFF" w:shadow="1"/>
                <w:left w:val="single" w:sz="2" w:space="31" w:color="FFFFFF" w:shadow="1"/>
                <w:bottom w:val="single" w:sz="2" w:space="31" w:color="FFFFFF" w:shadow="1"/>
                <w:right w:val="single" w:sz="2" w:space="31" w:color="FFFFFF" w:shadow="1"/>
              </w:pBdr>
              <w:spacing w:line="300" w:lineRule="exact"/>
              <w:rPr>
                <w:rFonts w:ascii="標楷體" w:eastAsia="標楷體" w:hAnsi="標楷體" w:cs="標楷體"/>
                <w:color w:val="000000"/>
                <w:szCs w:val="24"/>
              </w:rPr>
            </w:pPr>
          </w:p>
        </w:tc>
      </w:tr>
      <w:tr w:rsidR="0075758D">
        <w:tblPrEx>
          <w:tblCellMar>
            <w:top w:w="0" w:type="dxa"/>
            <w:bottom w:w="0" w:type="dxa"/>
          </w:tblCellMar>
        </w:tblPrEx>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758D" w:rsidRDefault="00337053">
            <w:pPr>
              <w:spacing w:line="300" w:lineRule="exact"/>
              <w:rPr>
                <w:rFonts w:ascii="標楷體" w:eastAsia="標楷體" w:hAnsi="標楷體" w:cs="標楷體"/>
                <w:color w:val="000000"/>
                <w:szCs w:val="24"/>
              </w:rPr>
            </w:pPr>
            <w:r>
              <w:rPr>
                <w:rFonts w:ascii="標楷體" w:eastAsia="標楷體" w:hAnsi="標楷體" w:cs="標楷體"/>
                <w:color w:val="000000"/>
                <w:szCs w:val="24"/>
              </w:rPr>
              <w:t>13</w:t>
            </w:r>
            <w:r>
              <w:rPr>
                <w:rFonts w:ascii="標楷體" w:eastAsia="標楷體" w:hAnsi="標楷體" w:cs="標楷體"/>
                <w:color w:val="000000"/>
                <w:szCs w:val="24"/>
              </w:rPr>
              <w:t>：</w:t>
            </w:r>
            <w:r>
              <w:rPr>
                <w:rFonts w:ascii="標楷體" w:eastAsia="標楷體" w:hAnsi="標楷體" w:cs="標楷體"/>
                <w:color w:val="000000"/>
                <w:szCs w:val="24"/>
              </w:rPr>
              <w:t>00</w:t>
            </w:r>
            <w:r>
              <w:rPr>
                <w:rFonts w:ascii="標楷體" w:eastAsia="標楷體" w:hAnsi="標楷體" w:cs="標楷體"/>
                <w:color w:val="000000"/>
                <w:szCs w:val="24"/>
              </w:rPr>
              <w:t>～</w:t>
            </w:r>
            <w:r>
              <w:rPr>
                <w:rFonts w:ascii="標楷體" w:eastAsia="標楷體" w:hAnsi="標楷體" w:cs="標楷體"/>
                <w:color w:val="000000"/>
                <w:szCs w:val="24"/>
              </w:rPr>
              <w:t>14</w:t>
            </w:r>
            <w:r>
              <w:rPr>
                <w:rFonts w:ascii="標楷體" w:eastAsia="標楷體" w:hAnsi="標楷體" w:cs="標楷體"/>
                <w:color w:val="000000"/>
                <w:szCs w:val="24"/>
              </w:rPr>
              <w:t>：</w:t>
            </w:r>
            <w:r>
              <w:rPr>
                <w:rFonts w:ascii="標楷體" w:eastAsia="標楷體" w:hAnsi="標楷體" w:cs="標楷體"/>
                <w:color w:val="000000"/>
                <w:szCs w:val="24"/>
              </w:rPr>
              <w:t>30</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758D" w:rsidRDefault="0075758D">
            <w:pPr>
              <w:spacing w:line="300" w:lineRule="exact"/>
              <w:rPr>
                <w:rFonts w:ascii="標楷體" w:eastAsia="標楷體" w:hAnsi="標楷體" w:cs="標楷體"/>
                <w:color w:val="000000"/>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758D" w:rsidRDefault="00337053">
            <w:pPr>
              <w:spacing w:line="300" w:lineRule="exact"/>
              <w:rPr>
                <w:rFonts w:ascii="標楷體" w:eastAsia="標楷體" w:hAnsi="標楷體" w:cs="標楷體"/>
                <w:color w:val="000000"/>
                <w:szCs w:val="24"/>
              </w:rPr>
            </w:pPr>
            <w:r>
              <w:rPr>
                <w:rFonts w:ascii="標楷體" w:eastAsia="標楷體" w:hAnsi="標楷體" w:cs="標楷體"/>
                <w:color w:val="000000"/>
                <w:szCs w:val="24"/>
              </w:rPr>
              <w:t>微夢想發表</w:t>
            </w: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758D" w:rsidRDefault="0075758D">
            <w:pPr>
              <w:pBdr>
                <w:top w:val="single" w:sz="2" w:space="31" w:color="FFFFFF" w:shadow="1"/>
                <w:left w:val="single" w:sz="2" w:space="31" w:color="FFFFFF" w:shadow="1"/>
                <w:bottom w:val="single" w:sz="2" w:space="31" w:color="FFFFFF" w:shadow="1"/>
                <w:right w:val="single" w:sz="2" w:space="31" w:color="FFFFFF" w:shadow="1"/>
              </w:pBdr>
              <w:spacing w:line="300" w:lineRule="exact"/>
              <w:rPr>
                <w:rFonts w:ascii="標楷體" w:eastAsia="標楷體" w:hAnsi="標楷體" w:cs="標楷體"/>
                <w:color w:val="000000"/>
                <w:szCs w:val="24"/>
              </w:rPr>
            </w:pPr>
          </w:p>
        </w:tc>
      </w:tr>
      <w:tr w:rsidR="0075758D">
        <w:tblPrEx>
          <w:tblCellMar>
            <w:top w:w="0" w:type="dxa"/>
            <w:bottom w:w="0" w:type="dxa"/>
          </w:tblCellMar>
        </w:tblPrEx>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758D" w:rsidRDefault="00337053">
            <w:pPr>
              <w:spacing w:line="300" w:lineRule="exact"/>
              <w:rPr>
                <w:rFonts w:ascii="標楷體" w:eastAsia="標楷體" w:hAnsi="標楷體" w:cs="標楷體"/>
                <w:color w:val="000000"/>
                <w:szCs w:val="24"/>
              </w:rPr>
            </w:pPr>
            <w:r>
              <w:rPr>
                <w:rFonts w:ascii="標楷體" w:eastAsia="標楷體" w:hAnsi="標楷體" w:cs="標楷體"/>
                <w:color w:val="000000"/>
                <w:szCs w:val="24"/>
              </w:rPr>
              <w:t>14</w:t>
            </w:r>
            <w:r>
              <w:rPr>
                <w:rFonts w:ascii="標楷體" w:eastAsia="標楷體" w:hAnsi="標楷體" w:cs="標楷體"/>
                <w:color w:val="000000"/>
                <w:szCs w:val="24"/>
              </w:rPr>
              <w:t>：</w:t>
            </w:r>
            <w:r>
              <w:rPr>
                <w:rFonts w:ascii="標楷體" w:eastAsia="標楷體" w:hAnsi="標楷體" w:cs="標楷體"/>
                <w:color w:val="000000"/>
                <w:szCs w:val="24"/>
              </w:rPr>
              <w:t>00</w:t>
            </w:r>
            <w:r>
              <w:rPr>
                <w:rFonts w:ascii="標楷體" w:eastAsia="標楷體" w:hAnsi="標楷體" w:cs="標楷體"/>
                <w:color w:val="000000"/>
                <w:szCs w:val="24"/>
              </w:rPr>
              <w:t>～</w:t>
            </w:r>
            <w:r>
              <w:rPr>
                <w:rFonts w:ascii="標楷體" w:eastAsia="標楷體" w:hAnsi="標楷體" w:cs="標楷體"/>
                <w:color w:val="000000"/>
                <w:szCs w:val="24"/>
              </w:rPr>
              <w:t>15</w:t>
            </w:r>
            <w:r>
              <w:rPr>
                <w:rFonts w:ascii="標楷體" w:eastAsia="標楷體" w:hAnsi="標楷體" w:cs="標楷體"/>
                <w:color w:val="000000"/>
                <w:szCs w:val="24"/>
              </w:rPr>
              <w:t>：</w:t>
            </w:r>
            <w:r>
              <w:rPr>
                <w:rFonts w:ascii="標楷體" w:eastAsia="標楷體" w:hAnsi="標楷體" w:cs="標楷體"/>
                <w:color w:val="000000"/>
                <w:szCs w:val="24"/>
              </w:rPr>
              <w:t>30</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758D" w:rsidRDefault="00337053">
            <w:pPr>
              <w:spacing w:line="300" w:lineRule="exact"/>
              <w:rPr>
                <w:rFonts w:ascii="標楷體" w:eastAsia="標楷體" w:hAnsi="標楷體" w:cs="標楷體"/>
                <w:color w:val="000000"/>
                <w:szCs w:val="24"/>
              </w:rPr>
            </w:pPr>
            <w:r>
              <w:rPr>
                <w:rFonts w:ascii="標楷體" w:eastAsia="標楷體" w:hAnsi="標楷體" w:cs="標楷體"/>
                <w:color w:val="000000"/>
                <w:szCs w:val="24"/>
              </w:rPr>
              <w:t>富邦文教基金會</w:t>
            </w:r>
            <w:r>
              <w:rPr>
                <w:rFonts w:ascii="標楷體" w:eastAsia="標楷體" w:hAnsi="標楷體" w:cs="標楷體"/>
                <w:color w:val="000000"/>
                <w:szCs w:val="24"/>
              </w:rPr>
              <w:br/>
            </w:r>
            <w:r>
              <w:rPr>
                <w:rFonts w:ascii="標楷體" w:eastAsia="標楷體" w:hAnsi="標楷體" w:cs="標楷體"/>
                <w:color w:val="000000"/>
                <w:szCs w:val="24"/>
              </w:rPr>
              <w:t>黃韻玲、葛西瓦、陳建瑋、羅文裕等歌手演出</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758D" w:rsidRDefault="00337053">
            <w:pPr>
              <w:spacing w:line="300" w:lineRule="exact"/>
              <w:rPr>
                <w:rFonts w:ascii="標楷體" w:eastAsia="標楷體" w:hAnsi="標楷體" w:cs="標楷體"/>
                <w:color w:val="000000"/>
                <w:szCs w:val="24"/>
              </w:rPr>
            </w:pPr>
            <w:r>
              <w:rPr>
                <w:rFonts w:ascii="標楷體" w:eastAsia="標楷體" w:hAnsi="標楷體" w:cs="標楷體"/>
                <w:color w:val="000000"/>
                <w:szCs w:val="24"/>
              </w:rPr>
              <w:t>親子律動教室</w:t>
            </w:r>
            <w:r>
              <w:rPr>
                <w:rFonts w:ascii="標楷體" w:eastAsia="標楷體" w:hAnsi="標楷體" w:cs="標楷體"/>
                <w:color w:val="000000"/>
                <w:szCs w:val="24"/>
              </w:rPr>
              <w:br/>
            </w:r>
            <w:r>
              <w:rPr>
                <w:rFonts w:ascii="標楷體" w:eastAsia="標楷體" w:hAnsi="標楷體" w:cs="標楷體"/>
                <w:color w:val="000000"/>
                <w:szCs w:val="24"/>
              </w:rPr>
              <w:t>跟著</w:t>
            </w:r>
            <w:r>
              <w:rPr>
                <w:rFonts w:ascii="標楷體" w:eastAsia="標楷體" w:hAnsi="標楷體" w:cs="標楷體"/>
                <w:color w:val="000000"/>
                <w:szCs w:val="24"/>
              </w:rPr>
              <w:t>Ali</w:t>
            </w:r>
            <w:r>
              <w:rPr>
                <w:rFonts w:ascii="標楷體" w:eastAsia="標楷體" w:hAnsi="標楷體" w:cs="標楷體"/>
                <w:color w:val="000000"/>
                <w:szCs w:val="24"/>
              </w:rPr>
              <w:t>玩音樂</w:t>
            </w:r>
            <w:r>
              <w:rPr>
                <w:rFonts w:ascii="標楷體" w:eastAsia="標楷體" w:hAnsi="標楷體" w:cs="標楷體"/>
                <w:color w:val="000000"/>
                <w:szCs w:val="24"/>
              </w:rPr>
              <w:br/>
            </w:r>
            <w:r>
              <w:rPr>
                <w:rFonts w:ascii="標楷體" w:eastAsia="標楷體" w:hAnsi="標楷體" w:cs="標楷體"/>
                <w:color w:val="000000"/>
                <w:szCs w:val="24"/>
              </w:rPr>
              <w:t>「喜德的森林冒險」</w:t>
            </w: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758D" w:rsidRDefault="0075758D">
            <w:pPr>
              <w:pBdr>
                <w:top w:val="single" w:sz="2" w:space="31" w:color="FFFFFF" w:shadow="1"/>
                <w:left w:val="single" w:sz="2" w:space="31" w:color="FFFFFF" w:shadow="1"/>
                <w:bottom w:val="single" w:sz="2" w:space="31" w:color="FFFFFF" w:shadow="1"/>
                <w:right w:val="single" w:sz="2" w:space="31" w:color="FFFFFF" w:shadow="1"/>
              </w:pBdr>
              <w:spacing w:line="300" w:lineRule="exact"/>
              <w:rPr>
                <w:rFonts w:ascii="標楷體" w:eastAsia="標楷體" w:hAnsi="標楷體" w:cs="標楷體"/>
                <w:color w:val="000000"/>
                <w:szCs w:val="24"/>
              </w:rPr>
            </w:pPr>
          </w:p>
        </w:tc>
      </w:tr>
      <w:tr w:rsidR="0075758D">
        <w:tblPrEx>
          <w:tblCellMar>
            <w:top w:w="0" w:type="dxa"/>
            <w:bottom w:w="0" w:type="dxa"/>
          </w:tblCellMar>
        </w:tblPrEx>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758D" w:rsidRDefault="00337053">
            <w:pPr>
              <w:spacing w:line="300" w:lineRule="exact"/>
              <w:rPr>
                <w:rFonts w:ascii="標楷體" w:eastAsia="標楷體" w:hAnsi="標楷體" w:cs="標楷體"/>
                <w:color w:val="000000"/>
                <w:szCs w:val="24"/>
              </w:rPr>
            </w:pPr>
            <w:r>
              <w:rPr>
                <w:rFonts w:ascii="標楷體" w:eastAsia="標楷體" w:hAnsi="標楷體" w:cs="標楷體"/>
                <w:color w:val="000000"/>
                <w:szCs w:val="24"/>
              </w:rPr>
              <w:t>15</w:t>
            </w:r>
            <w:r>
              <w:rPr>
                <w:rFonts w:ascii="標楷體" w:eastAsia="標楷體" w:hAnsi="標楷體" w:cs="標楷體"/>
                <w:color w:val="000000"/>
                <w:szCs w:val="24"/>
              </w:rPr>
              <w:t>：</w:t>
            </w:r>
            <w:r>
              <w:rPr>
                <w:rFonts w:ascii="標楷體" w:eastAsia="標楷體" w:hAnsi="標楷體" w:cs="標楷體"/>
                <w:color w:val="000000"/>
                <w:szCs w:val="24"/>
              </w:rPr>
              <w:t>30</w:t>
            </w:r>
            <w:r>
              <w:rPr>
                <w:rFonts w:ascii="標楷體" w:eastAsia="標楷體" w:hAnsi="標楷體" w:cs="標楷體"/>
                <w:color w:val="000000"/>
                <w:szCs w:val="24"/>
              </w:rPr>
              <w:t>～</w:t>
            </w:r>
            <w:r>
              <w:rPr>
                <w:rFonts w:ascii="標楷體" w:eastAsia="標楷體" w:hAnsi="標楷體" w:cs="標楷體"/>
                <w:color w:val="000000"/>
                <w:szCs w:val="24"/>
              </w:rPr>
              <w:t>16</w:t>
            </w:r>
            <w:r>
              <w:rPr>
                <w:rFonts w:ascii="標楷體" w:eastAsia="標楷體" w:hAnsi="標楷體" w:cs="標楷體"/>
                <w:color w:val="000000"/>
                <w:szCs w:val="24"/>
              </w:rPr>
              <w:t>：</w:t>
            </w:r>
            <w:r>
              <w:rPr>
                <w:rFonts w:ascii="標楷體" w:eastAsia="標楷體" w:hAnsi="標楷體" w:cs="標楷體"/>
                <w:color w:val="000000"/>
                <w:szCs w:val="24"/>
              </w:rPr>
              <w:t>00</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758D" w:rsidRDefault="00337053">
            <w:pPr>
              <w:spacing w:line="300" w:lineRule="exact"/>
              <w:rPr>
                <w:rFonts w:ascii="標楷體" w:eastAsia="標楷體" w:hAnsi="標楷體" w:cs="標楷體"/>
                <w:color w:val="000000"/>
                <w:szCs w:val="24"/>
              </w:rPr>
            </w:pPr>
            <w:r>
              <w:rPr>
                <w:rFonts w:ascii="標楷體" w:eastAsia="標楷體" w:hAnsi="標楷體" w:cs="標楷體"/>
                <w:color w:val="000000"/>
                <w:szCs w:val="24"/>
              </w:rPr>
              <w:t>節目首播：「虎姑婆和他的朋友」</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758D" w:rsidRDefault="00337053">
            <w:pPr>
              <w:spacing w:line="300" w:lineRule="exact"/>
              <w:rPr>
                <w:rFonts w:ascii="標楷體" w:eastAsia="標楷體" w:hAnsi="標楷體" w:cs="標楷體"/>
                <w:color w:val="000000"/>
                <w:szCs w:val="24"/>
              </w:rPr>
            </w:pPr>
            <w:r>
              <w:rPr>
                <w:rFonts w:ascii="標楷體" w:eastAsia="標楷體" w:hAnsi="標楷體" w:cs="標楷體"/>
                <w:color w:val="000000"/>
                <w:szCs w:val="24"/>
              </w:rPr>
              <w:t>布袋戲</w:t>
            </w: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758D" w:rsidRDefault="0075758D">
            <w:pPr>
              <w:pBdr>
                <w:top w:val="single" w:sz="2" w:space="31" w:color="FFFFFF" w:shadow="1"/>
                <w:left w:val="single" w:sz="2" w:space="31" w:color="FFFFFF" w:shadow="1"/>
                <w:bottom w:val="single" w:sz="2" w:space="31" w:color="FFFFFF" w:shadow="1"/>
                <w:right w:val="single" w:sz="2" w:space="31" w:color="FFFFFF" w:shadow="1"/>
              </w:pBdr>
              <w:spacing w:line="300" w:lineRule="exact"/>
              <w:rPr>
                <w:rFonts w:ascii="標楷體" w:eastAsia="標楷體" w:hAnsi="標楷體" w:cs="標楷體"/>
                <w:color w:val="000000"/>
                <w:szCs w:val="24"/>
              </w:rPr>
            </w:pPr>
          </w:p>
        </w:tc>
      </w:tr>
      <w:tr w:rsidR="0075758D">
        <w:tblPrEx>
          <w:tblCellMar>
            <w:top w:w="0" w:type="dxa"/>
            <w:bottom w:w="0" w:type="dxa"/>
          </w:tblCellMar>
        </w:tblPrEx>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758D" w:rsidRDefault="00337053">
            <w:pPr>
              <w:spacing w:line="300" w:lineRule="exact"/>
              <w:rPr>
                <w:rFonts w:ascii="標楷體" w:eastAsia="標楷體" w:hAnsi="標楷體" w:cs="標楷體"/>
                <w:color w:val="000000"/>
                <w:szCs w:val="24"/>
              </w:rPr>
            </w:pPr>
            <w:r>
              <w:rPr>
                <w:rFonts w:ascii="標楷體" w:eastAsia="標楷體" w:hAnsi="標楷體" w:cs="標楷體"/>
                <w:color w:val="000000"/>
                <w:szCs w:val="24"/>
              </w:rPr>
              <w:t>16</w:t>
            </w:r>
            <w:r>
              <w:rPr>
                <w:rFonts w:ascii="標楷體" w:eastAsia="標楷體" w:hAnsi="標楷體" w:cs="標楷體"/>
                <w:color w:val="000000"/>
                <w:szCs w:val="24"/>
              </w:rPr>
              <w:t>：</w:t>
            </w:r>
            <w:r>
              <w:rPr>
                <w:rFonts w:ascii="標楷體" w:eastAsia="標楷體" w:hAnsi="標楷體" w:cs="標楷體"/>
                <w:color w:val="000000"/>
                <w:szCs w:val="24"/>
              </w:rPr>
              <w:t>00</w:t>
            </w:r>
            <w:r>
              <w:rPr>
                <w:rFonts w:ascii="標楷體" w:eastAsia="標楷體" w:hAnsi="標楷體" w:cs="標楷體"/>
                <w:color w:val="000000"/>
                <w:szCs w:val="24"/>
              </w:rPr>
              <w:t>～</w:t>
            </w:r>
            <w:r>
              <w:rPr>
                <w:rFonts w:ascii="標楷體" w:eastAsia="標楷體" w:hAnsi="標楷體" w:cs="標楷體"/>
                <w:color w:val="000000"/>
                <w:szCs w:val="24"/>
              </w:rPr>
              <w:t>17</w:t>
            </w:r>
            <w:r>
              <w:rPr>
                <w:rFonts w:ascii="標楷體" w:eastAsia="標楷體" w:hAnsi="標楷體" w:cs="標楷體"/>
                <w:color w:val="000000"/>
                <w:szCs w:val="24"/>
              </w:rPr>
              <w:t>：</w:t>
            </w:r>
            <w:r>
              <w:rPr>
                <w:rFonts w:ascii="標楷體" w:eastAsia="標楷體" w:hAnsi="標楷體" w:cs="標楷體"/>
                <w:color w:val="000000"/>
                <w:szCs w:val="24"/>
              </w:rPr>
              <w:t>00</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758D" w:rsidRDefault="00337053">
            <w:pPr>
              <w:spacing w:line="300" w:lineRule="exact"/>
              <w:rPr>
                <w:rFonts w:ascii="標楷體" w:eastAsia="標楷體" w:hAnsi="標楷體" w:cs="標楷體"/>
                <w:color w:val="000000"/>
                <w:szCs w:val="24"/>
              </w:rPr>
            </w:pPr>
            <w:r>
              <w:rPr>
                <w:rFonts w:ascii="標楷體" w:eastAsia="標楷體" w:hAnsi="標楷體" w:cs="標楷體"/>
                <w:color w:val="000000"/>
                <w:szCs w:val="24"/>
              </w:rPr>
              <w:t>愛唱歌：</w:t>
            </w:r>
            <w:r>
              <w:rPr>
                <w:rFonts w:ascii="標楷體" w:eastAsia="標楷體" w:hAnsi="標楷體" w:cs="標楷體"/>
                <w:color w:val="000000"/>
                <w:szCs w:val="24"/>
              </w:rPr>
              <w:br/>
            </w:r>
            <w:r>
              <w:rPr>
                <w:rFonts w:ascii="標楷體" w:eastAsia="標楷體" w:hAnsi="標楷體" w:cs="標楷體"/>
                <w:color w:val="000000"/>
                <w:szCs w:val="24"/>
              </w:rPr>
              <w:t>小熊和青鳥的城市歷險</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758D" w:rsidRDefault="0075758D">
            <w:pPr>
              <w:spacing w:line="300" w:lineRule="exact"/>
              <w:rPr>
                <w:rFonts w:ascii="標楷體" w:eastAsia="標楷體" w:hAnsi="標楷體" w:cs="標楷體"/>
                <w:color w:val="000000"/>
                <w:szCs w:val="24"/>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758D" w:rsidRDefault="0075758D">
            <w:pPr>
              <w:pBdr>
                <w:top w:val="single" w:sz="2" w:space="31" w:color="FFFFFF" w:shadow="1"/>
                <w:left w:val="single" w:sz="2" w:space="31" w:color="FFFFFF" w:shadow="1"/>
                <w:bottom w:val="single" w:sz="2" w:space="31" w:color="FFFFFF" w:shadow="1"/>
                <w:right w:val="single" w:sz="2" w:space="31" w:color="FFFFFF" w:shadow="1"/>
              </w:pBdr>
              <w:spacing w:line="300" w:lineRule="exact"/>
              <w:rPr>
                <w:rFonts w:ascii="標楷體" w:eastAsia="標楷體" w:hAnsi="標楷體" w:cs="標楷體"/>
                <w:color w:val="000000"/>
                <w:szCs w:val="24"/>
              </w:rPr>
            </w:pPr>
          </w:p>
        </w:tc>
      </w:tr>
      <w:tr w:rsidR="0075758D">
        <w:tblPrEx>
          <w:tblCellMar>
            <w:top w:w="0" w:type="dxa"/>
            <w:bottom w:w="0" w:type="dxa"/>
          </w:tblCellMar>
        </w:tblPrEx>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758D" w:rsidRDefault="00337053">
            <w:pPr>
              <w:spacing w:line="300" w:lineRule="exact"/>
              <w:rPr>
                <w:rFonts w:ascii="標楷體" w:eastAsia="標楷體" w:hAnsi="標楷體" w:cs="標楷體"/>
                <w:color w:val="000000"/>
                <w:szCs w:val="24"/>
              </w:rPr>
            </w:pPr>
            <w:r>
              <w:rPr>
                <w:rFonts w:ascii="標楷體" w:eastAsia="標楷體" w:hAnsi="標楷體" w:cs="標楷體"/>
                <w:color w:val="000000"/>
                <w:szCs w:val="24"/>
              </w:rPr>
              <w:t>17</w:t>
            </w:r>
            <w:r>
              <w:rPr>
                <w:rFonts w:ascii="標楷體" w:eastAsia="標楷體" w:hAnsi="標楷體" w:cs="標楷體"/>
                <w:color w:val="000000"/>
                <w:szCs w:val="24"/>
              </w:rPr>
              <w:t>：</w:t>
            </w:r>
            <w:r>
              <w:rPr>
                <w:rFonts w:ascii="標楷體" w:eastAsia="標楷體" w:hAnsi="標楷體" w:cs="標楷體"/>
                <w:color w:val="000000"/>
                <w:szCs w:val="24"/>
              </w:rPr>
              <w:t>00</w:t>
            </w:r>
            <w:r>
              <w:rPr>
                <w:rFonts w:ascii="標楷體" w:eastAsia="標楷體" w:hAnsi="標楷體" w:cs="標楷體"/>
                <w:color w:val="000000"/>
                <w:szCs w:val="24"/>
              </w:rPr>
              <w:t>～</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758D" w:rsidRDefault="00337053">
            <w:pPr>
              <w:spacing w:line="300" w:lineRule="exact"/>
              <w:rPr>
                <w:rFonts w:ascii="標楷體" w:eastAsia="標楷體" w:hAnsi="標楷體" w:cs="標楷體"/>
                <w:color w:val="000000"/>
                <w:szCs w:val="24"/>
              </w:rPr>
            </w:pPr>
            <w:r>
              <w:rPr>
                <w:rFonts w:ascii="標楷體" w:eastAsia="標楷體" w:hAnsi="標楷體" w:cs="標楷體"/>
                <w:color w:val="000000"/>
                <w:szCs w:val="24"/>
              </w:rPr>
              <w:t>摸彩</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758D" w:rsidRDefault="0075758D">
            <w:pPr>
              <w:spacing w:line="300" w:lineRule="exact"/>
              <w:rPr>
                <w:rFonts w:ascii="標楷體" w:eastAsia="標楷體" w:hAnsi="標楷體" w:cs="標楷體"/>
                <w:color w:val="000000"/>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758D" w:rsidRDefault="0075758D">
            <w:pPr>
              <w:spacing w:line="300" w:lineRule="exact"/>
              <w:rPr>
                <w:rFonts w:ascii="標楷體" w:eastAsia="標楷體" w:hAnsi="標楷體" w:cs="標楷體"/>
                <w:color w:val="000000"/>
                <w:szCs w:val="24"/>
              </w:rPr>
            </w:pPr>
          </w:p>
        </w:tc>
      </w:tr>
    </w:tbl>
    <w:p w:rsidR="0075758D" w:rsidRDefault="00337053">
      <w:pPr>
        <w:pStyle w:val="a4"/>
        <w:ind w:left="960"/>
        <w:rPr>
          <w:rFonts w:ascii="標楷體" w:eastAsia="標楷體" w:hAnsi="標楷體"/>
          <w:color w:val="000000"/>
        </w:rPr>
      </w:pPr>
      <w:r>
        <w:rPr>
          <w:rFonts w:ascii="標楷體" w:eastAsia="標楷體" w:hAnsi="標楷體"/>
          <w:color w:val="000000"/>
        </w:rPr>
        <w:t>註：詳細時間以主辦單位公告為準</w:t>
      </w:r>
    </w:p>
    <w:p w:rsidR="0075758D" w:rsidRDefault="00337053">
      <w:pPr>
        <w:pStyle w:val="a4"/>
        <w:numPr>
          <w:ilvl w:val="0"/>
          <w:numId w:val="35"/>
        </w:numPr>
        <w:autoSpaceDE/>
        <w:rPr>
          <w:rFonts w:ascii="標楷體" w:eastAsia="標楷體" w:hAnsi="標楷體"/>
          <w:color w:val="000000"/>
        </w:rPr>
      </w:pPr>
      <w:r>
        <w:rPr>
          <w:rFonts w:ascii="標楷體" w:eastAsia="標楷體" w:hAnsi="標楷體"/>
          <w:color w:val="000000"/>
        </w:rPr>
        <w:lastRenderedPageBreak/>
        <w:t>各活動位置表</w:t>
      </w:r>
    </w:p>
    <w:p w:rsidR="0075758D" w:rsidRDefault="00337053">
      <w:pPr>
        <w:pStyle w:val="a4"/>
        <w:ind w:left="960"/>
      </w:pPr>
      <w:r>
        <w:rPr>
          <w:rFonts w:ascii="標楷體" w:eastAsia="標楷體" w:hAnsi="標楷體"/>
          <w:noProof/>
          <w:color w:val="000000"/>
        </w:rPr>
        <w:drawing>
          <wp:inline distT="0" distB="0" distL="0" distR="0">
            <wp:extent cx="5060929" cy="2549877"/>
            <wp:effectExtent l="0" t="0" r="6371" b="2823"/>
            <wp:docPr id="6" name="圖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060929" cy="2549877"/>
                    </a:xfrm>
                    <a:prstGeom prst="rect">
                      <a:avLst/>
                    </a:prstGeom>
                    <a:noFill/>
                    <a:ln>
                      <a:noFill/>
                      <a:prstDash/>
                    </a:ln>
                  </pic:spPr>
                </pic:pic>
              </a:graphicData>
            </a:graphic>
          </wp:inline>
        </w:drawing>
      </w:r>
    </w:p>
    <w:p w:rsidR="0075758D" w:rsidRDefault="00337053">
      <w:pPr>
        <w:pStyle w:val="a4"/>
        <w:numPr>
          <w:ilvl w:val="0"/>
          <w:numId w:val="31"/>
        </w:numPr>
        <w:autoSpaceDE/>
        <w:rPr>
          <w:rFonts w:ascii="標楷體" w:eastAsia="標楷體" w:hAnsi="標楷體"/>
          <w:color w:val="000000"/>
        </w:rPr>
      </w:pPr>
      <w:r>
        <w:rPr>
          <w:rFonts w:ascii="標楷體" w:eastAsia="標楷體" w:hAnsi="標楷體"/>
          <w:color w:val="000000"/>
        </w:rPr>
        <w:t>活動經費：本計畫所需經費由教育局</w:t>
      </w:r>
      <w:r>
        <w:rPr>
          <w:rFonts w:ascii="標楷體" w:eastAsia="標楷體" w:hAnsi="標楷體"/>
          <w:color w:val="000000"/>
        </w:rPr>
        <w:t>113</w:t>
      </w:r>
      <w:r>
        <w:rPr>
          <w:rFonts w:ascii="標楷體" w:eastAsia="標楷體" w:hAnsi="標楷體"/>
          <w:color w:val="000000"/>
        </w:rPr>
        <w:t>年度相關經費支應。</w:t>
      </w:r>
    </w:p>
    <w:p w:rsidR="0075758D" w:rsidRDefault="00337053">
      <w:pPr>
        <w:pStyle w:val="a4"/>
        <w:numPr>
          <w:ilvl w:val="0"/>
          <w:numId w:val="31"/>
        </w:numPr>
        <w:autoSpaceDE/>
        <w:rPr>
          <w:rFonts w:ascii="標楷體" w:eastAsia="標楷體" w:hAnsi="標楷體"/>
          <w:color w:val="000000"/>
        </w:rPr>
      </w:pPr>
      <w:r>
        <w:rPr>
          <w:rFonts w:ascii="標楷體" w:eastAsia="標楷體" w:hAnsi="標楷體"/>
          <w:color w:val="000000"/>
        </w:rPr>
        <w:t>獎勵：臺北市政府各相關局處及承辦學校工作人員依相關規定辦理敘獎。</w:t>
      </w:r>
    </w:p>
    <w:p w:rsidR="0075758D" w:rsidRDefault="00337053">
      <w:pPr>
        <w:pStyle w:val="a4"/>
        <w:numPr>
          <w:ilvl w:val="0"/>
          <w:numId w:val="31"/>
        </w:numPr>
        <w:autoSpaceDE/>
        <w:rPr>
          <w:rFonts w:ascii="標楷體" w:eastAsia="標楷體" w:hAnsi="標楷體"/>
          <w:color w:val="000000"/>
        </w:rPr>
      </w:pPr>
      <w:r>
        <w:rPr>
          <w:rFonts w:ascii="標楷體" w:eastAsia="標楷體" w:hAnsi="標楷體"/>
          <w:color w:val="000000"/>
        </w:rPr>
        <w:t>本計畫奉核准後實施，修正時亦同。</w:t>
      </w:r>
    </w:p>
    <w:p w:rsidR="0075758D" w:rsidRDefault="0075758D">
      <w:pPr>
        <w:autoSpaceDE/>
        <w:rPr>
          <w:rFonts w:ascii="標楷體" w:eastAsia="標楷體" w:hAnsi="標楷體"/>
          <w:color w:val="000000"/>
        </w:rPr>
      </w:pPr>
    </w:p>
    <w:p w:rsidR="0075758D" w:rsidRDefault="0075758D">
      <w:pPr>
        <w:autoSpaceDE/>
        <w:rPr>
          <w:rFonts w:ascii="標楷體" w:eastAsia="標楷體" w:hAnsi="標楷體"/>
          <w:color w:val="000000"/>
        </w:rPr>
      </w:pPr>
    </w:p>
    <w:p w:rsidR="0075758D" w:rsidRDefault="0075758D">
      <w:pPr>
        <w:autoSpaceDE/>
        <w:rPr>
          <w:rFonts w:ascii="標楷體" w:eastAsia="標楷體" w:hAnsi="標楷體"/>
          <w:color w:val="000000"/>
        </w:rPr>
      </w:pPr>
    </w:p>
    <w:p w:rsidR="0075758D" w:rsidRDefault="0075758D">
      <w:pPr>
        <w:autoSpaceDE/>
        <w:rPr>
          <w:rFonts w:ascii="標楷體" w:eastAsia="標楷體" w:hAnsi="標楷體"/>
          <w:color w:val="000000"/>
        </w:rPr>
      </w:pPr>
    </w:p>
    <w:p w:rsidR="0075758D" w:rsidRDefault="0075758D">
      <w:pPr>
        <w:autoSpaceDE/>
        <w:rPr>
          <w:rFonts w:ascii="標楷體" w:eastAsia="標楷體" w:hAnsi="標楷體"/>
          <w:color w:val="000000"/>
        </w:rPr>
      </w:pPr>
    </w:p>
    <w:p w:rsidR="0075758D" w:rsidRDefault="0075758D">
      <w:pPr>
        <w:autoSpaceDE/>
        <w:rPr>
          <w:rFonts w:ascii="標楷體" w:eastAsia="標楷體" w:hAnsi="標楷體"/>
          <w:color w:val="000000"/>
        </w:rPr>
      </w:pPr>
    </w:p>
    <w:p w:rsidR="0075758D" w:rsidRDefault="0075758D">
      <w:pPr>
        <w:autoSpaceDE/>
        <w:rPr>
          <w:rFonts w:ascii="標楷體" w:eastAsia="標楷體" w:hAnsi="標楷體"/>
          <w:color w:val="000000"/>
        </w:rPr>
      </w:pPr>
    </w:p>
    <w:p w:rsidR="0075758D" w:rsidRDefault="0075758D">
      <w:pPr>
        <w:autoSpaceDE/>
        <w:rPr>
          <w:rFonts w:ascii="標楷體" w:eastAsia="標楷體" w:hAnsi="標楷體"/>
          <w:color w:val="000000"/>
        </w:rPr>
      </w:pPr>
    </w:p>
    <w:p w:rsidR="0075758D" w:rsidRDefault="0075758D">
      <w:pPr>
        <w:autoSpaceDE/>
        <w:rPr>
          <w:rFonts w:ascii="標楷體" w:eastAsia="標楷體" w:hAnsi="標楷體"/>
          <w:color w:val="000000"/>
        </w:rPr>
      </w:pPr>
    </w:p>
    <w:p w:rsidR="0075758D" w:rsidRDefault="0075758D">
      <w:pPr>
        <w:autoSpaceDE/>
        <w:rPr>
          <w:rFonts w:ascii="標楷體" w:eastAsia="標楷體" w:hAnsi="標楷體"/>
          <w:color w:val="000000"/>
        </w:rPr>
      </w:pPr>
    </w:p>
    <w:p w:rsidR="0075758D" w:rsidRDefault="0075758D">
      <w:pPr>
        <w:autoSpaceDE/>
        <w:rPr>
          <w:rFonts w:ascii="標楷體" w:eastAsia="標楷體" w:hAnsi="標楷體"/>
          <w:color w:val="000000"/>
        </w:rPr>
      </w:pPr>
    </w:p>
    <w:p w:rsidR="0075758D" w:rsidRDefault="0075758D">
      <w:pPr>
        <w:autoSpaceDE/>
        <w:rPr>
          <w:rFonts w:ascii="標楷體" w:eastAsia="標楷體" w:hAnsi="標楷體"/>
          <w:color w:val="000000"/>
        </w:rPr>
      </w:pPr>
    </w:p>
    <w:p w:rsidR="0075758D" w:rsidRDefault="0075758D">
      <w:pPr>
        <w:autoSpaceDE/>
        <w:rPr>
          <w:rFonts w:ascii="標楷體" w:eastAsia="標楷體" w:hAnsi="標楷體"/>
          <w:color w:val="000000"/>
        </w:rPr>
      </w:pPr>
    </w:p>
    <w:p w:rsidR="0075758D" w:rsidRDefault="0075758D">
      <w:pPr>
        <w:autoSpaceDE/>
        <w:rPr>
          <w:rFonts w:ascii="標楷體" w:eastAsia="標楷體" w:hAnsi="標楷體"/>
          <w:color w:val="000000"/>
        </w:rPr>
      </w:pPr>
    </w:p>
    <w:p w:rsidR="0075758D" w:rsidRDefault="0075758D">
      <w:pPr>
        <w:autoSpaceDE/>
        <w:rPr>
          <w:rFonts w:ascii="標楷體" w:eastAsia="標楷體" w:hAnsi="標楷體"/>
          <w:color w:val="000000"/>
        </w:rPr>
      </w:pPr>
    </w:p>
    <w:p w:rsidR="0075758D" w:rsidRDefault="0075758D">
      <w:pPr>
        <w:autoSpaceDE/>
        <w:rPr>
          <w:rFonts w:ascii="標楷體" w:eastAsia="標楷體" w:hAnsi="標楷體"/>
          <w:color w:val="000000"/>
        </w:rPr>
      </w:pPr>
    </w:p>
    <w:p w:rsidR="0075758D" w:rsidRDefault="0075758D">
      <w:pPr>
        <w:autoSpaceDE/>
        <w:rPr>
          <w:rFonts w:ascii="標楷體" w:eastAsia="標楷體" w:hAnsi="標楷體"/>
          <w:color w:val="000000"/>
        </w:rPr>
      </w:pPr>
    </w:p>
    <w:p w:rsidR="0075758D" w:rsidRDefault="0075758D">
      <w:pPr>
        <w:autoSpaceDE/>
        <w:rPr>
          <w:rFonts w:ascii="標楷體" w:eastAsia="標楷體" w:hAnsi="標楷體"/>
          <w:color w:val="000000"/>
        </w:rPr>
      </w:pPr>
    </w:p>
    <w:p w:rsidR="0075758D" w:rsidRDefault="0075758D">
      <w:pPr>
        <w:autoSpaceDE/>
        <w:rPr>
          <w:rFonts w:ascii="標楷體" w:eastAsia="標楷體" w:hAnsi="標楷體"/>
          <w:color w:val="000000"/>
        </w:rPr>
      </w:pPr>
    </w:p>
    <w:p w:rsidR="0075758D" w:rsidRDefault="0075758D">
      <w:pPr>
        <w:autoSpaceDE/>
        <w:rPr>
          <w:rFonts w:ascii="標楷體" w:eastAsia="標楷體" w:hAnsi="標楷體"/>
          <w:color w:val="000000"/>
        </w:rPr>
      </w:pPr>
    </w:p>
    <w:p w:rsidR="0075758D" w:rsidRDefault="0075758D">
      <w:pPr>
        <w:autoSpaceDE/>
        <w:rPr>
          <w:rFonts w:ascii="標楷體" w:eastAsia="標楷體" w:hAnsi="標楷體"/>
          <w:color w:val="000000"/>
        </w:rPr>
      </w:pPr>
    </w:p>
    <w:p w:rsidR="0075758D" w:rsidRDefault="0075758D">
      <w:pPr>
        <w:autoSpaceDE/>
        <w:rPr>
          <w:rFonts w:ascii="標楷體" w:eastAsia="標楷體" w:hAnsi="標楷體"/>
          <w:color w:val="000000"/>
        </w:rPr>
      </w:pPr>
    </w:p>
    <w:p w:rsidR="0075758D" w:rsidRDefault="0075758D">
      <w:pPr>
        <w:autoSpaceDE/>
        <w:rPr>
          <w:rFonts w:ascii="標楷體" w:eastAsia="標楷體" w:hAnsi="標楷體"/>
          <w:color w:val="000000"/>
        </w:rPr>
      </w:pPr>
    </w:p>
    <w:p w:rsidR="0075758D" w:rsidRDefault="0075758D">
      <w:pPr>
        <w:autoSpaceDE/>
        <w:rPr>
          <w:rFonts w:ascii="標楷體" w:eastAsia="標楷體" w:hAnsi="標楷體"/>
          <w:color w:val="000000"/>
        </w:rPr>
      </w:pPr>
    </w:p>
    <w:p w:rsidR="0075758D" w:rsidRDefault="0075758D">
      <w:pPr>
        <w:autoSpaceDE/>
        <w:rPr>
          <w:rFonts w:ascii="標楷體" w:eastAsia="標楷體" w:hAnsi="標楷體"/>
          <w:color w:val="000000"/>
        </w:rPr>
      </w:pPr>
    </w:p>
    <w:p w:rsidR="0075758D" w:rsidRDefault="0075758D">
      <w:pPr>
        <w:autoSpaceDE/>
        <w:rPr>
          <w:rFonts w:ascii="標楷體" w:eastAsia="標楷體" w:hAnsi="標楷體"/>
          <w:color w:val="000000"/>
        </w:rPr>
      </w:pPr>
    </w:p>
    <w:p w:rsidR="0075758D" w:rsidRDefault="0075758D">
      <w:pPr>
        <w:autoSpaceDE/>
        <w:rPr>
          <w:rFonts w:ascii="標楷體" w:eastAsia="標楷體" w:hAnsi="標楷體"/>
          <w:color w:val="000000"/>
        </w:rPr>
      </w:pPr>
    </w:p>
    <w:p w:rsidR="0075758D" w:rsidRDefault="0075758D">
      <w:pPr>
        <w:autoSpaceDE/>
        <w:rPr>
          <w:rFonts w:ascii="標楷體" w:eastAsia="標楷體" w:hAnsi="標楷體"/>
          <w:color w:val="000000"/>
        </w:rPr>
      </w:pPr>
    </w:p>
    <w:p w:rsidR="0075758D" w:rsidRDefault="0075758D">
      <w:pPr>
        <w:autoSpaceDE/>
        <w:rPr>
          <w:rFonts w:ascii="標楷體" w:eastAsia="標楷體" w:hAnsi="標楷體"/>
          <w:color w:val="000000"/>
        </w:rPr>
      </w:pPr>
    </w:p>
    <w:p w:rsidR="0075758D" w:rsidRDefault="0075758D">
      <w:pPr>
        <w:autoSpaceDE/>
        <w:rPr>
          <w:rFonts w:ascii="標楷體" w:eastAsia="標楷體" w:hAnsi="標楷體"/>
          <w:color w:val="000000"/>
        </w:rPr>
      </w:pPr>
    </w:p>
    <w:p w:rsidR="0075758D" w:rsidRDefault="0075758D">
      <w:pPr>
        <w:autoSpaceDE/>
        <w:rPr>
          <w:rFonts w:ascii="標楷體" w:eastAsia="標楷體" w:hAnsi="標楷體"/>
          <w:color w:val="000000"/>
        </w:rPr>
      </w:pPr>
    </w:p>
    <w:p w:rsidR="0075758D" w:rsidRDefault="0075758D">
      <w:pPr>
        <w:autoSpaceDE/>
        <w:rPr>
          <w:rFonts w:ascii="標楷體" w:eastAsia="標楷體" w:hAnsi="標楷體"/>
          <w:color w:val="000000"/>
        </w:rPr>
      </w:pPr>
    </w:p>
    <w:p w:rsidR="0075758D" w:rsidRDefault="0075758D">
      <w:pPr>
        <w:autoSpaceDE/>
        <w:rPr>
          <w:rFonts w:ascii="標楷體" w:eastAsia="標楷體" w:hAnsi="標楷體"/>
          <w:color w:val="000000"/>
        </w:rPr>
      </w:pPr>
    </w:p>
    <w:p w:rsidR="0075758D" w:rsidRDefault="00337053">
      <w:pPr>
        <w:snapToGrid w:val="0"/>
        <w:spacing w:line="460" w:lineRule="exact"/>
        <w:jc w:val="center"/>
      </w:pPr>
      <w:r>
        <w:rPr>
          <w:rFonts w:ascii="標楷體" w:eastAsia="標楷體" w:hAnsi="標楷體"/>
          <w:b/>
          <w:noProof/>
          <w:color w:val="000000"/>
          <w:sz w:val="30"/>
          <w:szCs w:val="30"/>
        </w:rPr>
        <w:lastRenderedPageBreak/>
        <mc:AlternateContent>
          <mc:Choice Requires="wps">
            <w:drawing>
              <wp:anchor distT="0" distB="0" distL="114300" distR="114300" simplePos="0" relativeHeight="251679744" behindDoc="0" locked="0" layoutInCell="1" allowOverlap="1">
                <wp:simplePos x="0" y="0"/>
                <wp:positionH relativeFrom="margin">
                  <wp:posOffset>-190496</wp:posOffset>
                </wp:positionH>
                <wp:positionV relativeFrom="paragraph">
                  <wp:posOffset>-292736</wp:posOffset>
                </wp:positionV>
                <wp:extent cx="885825" cy="332741"/>
                <wp:effectExtent l="0" t="0" r="28575" b="10159"/>
                <wp:wrapNone/>
                <wp:docPr id="7" name="文字方塊 12"/>
                <wp:cNvGraphicFramePr/>
                <a:graphic xmlns:a="http://schemas.openxmlformats.org/drawingml/2006/main">
                  <a:graphicData uri="http://schemas.microsoft.com/office/word/2010/wordprocessingShape">
                    <wps:wsp>
                      <wps:cNvSpPr txBox="1"/>
                      <wps:spPr>
                        <a:xfrm>
                          <a:off x="0" y="0"/>
                          <a:ext cx="885825" cy="332741"/>
                        </a:xfrm>
                        <a:prstGeom prst="rect">
                          <a:avLst/>
                        </a:prstGeom>
                        <a:solidFill>
                          <a:srgbClr val="FFFFFF"/>
                        </a:solidFill>
                        <a:ln w="6345">
                          <a:solidFill>
                            <a:srgbClr val="000000"/>
                          </a:solidFill>
                          <a:prstDash val="solid"/>
                        </a:ln>
                      </wps:spPr>
                      <wps:txbx>
                        <w:txbxContent>
                          <w:p w:rsidR="0075758D" w:rsidRDefault="00337053">
                            <w:pPr>
                              <w:rPr>
                                <w:rFonts w:ascii="標楷體" w:eastAsia="標楷體" w:hAnsi="標楷體"/>
                                <w:sz w:val="24"/>
                                <w:szCs w:val="24"/>
                              </w:rPr>
                            </w:pPr>
                            <w:r>
                              <w:rPr>
                                <w:rFonts w:ascii="標楷體" w:eastAsia="標楷體" w:hAnsi="標楷體"/>
                                <w:sz w:val="24"/>
                                <w:szCs w:val="24"/>
                              </w:rPr>
                              <w:t>附件</w:t>
                            </w:r>
                            <w:r>
                              <w:rPr>
                                <w:rFonts w:ascii="標楷體" w:eastAsia="標楷體" w:hAnsi="標楷體"/>
                                <w:sz w:val="24"/>
                                <w:szCs w:val="24"/>
                              </w:rPr>
                              <w:t>3-2-1</w:t>
                            </w:r>
                          </w:p>
                        </w:txbxContent>
                      </wps:txbx>
                      <wps:bodyPr vert="horz" wrap="square" lIns="91440" tIns="45720" rIns="91440" bIns="45720" anchor="t" anchorCtr="0" compatLnSpc="1">
                        <a:noAutofit/>
                      </wps:bodyPr>
                    </wps:wsp>
                  </a:graphicData>
                </a:graphic>
              </wp:anchor>
            </w:drawing>
          </mc:Choice>
          <mc:Fallback>
            <w:pict>
              <v:shape id="文字方塊 12" o:spid="_x0000_s1030" type="#_x0000_t202" style="position:absolute;left:0;text-align:left;margin-left:-15pt;margin-top:-23.05pt;width:69.75pt;height:26.2pt;z-index:2516797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7j8FQIAAAMEAAAOAAAAZHJzL2Uyb0RvYy54bWysU1GO0zAQ/UfiDpb/adI02Zao6Qq2KkJa&#10;wUqFAziO01hybGO7TcoFkDjA7jcH4AAcaPccO3babhf4QuTD8XjGb968Gc8v+1agHTOWK1ng8SjG&#10;iEmqKi43Bf78afVqhpF1RFZEKMkKvGcWXy5evph3OmeJapSomEEAIm3e6QI3zuk8iixtWEvsSGkm&#10;wVkr0xIHptlElSEdoLciSuL4IuqUqbRRlFkLp8vBiRcBv64ZdR/r2jKHRIGBmwurCWvp12gxJ/nG&#10;EN1weqBB/oFFS7iEpCeoJXEEbQ3/A6rl1Cirajeiqo1UXXPKQg1QzTj+rZp1QzQLtYA4Vp9ksv8P&#10;ln7Y3RjEqwJPMZKkhRY93H67/3n3cPvr/sd3NE68RJ22OUSuNcS6/q3qodXHcwuHvvK+Nq3/Q00I&#10;/CD2/iQw6x2icDibZbMkw4iCazJJpmlAiZ4ua2PdO6Za5DcFNtC/ICvZXVsHRCD0GOJzWSV4teJC&#10;BMNsyith0I5Ar1fh8xzhyrMwIVFX4ItJmgXkZz57DhGH728QnsKS2GZIFRAOYUJCQq/WoIrfub7s&#10;g8DZUbFSVXsQEl4NlNgo8xWjDiawwPbLlhiGkXgvocWvx2nqRzYYaTZNwDDnnvLcQyQFqAI7jIbt&#10;lRvGHOZME3ct15r6rnmlpHqzdarmQVHPcWB0oA6TFlQ7vAo/yud2iHp6u4tHAAAA//8DAFBLAwQU&#10;AAYACAAAACEAQuyfUd4AAAAJAQAADwAAAGRycy9kb3ducmV2LnhtbEyPwU7DMBBE70j8g7VI3Fq7&#10;CVgQ4lQICSEhOJDyAW68xBH2Oo3dNv173BO9zWpGs2/q9ewdO+AUh0AKVksBDKkLZqBewffmdfEA&#10;LCZNRrtAqOCEEdbN9VWtKxOO9IWHNvUsl1CstAKb0lhxHjuLXsdlGJGy9xMmr1M+p56bSR9zuXe8&#10;EEJyrwfKH6we8cVi99vuvYKx3HzE3U5+xsKdWpOs5G/Fu1K3N/PzE7CEc/oPwxk/o0OTmbZhTyYy&#10;p2BRirwlZXEnV8DOCfF4D2yrQJbAm5pfLmj+AAAA//8DAFBLAQItABQABgAIAAAAIQC2gziS/gAA&#10;AOEBAAATAAAAAAAAAAAAAAAAAAAAAABbQ29udGVudF9UeXBlc10ueG1sUEsBAi0AFAAGAAgAAAAh&#10;ADj9If/WAAAAlAEAAAsAAAAAAAAAAAAAAAAALwEAAF9yZWxzLy5yZWxzUEsBAi0AFAAGAAgAAAAh&#10;ACf3uPwVAgAAAwQAAA4AAAAAAAAAAAAAAAAALgIAAGRycy9lMm9Eb2MueG1sUEsBAi0AFAAGAAgA&#10;AAAhAELsn1HeAAAACQEAAA8AAAAAAAAAAAAAAAAAbwQAAGRycy9kb3ducmV2LnhtbFBLBQYAAAAA&#10;BAAEAPMAAAB6BQAAAAA=&#10;" strokeweight=".17625mm">
                <v:textbox>
                  <w:txbxContent>
                    <w:p w:rsidR="0075758D" w:rsidRDefault="00337053">
                      <w:pPr>
                        <w:rPr>
                          <w:rFonts w:ascii="標楷體" w:eastAsia="標楷體" w:hAnsi="標楷體"/>
                          <w:sz w:val="24"/>
                          <w:szCs w:val="24"/>
                        </w:rPr>
                      </w:pPr>
                      <w:r>
                        <w:rPr>
                          <w:rFonts w:ascii="標楷體" w:eastAsia="標楷體" w:hAnsi="標楷體"/>
                          <w:sz w:val="24"/>
                          <w:szCs w:val="24"/>
                        </w:rPr>
                        <w:t>附件</w:t>
                      </w:r>
                      <w:r>
                        <w:rPr>
                          <w:rFonts w:ascii="標楷體" w:eastAsia="標楷體" w:hAnsi="標楷體"/>
                          <w:sz w:val="24"/>
                          <w:szCs w:val="24"/>
                        </w:rPr>
                        <w:t>3-2-1</w:t>
                      </w:r>
                    </w:p>
                  </w:txbxContent>
                </v:textbox>
                <w10:wrap anchorx="margin"/>
              </v:shape>
            </w:pict>
          </mc:Fallback>
        </mc:AlternateContent>
      </w:r>
      <w:r>
        <w:rPr>
          <w:rFonts w:ascii="標楷體" w:eastAsia="標楷體" w:hAnsi="標楷體"/>
          <w:b/>
          <w:bCs/>
          <w:color w:val="000000"/>
          <w:sz w:val="30"/>
          <w:szCs w:val="30"/>
        </w:rPr>
        <w:t>臺北市政府教育局</w:t>
      </w:r>
      <w:r>
        <w:rPr>
          <w:rFonts w:ascii="標楷體" w:eastAsia="標楷體" w:hAnsi="標楷體"/>
          <w:b/>
          <w:bCs/>
          <w:color w:val="000000"/>
          <w:sz w:val="30"/>
          <w:szCs w:val="30"/>
        </w:rPr>
        <w:t>2024</w:t>
      </w:r>
      <w:r>
        <w:rPr>
          <w:rFonts w:ascii="標楷體" w:eastAsia="標楷體" w:hAnsi="標楷體"/>
          <w:b/>
          <w:bCs/>
          <w:color w:val="000000"/>
          <w:sz w:val="30"/>
          <w:szCs w:val="30"/>
        </w:rPr>
        <w:t>臺北兒童月「臺北探遊尋童趣」系列活動</w:t>
      </w:r>
    </w:p>
    <w:p w:rsidR="0075758D" w:rsidRDefault="00337053">
      <w:pPr>
        <w:snapToGrid w:val="0"/>
        <w:spacing w:line="460" w:lineRule="exact"/>
        <w:jc w:val="center"/>
      </w:pPr>
      <w:r>
        <w:rPr>
          <w:rFonts w:ascii="標楷體" w:eastAsia="標楷體" w:hAnsi="標楷體"/>
          <w:b/>
          <w:bCs/>
          <w:color w:val="000000"/>
          <w:sz w:val="32"/>
          <w:szCs w:val="28"/>
        </w:rPr>
        <w:t>「園遊會闖關」實施計畫</w:t>
      </w:r>
    </w:p>
    <w:p w:rsidR="0075758D" w:rsidRDefault="00337053">
      <w:pPr>
        <w:pStyle w:val="a4"/>
        <w:numPr>
          <w:ilvl w:val="0"/>
          <w:numId w:val="37"/>
        </w:numPr>
        <w:autoSpaceDE/>
        <w:rPr>
          <w:rFonts w:ascii="標楷體" w:eastAsia="標楷體" w:hAnsi="標楷體"/>
          <w:color w:val="000000"/>
        </w:rPr>
      </w:pPr>
      <w:r>
        <w:rPr>
          <w:rFonts w:ascii="標楷體" w:eastAsia="標楷體" w:hAnsi="標楷體"/>
          <w:color w:val="000000"/>
        </w:rPr>
        <w:t>依據</w:t>
      </w:r>
    </w:p>
    <w:p w:rsidR="0075758D" w:rsidRDefault="00337053">
      <w:pPr>
        <w:pStyle w:val="a4"/>
        <w:numPr>
          <w:ilvl w:val="0"/>
          <w:numId w:val="38"/>
        </w:numPr>
        <w:autoSpaceDE/>
      </w:pPr>
      <w:r>
        <w:rPr>
          <w:rFonts w:ascii="標楷體" w:eastAsia="標楷體" w:hAnsi="標楷體" w:cs="新細明體"/>
          <w:color w:val="000000"/>
          <w:szCs w:val="24"/>
        </w:rPr>
        <w:t>臺北市政府教育局</w:t>
      </w:r>
      <w:r>
        <w:rPr>
          <w:rFonts w:ascii="標楷體" w:eastAsia="標楷體" w:hAnsi="標楷體"/>
          <w:color w:val="000000"/>
          <w:szCs w:val="24"/>
        </w:rPr>
        <w:t>113</w:t>
      </w:r>
      <w:r>
        <w:rPr>
          <w:rFonts w:ascii="標楷體" w:eastAsia="標楷體" w:hAnsi="標楷體"/>
          <w:color w:val="000000"/>
          <w:szCs w:val="24"/>
        </w:rPr>
        <w:t>年度工作計畫。</w:t>
      </w:r>
    </w:p>
    <w:p w:rsidR="0075758D" w:rsidRDefault="00337053">
      <w:pPr>
        <w:pStyle w:val="a4"/>
        <w:numPr>
          <w:ilvl w:val="0"/>
          <w:numId w:val="38"/>
        </w:numPr>
        <w:autoSpaceDE/>
        <w:rPr>
          <w:rFonts w:ascii="標楷體" w:eastAsia="標楷體" w:hAnsi="標楷體"/>
          <w:color w:val="000000"/>
        </w:rPr>
      </w:pPr>
      <w:r>
        <w:rPr>
          <w:rFonts w:ascii="標楷體" w:eastAsia="標楷體" w:hAnsi="標楷體"/>
          <w:color w:val="000000"/>
        </w:rPr>
        <w:t>臺北市政府教育局</w:t>
      </w:r>
      <w:r>
        <w:rPr>
          <w:rFonts w:ascii="標楷體" w:eastAsia="標楷體" w:hAnsi="標楷體"/>
          <w:color w:val="000000"/>
        </w:rPr>
        <w:t>2024</w:t>
      </w:r>
      <w:r>
        <w:rPr>
          <w:rFonts w:ascii="標楷體" w:eastAsia="標楷體" w:hAnsi="標楷體"/>
          <w:color w:val="000000"/>
        </w:rPr>
        <w:t>臺北兒童月系列活動總實施計畫。</w:t>
      </w:r>
    </w:p>
    <w:p w:rsidR="0075758D" w:rsidRDefault="00337053">
      <w:pPr>
        <w:pStyle w:val="a4"/>
        <w:numPr>
          <w:ilvl w:val="0"/>
          <w:numId w:val="37"/>
        </w:numPr>
        <w:autoSpaceDE/>
        <w:rPr>
          <w:rFonts w:ascii="標楷體" w:eastAsia="標楷體" w:hAnsi="標楷體"/>
          <w:color w:val="000000"/>
        </w:rPr>
      </w:pPr>
      <w:r>
        <w:rPr>
          <w:rFonts w:ascii="標楷體" w:eastAsia="標楷體" w:hAnsi="標楷體"/>
          <w:color w:val="000000"/>
        </w:rPr>
        <w:t>目的</w:t>
      </w:r>
    </w:p>
    <w:p w:rsidR="0075758D" w:rsidRDefault="00337053">
      <w:pPr>
        <w:pStyle w:val="a4"/>
        <w:numPr>
          <w:ilvl w:val="0"/>
          <w:numId w:val="39"/>
        </w:numPr>
        <w:autoSpaceDE/>
      </w:pPr>
      <w:r>
        <w:rPr>
          <w:rFonts w:ascii="標楷體" w:eastAsia="標楷體" w:hAnsi="標楷體"/>
          <w:color w:val="000000"/>
          <w:szCs w:val="24"/>
        </w:rPr>
        <w:t>歡慶兒童節，寓教於樂，提供學生不同體驗活動，鼓勵兒童發揮創意巧思，培養「有夢想、具創意、樂學習」的臺北市好兒童。</w:t>
      </w:r>
    </w:p>
    <w:p w:rsidR="0075758D" w:rsidRDefault="00337053">
      <w:pPr>
        <w:pStyle w:val="a4"/>
        <w:numPr>
          <w:ilvl w:val="0"/>
          <w:numId w:val="39"/>
        </w:numPr>
        <w:autoSpaceDE/>
      </w:pPr>
      <w:r>
        <w:rPr>
          <w:rFonts w:ascii="標楷體" w:eastAsia="標楷體" w:hAnsi="標楷體"/>
          <w:color w:val="000000"/>
          <w:szCs w:val="24"/>
        </w:rPr>
        <w:t>藉由多元、富樂趣化且具教育意義的闖關活動，培養學生自主體驗、親近戶外與大自然的觀念與素養。</w:t>
      </w:r>
    </w:p>
    <w:p w:rsidR="0075758D" w:rsidRDefault="00337053">
      <w:pPr>
        <w:pStyle w:val="a4"/>
        <w:numPr>
          <w:ilvl w:val="0"/>
          <w:numId w:val="37"/>
        </w:numPr>
        <w:autoSpaceDE/>
        <w:rPr>
          <w:rFonts w:ascii="標楷體" w:eastAsia="標楷體" w:hAnsi="標楷體"/>
          <w:color w:val="000000"/>
        </w:rPr>
      </w:pPr>
      <w:r>
        <w:rPr>
          <w:rFonts w:ascii="標楷體" w:eastAsia="標楷體" w:hAnsi="標楷體"/>
          <w:color w:val="000000"/>
        </w:rPr>
        <w:t>辦理單位</w:t>
      </w:r>
    </w:p>
    <w:p w:rsidR="0075758D" w:rsidRDefault="00337053">
      <w:pPr>
        <w:pStyle w:val="a4"/>
        <w:numPr>
          <w:ilvl w:val="0"/>
          <w:numId w:val="40"/>
        </w:numPr>
        <w:autoSpaceDE/>
        <w:rPr>
          <w:rFonts w:ascii="標楷體" w:eastAsia="標楷體" w:hAnsi="標楷體"/>
          <w:color w:val="000000"/>
        </w:rPr>
      </w:pPr>
      <w:r>
        <w:rPr>
          <w:rFonts w:ascii="標楷體" w:eastAsia="標楷體" w:hAnsi="標楷體"/>
          <w:color w:val="000000"/>
        </w:rPr>
        <w:t>主辦單位：臺北市政府教育局。</w:t>
      </w:r>
    </w:p>
    <w:p w:rsidR="0075758D" w:rsidRDefault="00337053">
      <w:pPr>
        <w:pStyle w:val="a4"/>
        <w:numPr>
          <w:ilvl w:val="0"/>
          <w:numId w:val="40"/>
        </w:numPr>
        <w:autoSpaceDE/>
        <w:rPr>
          <w:rFonts w:ascii="標楷體" w:eastAsia="標楷體" w:hAnsi="標楷體"/>
          <w:color w:val="000000"/>
        </w:rPr>
      </w:pPr>
      <w:r>
        <w:rPr>
          <w:rFonts w:ascii="標楷體" w:eastAsia="標楷體" w:hAnsi="標楷體"/>
          <w:color w:val="000000"/>
        </w:rPr>
        <w:t>總承辦學校：臺北市士林區雨聲國民小學。</w:t>
      </w:r>
    </w:p>
    <w:p w:rsidR="0075758D" w:rsidRDefault="00337053">
      <w:pPr>
        <w:pStyle w:val="a4"/>
        <w:numPr>
          <w:ilvl w:val="0"/>
          <w:numId w:val="40"/>
        </w:numPr>
        <w:autoSpaceDE/>
        <w:rPr>
          <w:rFonts w:ascii="標楷體" w:eastAsia="標楷體" w:hAnsi="標楷體"/>
          <w:color w:val="000000"/>
        </w:rPr>
      </w:pPr>
      <w:r>
        <w:rPr>
          <w:rFonts w:ascii="標楷體" w:eastAsia="標楷體" w:hAnsi="標楷體"/>
          <w:color w:val="000000"/>
        </w:rPr>
        <w:t>承辦學校：臺北市士林區劍潭國民小學、臺北市文山區興隆國民小學。</w:t>
      </w:r>
    </w:p>
    <w:p w:rsidR="0075758D" w:rsidRDefault="00337053">
      <w:pPr>
        <w:pStyle w:val="a4"/>
        <w:numPr>
          <w:ilvl w:val="0"/>
          <w:numId w:val="37"/>
        </w:numPr>
        <w:autoSpaceDE/>
        <w:rPr>
          <w:rFonts w:ascii="標楷體" w:eastAsia="標楷體" w:hAnsi="標楷體"/>
          <w:color w:val="000000"/>
        </w:rPr>
      </w:pPr>
      <w:r>
        <w:rPr>
          <w:rFonts w:ascii="標楷體" w:eastAsia="標楷體" w:hAnsi="標楷體"/>
          <w:color w:val="000000"/>
        </w:rPr>
        <w:t>活動地點及時間：</w:t>
      </w:r>
      <w:r>
        <w:rPr>
          <w:rFonts w:ascii="標楷體" w:eastAsia="標楷體" w:hAnsi="標楷體"/>
          <w:color w:val="000000"/>
        </w:rPr>
        <w:t>113</w:t>
      </w:r>
      <w:r>
        <w:rPr>
          <w:rFonts w:ascii="標楷體" w:eastAsia="標楷體" w:hAnsi="標楷體"/>
          <w:color w:val="000000"/>
        </w:rPr>
        <w:t>年</w:t>
      </w:r>
      <w:r>
        <w:rPr>
          <w:rFonts w:ascii="標楷體" w:eastAsia="標楷體" w:hAnsi="標楷體"/>
          <w:color w:val="000000"/>
        </w:rPr>
        <w:t>4</w:t>
      </w:r>
      <w:r>
        <w:rPr>
          <w:rFonts w:ascii="標楷體" w:eastAsia="標楷體" w:hAnsi="標楷體"/>
          <w:color w:val="000000"/>
        </w:rPr>
        <w:t>月</w:t>
      </w:r>
      <w:r>
        <w:rPr>
          <w:rFonts w:ascii="標楷體" w:eastAsia="標楷體" w:hAnsi="標楷體"/>
          <w:color w:val="000000"/>
        </w:rPr>
        <w:t>27</w:t>
      </w:r>
      <w:r>
        <w:rPr>
          <w:rFonts w:ascii="標楷體" w:eastAsia="標楷體" w:hAnsi="標楷體"/>
          <w:color w:val="000000"/>
        </w:rPr>
        <w:t>日（星期六）上午</w:t>
      </w:r>
      <w:r>
        <w:rPr>
          <w:rFonts w:ascii="標楷體" w:eastAsia="標楷體" w:hAnsi="標楷體"/>
          <w:color w:val="000000"/>
        </w:rPr>
        <w:t>10</w:t>
      </w:r>
      <w:r>
        <w:rPr>
          <w:rFonts w:ascii="標楷體" w:eastAsia="標楷體" w:hAnsi="標楷體"/>
          <w:color w:val="000000"/>
        </w:rPr>
        <w:t>時至下午</w:t>
      </w:r>
      <w:r>
        <w:rPr>
          <w:rFonts w:ascii="標楷體" w:eastAsia="標楷體" w:hAnsi="標楷體"/>
          <w:color w:val="000000"/>
        </w:rPr>
        <w:t>3</w:t>
      </w:r>
      <w:r>
        <w:rPr>
          <w:rFonts w:ascii="標楷體" w:eastAsia="標楷體" w:hAnsi="標楷體"/>
          <w:color w:val="000000"/>
        </w:rPr>
        <w:t>時，於臺北流行音樂中心。</w:t>
      </w:r>
    </w:p>
    <w:p w:rsidR="0075758D" w:rsidRDefault="00337053">
      <w:pPr>
        <w:pStyle w:val="a4"/>
        <w:numPr>
          <w:ilvl w:val="0"/>
          <w:numId w:val="37"/>
        </w:numPr>
        <w:autoSpaceDE/>
        <w:rPr>
          <w:rFonts w:ascii="標楷體" w:eastAsia="標楷體" w:hAnsi="標楷體"/>
          <w:color w:val="000000"/>
        </w:rPr>
      </w:pPr>
      <w:r>
        <w:rPr>
          <w:rFonts w:ascii="標楷體" w:eastAsia="標楷體" w:hAnsi="標楷體"/>
          <w:color w:val="000000"/>
        </w:rPr>
        <w:t>辦理方式：設攤內容</w:t>
      </w:r>
    </w:p>
    <w:p w:rsidR="0075758D" w:rsidRDefault="00337053">
      <w:pPr>
        <w:pStyle w:val="a4"/>
        <w:numPr>
          <w:ilvl w:val="0"/>
          <w:numId w:val="41"/>
        </w:numPr>
        <w:autoSpaceDE/>
        <w:ind w:left="993" w:hanging="567"/>
        <w:rPr>
          <w:rFonts w:ascii="標楷體" w:eastAsia="標楷體" w:hAnsi="標楷體"/>
          <w:color w:val="000000"/>
        </w:rPr>
      </w:pPr>
      <w:r>
        <w:rPr>
          <w:rFonts w:ascii="標楷體" w:eastAsia="標楷體" w:hAnsi="標楷體"/>
          <w:color w:val="000000"/>
        </w:rPr>
        <w:t>邀請在戶外體驗學習有特色或之單位規劃設置相關闖關攤位</w:t>
      </w:r>
      <w:r>
        <w:rPr>
          <w:rFonts w:ascii="標楷體" w:eastAsia="標楷體" w:hAnsi="標楷體"/>
          <w:color w:val="000000"/>
        </w:rPr>
        <w:t>(</w:t>
      </w:r>
      <w:r>
        <w:rPr>
          <w:rFonts w:ascii="標楷體" w:eastAsia="標楷體" w:hAnsi="標楷體"/>
          <w:color w:val="000000"/>
        </w:rPr>
        <w:t>預計</w:t>
      </w:r>
      <w:r>
        <w:rPr>
          <w:rFonts w:ascii="標楷體" w:eastAsia="標楷體" w:hAnsi="標楷體"/>
          <w:color w:val="000000"/>
        </w:rPr>
        <w:t>30</w:t>
      </w:r>
      <w:r>
        <w:rPr>
          <w:rFonts w:ascii="標楷體" w:eastAsia="標楷體" w:hAnsi="標楷體"/>
          <w:color w:val="000000"/>
        </w:rPr>
        <w:t>個攤位</w:t>
      </w:r>
      <w:r>
        <w:rPr>
          <w:rFonts w:ascii="標楷體" w:eastAsia="標楷體" w:hAnsi="標楷體"/>
          <w:color w:val="000000"/>
        </w:rPr>
        <w:t>)</w:t>
      </w:r>
      <w:r>
        <w:rPr>
          <w:rFonts w:ascii="標楷體" w:eastAsia="標楷體" w:hAnsi="標楷體"/>
          <w:color w:val="000000"/>
        </w:rPr>
        <w:t>，讓全市有興趣之親、師、生及民眾共同參與親子良性互動的闖關活動。</w:t>
      </w:r>
    </w:p>
    <w:p w:rsidR="0075758D" w:rsidRDefault="00337053">
      <w:pPr>
        <w:pStyle w:val="a4"/>
        <w:numPr>
          <w:ilvl w:val="0"/>
          <w:numId w:val="41"/>
        </w:numPr>
        <w:autoSpaceDE/>
        <w:ind w:left="993" w:hanging="567"/>
        <w:rPr>
          <w:rFonts w:ascii="標楷體" w:eastAsia="標楷體" w:hAnsi="標楷體"/>
          <w:color w:val="000000"/>
        </w:rPr>
      </w:pPr>
      <w:r>
        <w:rPr>
          <w:rFonts w:ascii="標楷體" w:eastAsia="標楷體" w:hAnsi="標楷體"/>
          <w:color w:val="000000"/>
        </w:rPr>
        <w:t>為利本活動順利執行，確定各設站學校以利掌握執行進度，請各校加入「</w:t>
      </w:r>
      <w:r>
        <w:rPr>
          <w:rFonts w:ascii="標楷體" w:eastAsia="標楷體" w:hAnsi="標楷體"/>
          <w:color w:val="000000"/>
        </w:rPr>
        <w:t>2024</w:t>
      </w:r>
      <w:r>
        <w:rPr>
          <w:rFonts w:ascii="標楷體" w:eastAsia="標楷體" w:hAnsi="標楷體"/>
          <w:color w:val="000000"/>
        </w:rPr>
        <w:t>兒童月園遊會設攤夥伴</w:t>
      </w:r>
      <w:r>
        <w:rPr>
          <w:rFonts w:ascii="標楷體" w:eastAsia="標楷體" w:hAnsi="標楷體"/>
          <w:color w:val="000000"/>
        </w:rPr>
        <w:t>LINE</w:t>
      </w:r>
      <w:r>
        <w:rPr>
          <w:rFonts w:ascii="標楷體" w:eastAsia="標楷體" w:hAnsi="標楷體"/>
          <w:color w:val="000000"/>
        </w:rPr>
        <w:t>群組」，並留下相關訊息，以利後續訊</w:t>
      </w:r>
      <w:r>
        <w:rPr>
          <w:rFonts w:ascii="標楷體" w:eastAsia="標楷體" w:hAnsi="標楷體"/>
          <w:color w:val="000000"/>
        </w:rPr>
        <w:t>息傳達。</w:t>
      </w:r>
    </w:p>
    <w:p w:rsidR="0075758D" w:rsidRDefault="00337053">
      <w:pPr>
        <w:pStyle w:val="a4"/>
        <w:numPr>
          <w:ilvl w:val="0"/>
          <w:numId w:val="41"/>
        </w:numPr>
        <w:autoSpaceDE/>
        <w:ind w:left="993" w:hanging="567"/>
        <w:rPr>
          <w:rFonts w:ascii="標楷體" w:eastAsia="標楷體" w:hAnsi="標楷體"/>
          <w:color w:val="000000"/>
        </w:rPr>
      </w:pPr>
      <w:r>
        <w:rPr>
          <w:rFonts w:ascii="標楷體" w:eastAsia="標楷體" w:hAnsi="標楷體"/>
          <w:color w:val="000000"/>
        </w:rPr>
        <w:t>統一提供設攤器材內容</w:t>
      </w:r>
      <w:r>
        <w:rPr>
          <w:rFonts w:ascii="標楷體" w:eastAsia="標楷體" w:hAnsi="標楷體"/>
          <w:color w:val="000000"/>
        </w:rPr>
        <w:t xml:space="preserve">: </w:t>
      </w:r>
      <w:r>
        <w:rPr>
          <w:rFonts w:ascii="標楷體" w:eastAsia="標楷體" w:hAnsi="標楷體"/>
          <w:color w:val="000000"/>
        </w:rPr>
        <w:t>每攤含歐式帳棚</w:t>
      </w:r>
      <w:r>
        <w:rPr>
          <w:rFonts w:ascii="標楷體" w:eastAsia="標楷體" w:hAnsi="標楷體"/>
          <w:color w:val="000000"/>
        </w:rPr>
        <w:t>/3</w:t>
      </w:r>
      <w:r>
        <w:rPr>
          <w:rFonts w:ascii="標楷體" w:eastAsia="標楷體" w:hAnsi="標楷體"/>
          <w:color w:val="000000"/>
        </w:rPr>
        <w:t>米</w:t>
      </w:r>
      <w:r>
        <w:rPr>
          <w:rFonts w:ascii="標楷體" w:eastAsia="標楷體" w:hAnsi="標楷體"/>
          <w:color w:val="000000"/>
        </w:rPr>
        <w:t>*3</w:t>
      </w:r>
      <w:r>
        <w:rPr>
          <w:rFonts w:ascii="標楷體" w:eastAsia="標楷體" w:hAnsi="標楷體"/>
          <w:color w:val="000000"/>
        </w:rPr>
        <w:t>米攤位款式</w:t>
      </w:r>
      <w:r>
        <w:rPr>
          <w:rFonts w:ascii="標楷體" w:eastAsia="標楷體" w:hAnsi="標楷體"/>
          <w:color w:val="000000"/>
        </w:rPr>
        <w:t>*1</w:t>
      </w:r>
      <w:r>
        <w:rPr>
          <w:rFonts w:ascii="標楷體" w:eastAsia="標楷體" w:hAnsi="標楷體"/>
          <w:color w:val="000000"/>
        </w:rPr>
        <w:t>式、</w:t>
      </w:r>
      <w:r>
        <w:rPr>
          <w:rFonts w:ascii="標楷體" w:eastAsia="標楷體" w:hAnsi="標楷體"/>
          <w:color w:val="000000"/>
        </w:rPr>
        <w:t xml:space="preserve"> (</w:t>
      </w:r>
      <w:r>
        <w:rPr>
          <w:rFonts w:ascii="標楷體" w:eastAsia="標楷體" w:hAnsi="標楷體"/>
          <w:color w:val="000000"/>
        </w:rPr>
        <w:t>素面</w:t>
      </w:r>
      <w:r>
        <w:rPr>
          <w:rFonts w:ascii="標楷體" w:eastAsia="標楷體" w:hAnsi="標楷體"/>
          <w:color w:val="000000"/>
        </w:rPr>
        <w:t>)*1</w:t>
      </w:r>
      <w:r>
        <w:rPr>
          <w:rFonts w:ascii="標楷體" w:eastAsia="標楷體" w:hAnsi="標楷體"/>
          <w:color w:val="000000"/>
        </w:rPr>
        <w:t>式、招牌</w:t>
      </w:r>
      <w:r>
        <w:rPr>
          <w:rFonts w:ascii="標楷體" w:eastAsia="標楷體" w:hAnsi="標楷體"/>
          <w:color w:val="000000"/>
        </w:rPr>
        <w:t>(</w:t>
      </w:r>
      <w:r>
        <w:rPr>
          <w:rFonts w:ascii="標楷體" w:eastAsia="標楷體" w:hAnsi="標楷體"/>
          <w:color w:val="000000"/>
        </w:rPr>
        <w:t>有設計的招牌</w:t>
      </w:r>
      <w:r>
        <w:rPr>
          <w:rFonts w:ascii="標楷體" w:eastAsia="標楷體" w:hAnsi="標楷體"/>
          <w:color w:val="000000"/>
        </w:rPr>
        <w:t>-</w:t>
      </w:r>
      <w:r>
        <w:rPr>
          <w:rFonts w:ascii="標楷體" w:eastAsia="標楷體" w:hAnsi="標楷體"/>
          <w:color w:val="000000"/>
        </w:rPr>
        <w:t>攤位名稱暨說明</w:t>
      </w:r>
      <w:r>
        <w:rPr>
          <w:rFonts w:ascii="標楷體" w:eastAsia="標楷體" w:hAnsi="標楷體"/>
          <w:color w:val="000000"/>
        </w:rPr>
        <w:t>)*1</w:t>
      </w:r>
      <w:r>
        <w:rPr>
          <w:rFonts w:ascii="標楷體" w:eastAsia="標楷體" w:hAnsi="標楷體"/>
          <w:color w:val="000000"/>
        </w:rPr>
        <w:t>式、長桌</w:t>
      </w:r>
      <w:r>
        <w:rPr>
          <w:rFonts w:ascii="標楷體" w:eastAsia="標楷體" w:hAnsi="標楷體"/>
          <w:color w:val="000000"/>
        </w:rPr>
        <w:t>(</w:t>
      </w:r>
      <w:r>
        <w:rPr>
          <w:rFonts w:ascii="標楷體" w:eastAsia="標楷體" w:hAnsi="標楷體"/>
          <w:color w:val="000000"/>
        </w:rPr>
        <w:t>寬</w:t>
      </w:r>
      <w:r>
        <w:rPr>
          <w:rFonts w:ascii="標楷體" w:eastAsia="標楷體" w:hAnsi="標楷體"/>
          <w:color w:val="000000"/>
        </w:rPr>
        <w:t>180*</w:t>
      </w:r>
      <w:r>
        <w:rPr>
          <w:rFonts w:ascii="標楷體" w:eastAsia="標楷體" w:hAnsi="標楷體"/>
          <w:color w:val="000000"/>
        </w:rPr>
        <w:t>深</w:t>
      </w:r>
      <w:r>
        <w:rPr>
          <w:rFonts w:ascii="標楷體" w:eastAsia="標楷體" w:hAnsi="標楷體"/>
          <w:color w:val="000000"/>
        </w:rPr>
        <w:t>60*</w:t>
      </w:r>
      <w:r>
        <w:rPr>
          <w:rFonts w:ascii="標楷體" w:eastAsia="標楷體" w:hAnsi="標楷體"/>
          <w:color w:val="000000"/>
        </w:rPr>
        <w:t>高</w:t>
      </w:r>
      <w:r>
        <w:rPr>
          <w:rFonts w:ascii="標楷體" w:eastAsia="標楷體" w:hAnsi="標楷體"/>
          <w:color w:val="000000"/>
        </w:rPr>
        <w:t>75 )*1</w:t>
      </w:r>
      <w:r>
        <w:rPr>
          <w:rFonts w:ascii="標楷體" w:eastAsia="標楷體" w:hAnsi="標楷體"/>
          <w:color w:val="000000"/>
        </w:rPr>
        <w:t>張、白色塑膠圓椅子</w:t>
      </w:r>
      <w:r>
        <w:rPr>
          <w:rFonts w:ascii="標楷體" w:eastAsia="標楷體" w:hAnsi="標楷體"/>
          <w:color w:val="000000"/>
        </w:rPr>
        <w:t>*2</w:t>
      </w:r>
      <w:r>
        <w:rPr>
          <w:rFonts w:ascii="標楷體" w:eastAsia="標楷體" w:hAnsi="標楷體"/>
          <w:color w:val="000000"/>
        </w:rPr>
        <w:t>張</w:t>
      </w:r>
      <w:r>
        <w:rPr>
          <w:rFonts w:ascii="標楷體" w:eastAsia="標楷體" w:hAnsi="標楷體"/>
          <w:color w:val="000000"/>
        </w:rPr>
        <w:t xml:space="preserve"> </w:t>
      </w:r>
      <w:r>
        <w:rPr>
          <w:rFonts w:ascii="標楷體" w:eastAsia="標楷體" w:hAnsi="標楷體"/>
          <w:color w:val="000000"/>
        </w:rPr>
        <w:t>、每攤用電</w:t>
      </w:r>
      <w:r>
        <w:rPr>
          <w:rFonts w:ascii="標楷體" w:eastAsia="標楷體" w:hAnsi="標楷體"/>
          <w:color w:val="000000"/>
        </w:rPr>
        <w:t>110v</w:t>
      </w:r>
      <w:r>
        <w:rPr>
          <w:rFonts w:ascii="標楷體" w:eastAsia="標楷體" w:hAnsi="標楷體"/>
          <w:color w:val="000000"/>
        </w:rPr>
        <w:t>，含插座</w:t>
      </w:r>
      <w:r>
        <w:rPr>
          <w:rFonts w:ascii="標楷體" w:eastAsia="標楷體" w:hAnsi="標楷體"/>
          <w:color w:val="000000"/>
        </w:rPr>
        <w:t>*1</w:t>
      </w:r>
      <w:r>
        <w:rPr>
          <w:rFonts w:ascii="標楷體" w:eastAsia="標楷體" w:hAnsi="標楷體"/>
          <w:color w:val="000000"/>
        </w:rPr>
        <w:t>式。若有特殊或額外需求，另行提出。</w:t>
      </w:r>
    </w:p>
    <w:p w:rsidR="0075758D" w:rsidRDefault="00337053">
      <w:pPr>
        <w:pStyle w:val="a4"/>
        <w:numPr>
          <w:ilvl w:val="0"/>
          <w:numId w:val="41"/>
        </w:numPr>
        <w:autoSpaceDE/>
        <w:ind w:left="993" w:hanging="567"/>
      </w:pPr>
      <w:r>
        <w:rPr>
          <w:rFonts w:ascii="標楷體" w:eastAsia="標楷體" w:hAnsi="標楷體"/>
          <w:color w:val="000000"/>
        </w:rPr>
        <w:t>有關攤位名稱、學校聯絡資料、闖關方式說明、其他需求</w:t>
      </w:r>
      <w:r>
        <w:rPr>
          <w:rFonts w:ascii="標楷體" w:eastAsia="標楷體" w:hAnsi="標楷體"/>
          <w:color w:val="000000"/>
        </w:rPr>
        <w:t>…</w:t>
      </w:r>
      <w:r>
        <w:rPr>
          <w:rFonts w:ascii="標楷體" w:eastAsia="標楷體" w:hAnsi="標楷體"/>
          <w:color w:val="000000"/>
        </w:rPr>
        <w:t>等內容，請見附件一《</w:t>
      </w:r>
      <w:r>
        <w:rPr>
          <w:rFonts w:ascii="標楷體" w:eastAsia="標楷體" w:hAnsi="標楷體"/>
          <w:color w:val="000000"/>
        </w:rPr>
        <w:t>2024</w:t>
      </w:r>
      <w:r>
        <w:rPr>
          <w:rFonts w:ascii="標楷體" w:eastAsia="標楷體" w:hAnsi="標楷體"/>
          <w:color w:val="000000"/>
        </w:rPr>
        <w:t>兒童月系列活動之園遊會設攤說明表》，本案以雲端共作完成完成說明表，連結網址為</w:t>
      </w:r>
      <w:hyperlink r:id="rId25" w:history="1">
        <w:r>
          <w:rPr>
            <w:rStyle w:val="a9"/>
            <w:rFonts w:ascii="標楷體" w:eastAsia="標楷體" w:hAnsi="標楷體"/>
            <w:color w:val="000000"/>
          </w:rPr>
          <w:t>https://reurl.cc/nrLZ22</w:t>
        </w:r>
      </w:hyperlink>
      <w:r>
        <w:rPr>
          <w:rFonts w:ascii="標楷體" w:eastAsia="標楷體" w:hAnsi="標楷體"/>
          <w:color w:val="000000"/>
        </w:rPr>
        <w:t>。</w:t>
      </w:r>
    </w:p>
    <w:p w:rsidR="0075758D" w:rsidRDefault="00337053">
      <w:pPr>
        <w:pStyle w:val="a4"/>
        <w:numPr>
          <w:ilvl w:val="0"/>
          <w:numId w:val="41"/>
        </w:numPr>
        <w:autoSpaceDE/>
        <w:ind w:left="993" w:hanging="567"/>
        <w:rPr>
          <w:rFonts w:ascii="標楷體" w:eastAsia="標楷體" w:hAnsi="標楷體"/>
          <w:color w:val="000000"/>
        </w:rPr>
      </w:pPr>
      <w:r>
        <w:rPr>
          <w:rFonts w:ascii="標楷體" w:eastAsia="標楷體" w:hAnsi="標楷體"/>
          <w:color w:val="000000"/>
        </w:rPr>
        <w:t>攤位工作人員建議上午</w:t>
      </w:r>
      <w:r>
        <w:rPr>
          <w:rFonts w:ascii="標楷體" w:eastAsia="標楷體" w:hAnsi="標楷體"/>
          <w:color w:val="000000"/>
        </w:rPr>
        <w:t xml:space="preserve"> 9 </w:t>
      </w:r>
      <w:r>
        <w:rPr>
          <w:rFonts w:ascii="標楷體" w:eastAsia="標楷體" w:hAnsi="標楷體"/>
          <w:color w:val="000000"/>
        </w:rPr>
        <w:t>時以前到達會場，</w:t>
      </w:r>
      <w:r>
        <w:rPr>
          <w:rFonts w:ascii="標楷體" w:eastAsia="標楷體" w:hAnsi="標楷體"/>
          <w:color w:val="000000"/>
        </w:rPr>
        <w:t xml:space="preserve">9 </w:t>
      </w:r>
      <w:r>
        <w:rPr>
          <w:rFonts w:ascii="標楷體" w:eastAsia="標楷體" w:hAnsi="標楷體"/>
          <w:color w:val="000000"/>
        </w:rPr>
        <w:t>時</w:t>
      </w:r>
      <w:r>
        <w:rPr>
          <w:rFonts w:ascii="標楷體" w:eastAsia="標楷體" w:hAnsi="標楷體"/>
          <w:color w:val="000000"/>
        </w:rPr>
        <w:t xml:space="preserve">30 </w:t>
      </w:r>
      <w:r>
        <w:rPr>
          <w:rFonts w:ascii="標楷體" w:eastAsia="標楷體" w:hAnsi="標楷體"/>
          <w:color w:val="000000"/>
        </w:rPr>
        <w:t>分前完成設攤工作，</w:t>
      </w:r>
      <w:r>
        <w:rPr>
          <w:rFonts w:ascii="標楷體" w:eastAsia="標楷體" w:hAnsi="標楷體"/>
          <w:color w:val="000000"/>
        </w:rPr>
        <w:t>10</w:t>
      </w:r>
      <w:r>
        <w:rPr>
          <w:rFonts w:ascii="標楷體" w:eastAsia="標楷體" w:hAnsi="標楷體"/>
          <w:color w:val="000000"/>
        </w:rPr>
        <w:t>時開始進行闖關，</w:t>
      </w:r>
      <w:r>
        <w:rPr>
          <w:rFonts w:ascii="標楷體" w:eastAsia="標楷體" w:hAnsi="標楷體"/>
          <w:color w:val="000000"/>
        </w:rPr>
        <w:t>15</w:t>
      </w:r>
      <w:r>
        <w:rPr>
          <w:rFonts w:ascii="標楷體" w:eastAsia="標楷體" w:hAnsi="標楷體"/>
          <w:color w:val="000000"/>
        </w:rPr>
        <w:t>時活動結束。</w:t>
      </w:r>
    </w:p>
    <w:p w:rsidR="0075758D" w:rsidRDefault="00337053">
      <w:pPr>
        <w:pStyle w:val="a4"/>
        <w:numPr>
          <w:ilvl w:val="0"/>
          <w:numId w:val="41"/>
        </w:numPr>
        <w:autoSpaceDE/>
        <w:ind w:left="993" w:hanging="567"/>
        <w:rPr>
          <w:rFonts w:ascii="標楷體" w:eastAsia="標楷體" w:hAnsi="標楷體"/>
          <w:color w:val="000000"/>
        </w:rPr>
      </w:pPr>
      <w:r>
        <w:rPr>
          <w:rFonts w:ascii="標楷體" w:eastAsia="標楷體" w:hAnsi="標楷體"/>
          <w:color w:val="000000"/>
        </w:rPr>
        <w:t>活動當日將提供：闖關印章</w:t>
      </w:r>
      <w:r>
        <w:rPr>
          <w:rFonts w:ascii="標楷體" w:eastAsia="標楷體" w:hAnsi="標楷體"/>
          <w:color w:val="000000"/>
        </w:rPr>
        <w:t>(</w:t>
      </w:r>
      <w:r>
        <w:rPr>
          <w:rFonts w:ascii="標楷體" w:eastAsia="標楷體" w:hAnsi="標楷體"/>
          <w:color w:val="000000"/>
        </w:rPr>
        <w:t>每關</w:t>
      </w:r>
      <w:r>
        <w:rPr>
          <w:rFonts w:ascii="標楷體" w:eastAsia="標楷體" w:hAnsi="標楷體"/>
          <w:color w:val="000000"/>
        </w:rPr>
        <w:t>1</w:t>
      </w:r>
      <w:r>
        <w:rPr>
          <w:rFonts w:ascii="標楷體" w:eastAsia="標楷體" w:hAnsi="標楷體"/>
          <w:color w:val="000000"/>
        </w:rPr>
        <w:t>個</w:t>
      </w:r>
      <w:r>
        <w:rPr>
          <w:rFonts w:ascii="標楷體" w:eastAsia="標楷體" w:hAnsi="標楷體"/>
          <w:color w:val="000000"/>
        </w:rPr>
        <w:t>)</w:t>
      </w:r>
      <w:r>
        <w:rPr>
          <w:rFonts w:ascii="標楷體" w:eastAsia="標楷體" w:hAnsi="標楷體"/>
          <w:color w:val="000000"/>
        </w:rPr>
        <w:t>、闖關遊戲內容與注意事項說明牌</w:t>
      </w:r>
      <w:r>
        <w:rPr>
          <w:rFonts w:ascii="標楷體" w:eastAsia="標楷體" w:hAnsi="標楷體"/>
          <w:color w:val="000000"/>
        </w:rPr>
        <w:t>1</w:t>
      </w:r>
      <w:r>
        <w:rPr>
          <w:rFonts w:ascii="標楷體" w:eastAsia="標楷體" w:hAnsi="標楷體"/>
          <w:color w:val="000000"/>
        </w:rPr>
        <w:t>張。</w:t>
      </w:r>
    </w:p>
    <w:p w:rsidR="0075758D" w:rsidRDefault="00337053">
      <w:pPr>
        <w:pStyle w:val="a4"/>
        <w:numPr>
          <w:ilvl w:val="0"/>
          <w:numId w:val="41"/>
        </w:numPr>
        <w:autoSpaceDE/>
        <w:ind w:left="993" w:hanging="589"/>
        <w:rPr>
          <w:rFonts w:ascii="標楷體" w:eastAsia="標楷體" w:hAnsi="標楷體"/>
          <w:color w:val="000000"/>
        </w:rPr>
      </w:pPr>
      <w:r>
        <w:rPr>
          <w:rFonts w:ascii="標楷體" w:eastAsia="標楷體" w:hAnsi="標楷體"/>
          <w:color w:val="000000"/>
        </w:rPr>
        <w:t>為提高服務人次、減少排隊人潮，建議每關至少分為二組同時進行，每關過關時間請控制於</w:t>
      </w:r>
      <w:r>
        <w:rPr>
          <w:rFonts w:ascii="標楷體" w:eastAsia="標楷體" w:hAnsi="標楷體"/>
          <w:color w:val="000000"/>
        </w:rPr>
        <w:t>1</w:t>
      </w:r>
      <w:r>
        <w:rPr>
          <w:rFonts w:ascii="標楷體" w:eastAsia="標楷體" w:hAnsi="標楷體"/>
          <w:color w:val="000000"/>
        </w:rPr>
        <w:t>分鐘之內完成，工作人員請協助民眾闖關後蓋章。</w:t>
      </w:r>
    </w:p>
    <w:p w:rsidR="0075758D" w:rsidRDefault="00337053">
      <w:pPr>
        <w:pStyle w:val="a4"/>
        <w:numPr>
          <w:ilvl w:val="0"/>
          <w:numId w:val="41"/>
        </w:numPr>
        <w:autoSpaceDE/>
        <w:ind w:left="993" w:hanging="567"/>
      </w:pPr>
      <w:r>
        <w:rPr>
          <w:rFonts w:ascii="標楷體" w:eastAsia="標楷體" w:hAnsi="標楷體"/>
          <w:color w:val="000000"/>
        </w:rPr>
        <w:t>關卡中，如學生完成</w:t>
      </w:r>
      <w:r>
        <w:rPr>
          <w:rFonts w:ascii="標楷體" w:eastAsia="標楷體" w:hAnsi="標楷體"/>
          <w:color w:val="FF0000"/>
        </w:rPr>
        <w:t>6</w:t>
      </w:r>
      <w:r>
        <w:rPr>
          <w:rFonts w:ascii="標楷體" w:eastAsia="標楷體" w:hAnsi="標楷體"/>
          <w:color w:val="000000"/>
        </w:rPr>
        <w:t>關闖關後，協助引導學童可換摸彩卷</w:t>
      </w:r>
      <w:r>
        <w:rPr>
          <w:rFonts w:ascii="標楷體" w:eastAsia="標楷體" w:hAnsi="標楷體"/>
          <w:color w:val="000000"/>
        </w:rPr>
        <w:t>1</w:t>
      </w:r>
      <w:r>
        <w:rPr>
          <w:rFonts w:ascii="標楷體" w:eastAsia="標楷體" w:hAnsi="標楷體"/>
          <w:color w:val="000000"/>
        </w:rPr>
        <w:t>張。</w:t>
      </w:r>
    </w:p>
    <w:p w:rsidR="0075758D" w:rsidRDefault="00337053">
      <w:pPr>
        <w:pStyle w:val="a4"/>
        <w:numPr>
          <w:ilvl w:val="0"/>
          <w:numId w:val="41"/>
        </w:numPr>
        <w:autoSpaceDE/>
        <w:ind w:left="993" w:hanging="567"/>
        <w:rPr>
          <w:rFonts w:ascii="標楷體" w:eastAsia="標楷體" w:hAnsi="標楷體"/>
          <w:color w:val="000000"/>
        </w:rPr>
      </w:pPr>
      <w:r>
        <w:rPr>
          <w:rFonts w:ascii="標楷體" w:eastAsia="標楷體" w:hAnsi="標楷體"/>
          <w:color w:val="000000"/>
        </w:rPr>
        <w:t>每攤預計補助材料費、交通費、加班費、誤餐費</w:t>
      </w:r>
      <w:r>
        <w:rPr>
          <w:rFonts w:ascii="標楷體" w:eastAsia="標楷體" w:hAnsi="標楷體"/>
          <w:color w:val="000000"/>
        </w:rPr>
        <w:t>…</w:t>
      </w:r>
      <w:r>
        <w:rPr>
          <w:rFonts w:ascii="標楷體" w:eastAsia="標楷體" w:hAnsi="標楷體"/>
          <w:color w:val="000000"/>
        </w:rPr>
        <w:t>等，共計新臺幣</w:t>
      </w:r>
      <w:r>
        <w:rPr>
          <w:rFonts w:ascii="標楷體" w:eastAsia="標楷體" w:hAnsi="標楷體"/>
          <w:color w:val="000000"/>
        </w:rPr>
        <w:t>6,000</w:t>
      </w:r>
      <w:r>
        <w:rPr>
          <w:rFonts w:ascii="標楷體" w:eastAsia="標楷體" w:hAnsi="標楷體"/>
          <w:color w:val="000000"/>
        </w:rPr>
        <w:t>元整。有關經費核銷注意事項。</w:t>
      </w:r>
    </w:p>
    <w:p w:rsidR="0075758D" w:rsidRDefault="00337053">
      <w:pPr>
        <w:pStyle w:val="a4"/>
        <w:numPr>
          <w:ilvl w:val="0"/>
          <w:numId w:val="41"/>
        </w:numPr>
        <w:autoSpaceDE/>
        <w:ind w:left="993" w:hanging="567"/>
        <w:rPr>
          <w:rFonts w:ascii="標楷體" w:eastAsia="標楷體" w:hAnsi="標楷體"/>
          <w:color w:val="000000"/>
        </w:rPr>
      </w:pPr>
      <w:r>
        <w:rPr>
          <w:rFonts w:ascii="標楷體" w:eastAsia="標楷體" w:hAnsi="標楷體"/>
          <w:color w:val="000000"/>
        </w:rPr>
        <w:t>執行成果請於</w:t>
      </w:r>
      <w:r>
        <w:rPr>
          <w:rFonts w:ascii="標楷體" w:eastAsia="標楷體" w:hAnsi="標楷體"/>
          <w:color w:val="000000"/>
        </w:rPr>
        <w:t>5</w:t>
      </w:r>
      <w:r>
        <w:rPr>
          <w:rFonts w:ascii="標楷體" w:eastAsia="標楷體" w:hAnsi="標楷體"/>
          <w:color w:val="000000"/>
        </w:rPr>
        <w:t>月</w:t>
      </w:r>
      <w:r>
        <w:rPr>
          <w:rFonts w:ascii="標楷體" w:eastAsia="標楷體" w:hAnsi="標楷體"/>
          <w:color w:val="000000"/>
        </w:rPr>
        <w:t>10</w:t>
      </w:r>
      <w:r>
        <w:rPr>
          <w:rFonts w:ascii="標楷體" w:eastAsia="標楷體" w:hAnsi="標楷體"/>
          <w:color w:val="000000"/>
        </w:rPr>
        <w:t>日</w:t>
      </w:r>
      <w:r>
        <w:rPr>
          <w:rFonts w:ascii="標楷體" w:eastAsia="標楷體" w:hAnsi="標楷體"/>
          <w:color w:val="000000"/>
        </w:rPr>
        <w:t>(</w:t>
      </w:r>
      <w:r>
        <w:rPr>
          <w:rFonts w:ascii="標楷體" w:eastAsia="標楷體" w:hAnsi="標楷體"/>
          <w:color w:val="000000"/>
        </w:rPr>
        <w:t>星期五</w:t>
      </w:r>
      <w:r>
        <w:rPr>
          <w:rFonts w:ascii="標楷體" w:eastAsia="標楷體" w:hAnsi="標楷體"/>
          <w:color w:val="000000"/>
        </w:rPr>
        <w:t>)</w:t>
      </w:r>
      <w:r>
        <w:rPr>
          <w:rFonts w:ascii="標楷體" w:eastAsia="標楷體" w:hAnsi="標楷體"/>
          <w:color w:val="000000"/>
        </w:rPr>
        <w:t>前依附件三格式傳送至</w:t>
      </w:r>
      <w:r>
        <w:rPr>
          <w:rFonts w:ascii="標楷體" w:eastAsia="標楷體" w:hAnsi="標楷體"/>
          <w:color w:val="000000"/>
        </w:rPr>
        <w:t>google</w:t>
      </w:r>
      <w:r>
        <w:rPr>
          <w:rFonts w:ascii="標楷體" w:eastAsia="標楷體" w:hAnsi="標楷體"/>
          <w:color w:val="000000"/>
        </w:rPr>
        <w:t>雲端硬碟</w:t>
      </w:r>
      <w:r>
        <w:rPr>
          <w:rFonts w:ascii="標楷體" w:eastAsia="標楷體" w:hAnsi="標楷體"/>
          <w:color w:val="000000"/>
        </w:rPr>
        <w:t>(https://reurl.cc/OGvlY7)</w:t>
      </w:r>
      <w:r>
        <w:rPr>
          <w:rFonts w:ascii="標楷體" w:eastAsia="標楷體" w:hAnsi="標楷體"/>
          <w:color w:val="000000"/>
        </w:rPr>
        <w:t>活動成果資料夾內，檔名</w:t>
      </w:r>
      <w:r>
        <w:rPr>
          <w:rFonts w:ascii="標楷體" w:eastAsia="標楷體" w:hAnsi="標楷體"/>
          <w:color w:val="000000"/>
        </w:rPr>
        <w:t>:ooo(</w:t>
      </w:r>
      <w:r>
        <w:rPr>
          <w:rFonts w:ascii="標楷體" w:eastAsia="標楷體" w:hAnsi="標楷體"/>
          <w:color w:val="000000"/>
        </w:rPr>
        <w:t>攤位名</w:t>
      </w:r>
      <w:r>
        <w:rPr>
          <w:rFonts w:ascii="標楷體" w:eastAsia="標楷體" w:hAnsi="標楷體"/>
          <w:color w:val="000000"/>
        </w:rPr>
        <w:t>)</w:t>
      </w:r>
      <w:r>
        <w:rPr>
          <w:rFonts w:ascii="標楷體" w:eastAsia="標楷體" w:hAnsi="標楷體"/>
          <w:color w:val="000000"/>
        </w:rPr>
        <w:t>成果表。</w:t>
      </w:r>
    </w:p>
    <w:p w:rsidR="0075758D" w:rsidRDefault="00337053">
      <w:pPr>
        <w:pStyle w:val="a4"/>
        <w:numPr>
          <w:ilvl w:val="0"/>
          <w:numId w:val="37"/>
        </w:numPr>
        <w:autoSpaceDE/>
        <w:rPr>
          <w:rFonts w:ascii="標楷體" w:eastAsia="標楷體" w:hAnsi="標楷體"/>
          <w:color w:val="000000"/>
        </w:rPr>
      </w:pPr>
      <w:r>
        <w:rPr>
          <w:rFonts w:ascii="標楷體" w:eastAsia="標楷體" w:hAnsi="標楷體"/>
          <w:color w:val="000000"/>
        </w:rPr>
        <w:t>實施期程</w:t>
      </w:r>
    </w:p>
    <w:tbl>
      <w:tblPr>
        <w:tblW w:w="8777" w:type="dxa"/>
        <w:tblInd w:w="851" w:type="dxa"/>
        <w:tblLayout w:type="fixed"/>
        <w:tblCellMar>
          <w:left w:w="10" w:type="dxa"/>
          <w:right w:w="10" w:type="dxa"/>
        </w:tblCellMar>
        <w:tblLook w:val="0000" w:firstRow="0" w:lastRow="0" w:firstColumn="0" w:lastColumn="0" w:noHBand="0" w:noVBand="0"/>
      </w:tblPr>
      <w:tblGrid>
        <w:gridCol w:w="2405"/>
        <w:gridCol w:w="992"/>
        <w:gridCol w:w="958"/>
        <w:gridCol w:w="1106"/>
        <w:gridCol w:w="1105"/>
        <w:gridCol w:w="1105"/>
        <w:gridCol w:w="1106"/>
      </w:tblGrid>
      <w:tr w:rsidR="0075758D">
        <w:tblPrEx>
          <w:tblCellMar>
            <w:top w:w="0" w:type="dxa"/>
            <w:bottom w:w="0" w:type="dxa"/>
          </w:tblCellMar>
        </w:tblPrEx>
        <w:tc>
          <w:tcPr>
            <w:tcW w:w="24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337053">
            <w:pPr>
              <w:spacing w:line="396" w:lineRule="auto"/>
              <w:jc w:val="center"/>
              <w:rPr>
                <w:rFonts w:ascii="標楷體" w:eastAsia="標楷體" w:hAnsi="標楷體" w:cs="標楷體"/>
                <w:color w:val="000000"/>
                <w:szCs w:val="24"/>
              </w:rPr>
            </w:pPr>
            <w:r>
              <w:rPr>
                <w:rFonts w:ascii="標楷體" w:eastAsia="標楷體" w:hAnsi="標楷體" w:cs="標楷體"/>
                <w:color w:val="000000"/>
                <w:szCs w:val="24"/>
              </w:rPr>
              <w:t>工作項目</w:t>
            </w:r>
          </w:p>
        </w:tc>
        <w:tc>
          <w:tcPr>
            <w:tcW w:w="637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337053">
            <w:pPr>
              <w:spacing w:line="396" w:lineRule="auto"/>
              <w:jc w:val="center"/>
              <w:rPr>
                <w:rFonts w:ascii="標楷體" w:eastAsia="標楷體" w:hAnsi="標楷體" w:cs="標楷體"/>
                <w:color w:val="000000"/>
                <w:szCs w:val="24"/>
              </w:rPr>
            </w:pPr>
            <w:r>
              <w:rPr>
                <w:rFonts w:ascii="標楷體" w:eastAsia="標楷體" w:hAnsi="標楷體" w:cs="標楷體"/>
                <w:color w:val="000000"/>
                <w:szCs w:val="24"/>
              </w:rPr>
              <w:t>期</w:t>
            </w:r>
            <w:r>
              <w:rPr>
                <w:rFonts w:ascii="標楷體" w:eastAsia="標楷體" w:hAnsi="標楷體" w:cs="標楷體"/>
                <w:color w:val="000000"/>
                <w:szCs w:val="24"/>
              </w:rPr>
              <w:t xml:space="preserve"> </w:t>
            </w:r>
            <w:r>
              <w:rPr>
                <w:rFonts w:ascii="標楷體" w:eastAsia="標楷體" w:hAnsi="標楷體" w:cs="標楷體"/>
                <w:color w:val="000000"/>
                <w:szCs w:val="24"/>
              </w:rPr>
              <w:t>程</w:t>
            </w:r>
          </w:p>
        </w:tc>
      </w:tr>
      <w:tr w:rsidR="0075758D">
        <w:tblPrEx>
          <w:tblCellMar>
            <w:top w:w="0" w:type="dxa"/>
            <w:bottom w:w="0" w:type="dxa"/>
          </w:tblCellMar>
        </w:tblPrEx>
        <w:trPr>
          <w:trHeight w:val="236"/>
        </w:trPr>
        <w:tc>
          <w:tcPr>
            <w:tcW w:w="24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75758D">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cs="標楷體"/>
                <w:color w:val="000000"/>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337053">
            <w:pPr>
              <w:spacing w:line="396" w:lineRule="auto"/>
              <w:jc w:val="center"/>
              <w:rPr>
                <w:rFonts w:ascii="標楷體" w:eastAsia="標楷體" w:hAnsi="標楷體" w:cs="標楷體"/>
                <w:color w:val="000000"/>
                <w:szCs w:val="24"/>
              </w:rPr>
            </w:pPr>
            <w:r>
              <w:rPr>
                <w:rFonts w:ascii="標楷體" w:eastAsia="標楷體" w:hAnsi="標楷體" w:cs="標楷體"/>
                <w:color w:val="000000"/>
                <w:szCs w:val="24"/>
              </w:rPr>
              <w:t>112</w:t>
            </w:r>
            <w:r>
              <w:rPr>
                <w:rFonts w:ascii="標楷體" w:eastAsia="標楷體" w:hAnsi="標楷體" w:cs="標楷體"/>
                <w:color w:val="000000"/>
                <w:szCs w:val="24"/>
              </w:rPr>
              <w:t>年</w:t>
            </w:r>
          </w:p>
        </w:tc>
        <w:tc>
          <w:tcPr>
            <w:tcW w:w="538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337053">
            <w:pPr>
              <w:spacing w:line="396" w:lineRule="auto"/>
              <w:jc w:val="center"/>
              <w:rPr>
                <w:rFonts w:ascii="標楷體" w:eastAsia="標楷體" w:hAnsi="標楷體" w:cs="標楷體"/>
                <w:color w:val="000000"/>
                <w:szCs w:val="24"/>
              </w:rPr>
            </w:pPr>
            <w:r>
              <w:rPr>
                <w:rFonts w:ascii="標楷體" w:eastAsia="標楷體" w:hAnsi="標楷體" w:cs="標楷體"/>
                <w:color w:val="000000"/>
                <w:szCs w:val="24"/>
              </w:rPr>
              <w:t>113</w:t>
            </w:r>
            <w:r>
              <w:rPr>
                <w:rFonts w:ascii="標楷體" w:eastAsia="標楷體" w:hAnsi="標楷體" w:cs="標楷體"/>
                <w:color w:val="000000"/>
                <w:szCs w:val="24"/>
              </w:rPr>
              <w:t>年</w:t>
            </w:r>
          </w:p>
        </w:tc>
      </w:tr>
      <w:tr w:rsidR="0075758D">
        <w:tblPrEx>
          <w:tblCellMar>
            <w:top w:w="0" w:type="dxa"/>
            <w:bottom w:w="0" w:type="dxa"/>
          </w:tblCellMar>
        </w:tblPrEx>
        <w:tc>
          <w:tcPr>
            <w:tcW w:w="24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75758D">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cs="標楷體"/>
                <w:color w:val="000000"/>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337053">
            <w:pPr>
              <w:spacing w:line="396" w:lineRule="auto"/>
              <w:jc w:val="center"/>
              <w:rPr>
                <w:rFonts w:ascii="標楷體" w:eastAsia="標楷體" w:hAnsi="標楷體" w:cs="標楷體"/>
                <w:color w:val="000000"/>
                <w:szCs w:val="24"/>
              </w:rPr>
            </w:pPr>
            <w:r>
              <w:rPr>
                <w:rFonts w:ascii="標楷體" w:eastAsia="標楷體" w:hAnsi="標楷體" w:cs="標楷體"/>
                <w:color w:val="000000"/>
                <w:szCs w:val="24"/>
              </w:rPr>
              <w:t>12</w:t>
            </w:r>
            <w:r>
              <w:rPr>
                <w:rFonts w:ascii="標楷體" w:eastAsia="標楷體" w:hAnsi="標楷體" w:cs="標楷體"/>
                <w:color w:val="000000"/>
                <w:szCs w:val="24"/>
              </w:rPr>
              <w:t>月</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337053">
            <w:pPr>
              <w:spacing w:line="396" w:lineRule="auto"/>
              <w:jc w:val="center"/>
              <w:rPr>
                <w:rFonts w:ascii="標楷體" w:eastAsia="標楷體" w:hAnsi="標楷體" w:cs="標楷體"/>
                <w:color w:val="000000"/>
                <w:szCs w:val="24"/>
              </w:rPr>
            </w:pPr>
            <w:r>
              <w:rPr>
                <w:rFonts w:ascii="標楷體" w:eastAsia="標楷體" w:hAnsi="標楷體" w:cs="標楷體"/>
                <w:color w:val="000000"/>
                <w:szCs w:val="24"/>
              </w:rPr>
              <w:t>1</w:t>
            </w:r>
            <w:r>
              <w:rPr>
                <w:rFonts w:ascii="標楷體" w:eastAsia="標楷體" w:hAnsi="標楷體" w:cs="標楷體"/>
                <w:color w:val="000000"/>
                <w:szCs w:val="24"/>
              </w:rPr>
              <w:t>月</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337053">
            <w:pPr>
              <w:spacing w:line="396" w:lineRule="auto"/>
              <w:jc w:val="center"/>
              <w:rPr>
                <w:rFonts w:ascii="標楷體" w:eastAsia="標楷體" w:hAnsi="標楷體" w:cs="標楷體"/>
                <w:color w:val="000000"/>
                <w:szCs w:val="24"/>
              </w:rPr>
            </w:pPr>
            <w:r>
              <w:rPr>
                <w:rFonts w:ascii="標楷體" w:eastAsia="標楷體" w:hAnsi="標楷體" w:cs="標楷體"/>
                <w:color w:val="000000"/>
                <w:szCs w:val="24"/>
              </w:rPr>
              <w:t>2</w:t>
            </w:r>
            <w:r>
              <w:rPr>
                <w:rFonts w:ascii="標楷體" w:eastAsia="標楷體" w:hAnsi="標楷體" w:cs="標楷體"/>
                <w:color w:val="000000"/>
                <w:szCs w:val="24"/>
              </w:rPr>
              <w:t>月</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337053">
            <w:pPr>
              <w:spacing w:line="396" w:lineRule="auto"/>
              <w:jc w:val="center"/>
              <w:rPr>
                <w:rFonts w:ascii="標楷體" w:eastAsia="標楷體" w:hAnsi="標楷體" w:cs="標楷體"/>
                <w:color w:val="000000"/>
                <w:szCs w:val="24"/>
              </w:rPr>
            </w:pPr>
            <w:r>
              <w:rPr>
                <w:rFonts w:ascii="標楷體" w:eastAsia="標楷體" w:hAnsi="標楷體" w:cs="標楷體"/>
                <w:color w:val="000000"/>
                <w:szCs w:val="24"/>
              </w:rPr>
              <w:t>3</w:t>
            </w:r>
            <w:r>
              <w:rPr>
                <w:rFonts w:ascii="標楷體" w:eastAsia="標楷體" w:hAnsi="標楷體" w:cs="標楷體"/>
                <w:color w:val="000000"/>
                <w:szCs w:val="24"/>
              </w:rPr>
              <w:t>月</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337053">
            <w:pPr>
              <w:spacing w:line="396" w:lineRule="auto"/>
              <w:jc w:val="center"/>
              <w:rPr>
                <w:rFonts w:ascii="標楷體" w:eastAsia="標楷體" w:hAnsi="標楷體" w:cs="標楷體"/>
                <w:color w:val="000000"/>
                <w:szCs w:val="24"/>
              </w:rPr>
            </w:pPr>
            <w:r>
              <w:rPr>
                <w:rFonts w:ascii="標楷體" w:eastAsia="標楷體" w:hAnsi="標楷體" w:cs="標楷體"/>
                <w:color w:val="000000"/>
                <w:szCs w:val="24"/>
              </w:rPr>
              <w:t>4</w:t>
            </w:r>
            <w:r>
              <w:rPr>
                <w:rFonts w:ascii="標楷體" w:eastAsia="標楷體" w:hAnsi="標楷體" w:cs="標楷體"/>
                <w:color w:val="000000"/>
                <w:szCs w:val="24"/>
              </w:rPr>
              <w:t>月</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337053">
            <w:pPr>
              <w:spacing w:line="396" w:lineRule="auto"/>
              <w:jc w:val="center"/>
              <w:rPr>
                <w:rFonts w:ascii="標楷體" w:eastAsia="標楷體" w:hAnsi="標楷體" w:cs="標楷體"/>
                <w:color w:val="000000"/>
                <w:szCs w:val="24"/>
              </w:rPr>
            </w:pPr>
            <w:r>
              <w:rPr>
                <w:rFonts w:ascii="標楷體" w:eastAsia="標楷體" w:hAnsi="標楷體" w:cs="標楷體"/>
                <w:color w:val="000000"/>
                <w:szCs w:val="24"/>
              </w:rPr>
              <w:t>5</w:t>
            </w:r>
            <w:r>
              <w:rPr>
                <w:rFonts w:ascii="標楷體" w:eastAsia="標楷體" w:hAnsi="標楷體" w:cs="標楷體"/>
                <w:color w:val="000000"/>
                <w:szCs w:val="24"/>
              </w:rPr>
              <w:t>月</w:t>
            </w:r>
          </w:p>
        </w:tc>
      </w:tr>
      <w:tr w:rsidR="0075758D">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337053">
            <w:pPr>
              <w:spacing w:line="396" w:lineRule="auto"/>
              <w:rPr>
                <w:rFonts w:ascii="標楷體" w:eastAsia="標楷體" w:hAnsi="標楷體" w:cs="標楷體"/>
                <w:color w:val="000000"/>
                <w:szCs w:val="24"/>
              </w:rPr>
            </w:pPr>
            <w:r>
              <w:rPr>
                <w:rFonts w:ascii="標楷體" w:eastAsia="標楷體" w:hAnsi="標楷體" w:cs="標楷體"/>
                <w:color w:val="000000"/>
                <w:szCs w:val="24"/>
              </w:rPr>
              <w:t xml:space="preserve">1 </w:t>
            </w:r>
            <w:r>
              <w:rPr>
                <w:rFonts w:ascii="標楷體" w:eastAsia="標楷體" w:hAnsi="標楷體" w:cs="標楷體"/>
                <w:color w:val="000000"/>
                <w:szCs w:val="24"/>
              </w:rPr>
              <w:t>成立工作團隊</w:t>
            </w:r>
          </w:p>
        </w:tc>
        <w:tc>
          <w:tcPr>
            <w:tcW w:w="992"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75758D" w:rsidRDefault="0075758D">
            <w:pPr>
              <w:spacing w:line="396" w:lineRule="auto"/>
              <w:jc w:val="center"/>
              <w:rPr>
                <w:rFonts w:ascii="標楷體" w:eastAsia="標楷體" w:hAnsi="標楷體" w:cs="標楷體"/>
                <w:color w:val="000000"/>
                <w:szCs w:val="24"/>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75758D">
            <w:pPr>
              <w:spacing w:line="396" w:lineRule="auto"/>
              <w:jc w:val="center"/>
              <w:rPr>
                <w:rFonts w:ascii="標楷體" w:eastAsia="標楷體" w:hAnsi="標楷體" w:cs="標楷體"/>
                <w:color w:val="000000"/>
                <w:szCs w:val="24"/>
              </w:rPr>
            </w:pP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75758D">
            <w:pPr>
              <w:spacing w:line="396" w:lineRule="auto"/>
              <w:jc w:val="center"/>
              <w:rPr>
                <w:rFonts w:ascii="標楷體" w:eastAsia="標楷體" w:hAnsi="標楷體" w:cs="標楷體"/>
                <w:color w:val="000000"/>
                <w:szCs w:val="24"/>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75758D">
            <w:pPr>
              <w:spacing w:line="396" w:lineRule="auto"/>
              <w:jc w:val="center"/>
              <w:rPr>
                <w:rFonts w:ascii="標楷體" w:eastAsia="標楷體" w:hAnsi="標楷體" w:cs="標楷體"/>
                <w:color w:val="000000"/>
                <w:szCs w:val="24"/>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75758D">
            <w:pPr>
              <w:spacing w:line="396" w:lineRule="auto"/>
              <w:jc w:val="center"/>
              <w:rPr>
                <w:rFonts w:ascii="標楷體" w:eastAsia="標楷體" w:hAnsi="標楷體" w:cs="標楷體"/>
                <w:color w:val="000000"/>
                <w:szCs w:val="24"/>
              </w:rPr>
            </w:pP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75758D">
            <w:pPr>
              <w:spacing w:line="396" w:lineRule="auto"/>
              <w:jc w:val="center"/>
              <w:rPr>
                <w:rFonts w:ascii="標楷體" w:eastAsia="標楷體" w:hAnsi="標楷體" w:cs="標楷體"/>
                <w:color w:val="000000"/>
                <w:szCs w:val="24"/>
              </w:rPr>
            </w:pPr>
          </w:p>
        </w:tc>
      </w:tr>
      <w:tr w:rsidR="0075758D">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337053">
            <w:pPr>
              <w:spacing w:line="396" w:lineRule="auto"/>
              <w:rPr>
                <w:rFonts w:ascii="標楷體" w:eastAsia="標楷體" w:hAnsi="標楷體" w:cs="標楷體"/>
                <w:color w:val="000000"/>
                <w:szCs w:val="24"/>
              </w:rPr>
            </w:pPr>
            <w:r>
              <w:rPr>
                <w:rFonts w:ascii="標楷體" w:eastAsia="標楷體" w:hAnsi="標楷體" w:cs="標楷體"/>
                <w:color w:val="000000"/>
                <w:szCs w:val="24"/>
              </w:rPr>
              <w:t>2.</w:t>
            </w:r>
            <w:r>
              <w:rPr>
                <w:rFonts w:ascii="標楷體" w:eastAsia="標楷體" w:hAnsi="標楷體" w:cs="標楷體"/>
                <w:color w:val="000000"/>
                <w:szCs w:val="24"/>
              </w:rPr>
              <w:t>子計畫送府核辦</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75758D">
            <w:pPr>
              <w:spacing w:line="396" w:lineRule="auto"/>
              <w:jc w:val="center"/>
              <w:rPr>
                <w:rFonts w:ascii="標楷體" w:eastAsia="標楷體" w:hAnsi="標楷體" w:cs="標楷體"/>
                <w:color w:val="000000"/>
                <w:szCs w:val="24"/>
              </w:rPr>
            </w:pPr>
          </w:p>
        </w:tc>
        <w:tc>
          <w:tcPr>
            <w:tcW w:w="95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75758D" w:rsidRDefault="0075758D">
            <w:pPr>
              <w:spacing w:line="396" w:lineRule="auto"/>
              <w:jc w:val="center"/>
              <w:rPr>
                <w:rFonts w:ascii="標楷體" w:eastAsia="標楷體" w:hAnsi="標楷體" w:cs="標楷體"/>
                <w:color w:val="000000"/>
                <w:szCs w:val="24"/>
              </w:rPr>
            </w:pP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75758D">
            <w:pPr>
              <w:spacing w:line="396" w:lineRule="auto"/>
              <w:jc w:val="center"/>
              <w:rPr>
                <w:rFonts w:ascii="標楷體" w:eastAsia="標楷體" w:hAnsi="標楷體" w:cs="標楷體"/>
                <w:color w:val="000000"/>
                <w:szCs w:val="24"/>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75758D">
            <w:pPr>
              <w:spacing w:line="396" w:lineRule="auto"/>
              <w:jc w:val="center"/>
              <w:rPr>
                <w:rFonts w:ascii="標楷體" w:eastAsia="標楷體" w:hAnsi="標楷體" w:cs="標楷體"/>
                <w:color w:val="000000"/>
                <w:szCs w:val="24"/>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75758D">
            <w:pPr>
              <w:spacing w:line="396" w:lineRule="auto"/>
              <w:jc w:val="center"/>
              <w:rPr>
                <w:rFonts w:ascii="標楷體" w:eastAsia="標楷體" w:hAnsi="標楷體" w:cs="標楷體"/>
                <w:color w:val="000000"/>
                <w:szCs w:val="24"/>
              </w:rPr>
            </w:pP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75758D">
            <w:pPr>
              <w:spacing w:line="396" w:lineRule="auto"/>
              <w:jc w:val="center"/>
              <w:rPr>
                <w:rFonts w:ascii="標楷體" w:eastAsia="標楷體" w:hAnsi="標楷體" w:cs="標楷體"/>
                <w:color w:val="000000"/>
                <w:szCs w:val="24"/>
              </w:rPr>
            </w:pPr>
          </w:p>
        </w:tc>
      </w:tr>
      <w:tr w:rsidR="0075758D">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337053">
            <w:pPr>
              <w:spacing w:line="396" w:lineRule="auto"/>
              <w:rPr>
                <w:rFonts w:ascii="標楷體" w:eastAsia="標楷體" w:hAnsi="標楷體" w:cs="標楷體"/>
                <w:color w:val="000000"/>
                <w:szCs w:val="24"/>
              </w:rPr>
            </w:pPr>
            <w:r>
              <w:rPr>
                <w:rFonts w:ascii="標楷體" w:eastAsia="標楷體" w:hAnsi="標楷體" w:cs="標楷體"/>
                <w:color w:val="000000"/>
                <w:szCs w:val="24"/>
              </w:rPr>
              <w:t>4.</w:t>
            </w:r>
            <w:r>
              <w:rPr>
                <w:rFonts w:ascii="標楷體" w:eastAsia="標楷體" w:hAnsi="標楷體" w:cs="標楷體"/>
                <w:color w:val="000000"/>
                <w:szCs w:val="24"/>
              </w:rPr>
              <w:t>闖關攤位聯繫會議</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75758D">
            <w:pPr>
              <w:spacing w:line="396" w:lineRule="auto"/>
              <w:jc w:val="center"/>
              <w:rPr>
                <w:rFonts w:ascii="標楷體" w:eastAsia="標楷體" w:hAnsi="標楷體" w:cs="標楷體"/>
                <w:color w:val="000000"/>
                <w:szCs w:val="24"/>
              </w:rPr>
            </w:pPr>
          </w:p>
        </w:tc>
        <w:tc>
          <w:tcPr>
            <w:tcW w:w="95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75758D" w:rsidRDefault="0075758D">
            <w:pPr>
              <w:spacing w:line="396" w:lineRule="auto"/>
              <w:jc w:val="center"/>
              <w:rPr>
                <w:rFonts w:ascii="標楷體" w:eastAsia="標楷體" w:hAnsi="標楷體" w:cs="標楷體"/>
                <w:color w:val="000000"/>
                <w:szCs w:val="24"/>
              </w:rPr>
            </w:pPr>
          </w:p>
        </w:tc>
        <w:tc>
          <w:tcPr>
            <w:tcW w:w="110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75758D" w:rsidRDefault="0075758D">
            <w:pPr>
              <w:spacing w:line="396" w:lineRule="auto"/>
              <w:jc w:val="center"/>
              <w:rPr>
                <w:rFonts w:ascii="標楷體" w:eastAsia="標楷體" w:hAnsi="標楷體" w:cs="標楷體"/>
                <w:color w:val="000000"/>
                <w:szCs w:val="24"/>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75758D">
            <w:pPr>
              <w:spacing w:line="396" w:lineRule="auto"/>
              <w:jc w:val="center"/>
              <w:rPr>
                <w:rFonts w:ascii="標楷體" w:eastAsia="標楷體" w:hAnsi="標楷體" w:cs="標楷體"/>
                <w:color w:val="000000"/>
                <w:szCs w:val="24"/>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75758D">
            <w:pPr>
              <w:spacing w:line="396" w:lineRule="auto"/>
              <w:jc w:val="center"/>
              <w:rPr>
                <w:rFonts w:ascii="標楷體" w:eastAsia="標楷體" w:hAnsi="標楷體" w:cs="標楷體"/>
                <w:color w:val="000000"/>
                <w:szCs w:val="24"/>
              </w:rPr>
            </w:pP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75758D">
            <w:pPr>
              <w:spacing w:line="396" w:lineRule="auto"/>
              <w:jc w:val="center"/>
              <w:rPr>
                <w:rFonts w:ascii="標楷體" w:eastAsia="標楷體" w:hAnsi="標楷體" w:cs="標楷體"/>
                <w:color w:val="000000"/>
                <w:szCs w:val="24"/>
              </w:rPr>
            </w:pPr>
          </w:p>
        </w:tc>
      </w:tr>
      <w:tr w:rsidR="0075758D">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337053">
            <w:pPr>
              <w:spacing w:line="312" w:lineRule="auto"/>
              <w:ind w:left="252" w:hanging="252"/>
              <w:rPr>
                <w:rFonts w:ascii="標楷體" w:eastAsia="標楷體" w:hAnsi="標楷體" w:cs="標楷體"/>
                <w:color w:val="000000"/>
                <w:szCs w:val="24"/>
              </w:rPr>
            </w:pPr>
            <w:r>
              <w:rPr>
                <w:rFonts w:ascii="標楷體" w:eastAsia="標楷體" w:hAnsi="標楷體" w:cs="標楷體"/>
                <w:color w:val="000000"/>
                <w:szCs w:val="24"/>
              </w:rPr>
              <w:t>5.</w:t>
            </w:r>
            <w:r>
              <w:rPr>
                <w:rFonts w:ascii="標楷體" w:eastAsia="標楷體" w:hAnsi="標楷體" w:cs="標楷體"/>
                <w:color w:val="000000"/>
                <w:szCs w:val="24"/>
              </w:rPr>
              <w:t>彙整各攤位創意設計內容</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75758D">
            <w:pPr>
              <w:spacing w:line="396" w:lineRule="auto"/>
              <w:jc w:val="center"/>
              <w:rPr>
                <w:rFonts w:ascii="標楷體" w:eastAsia="標楷體" w:hAnsi="標楷體" w:cs="標楷體"/>
                <w:color w:val="000000"/>
                <w:szCs w:val="24"/>
              </w:rPr>
            </w:pPr>
          </w:p>
        </w:tc>
        <w:tc>
          <w:tcPr>
            <w:tcW w:w="95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75758D" w:rsidRDefault="0075758D">
            <w:pPr>
              <w:spacing w:line="396" w:lineRule="auto"/>
              <w:jc w:val="center"/>
              <w:rPr>
                <w:rFonts w:ascii="標楷體" w:eastAsia="標楷體" w:hAnsi="標楷體" w:cs="標楷體"/>
                <w:color w:val="000000"/>
                <w:szCs w:val="24"/>
              </w:rPr>
            </w:pPr>
          </w:p>
        </w:tc>
        <w:tc>
          <w:tcPr>
            <w:tcW w:w="110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75758D" w:rsidRDefault="0075758D">
            <w:pPr>
              <w:spacing w:line="396" w:lineRule="auto"/>
              <w:jc w:val="center"/>
              <w:rPr>
                <w:rFonts w:ascii="標楷體" w:eastAsia="標楷體" w:hAnsi="標楷體" w:cs="標楷體"/>
                <w:color w:val="000000"/>
                <w:szCs w:val="24"/>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75758D">
            <w:pPr>
              <w:spacing w:line="396" w:lineRule="auto"/>
              <w:jc w:val="center"/>
              <w:rPr>
                <w:rFonts w:ascii="標楷體" w:eastAsia="標楷體" w:hAnsi="標楷體" w:cs="標楷體"/>
                <w:color w:val="000000"/>
                <w:szCs w:val="24"/>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75758D">
            <w:pPr>
              <w:spacing w:line="396" w:lineRule="auto"/>
              <w:jc w:val="center"/>
              <w:rPr>
                <w:rFonts w:ascii="標楷體" w:eastAsia="標楷體" w:hAnsi="標楷體" w:cs="標楷體"/>
                <w:color w:val="000000"/>
                <w:szCs w:val="24"/>
              </w:rPr>
            </w:pP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75758D">
            <w:pPr>
              <w:spacing w:line="396" w:lineRule="auto"/>
              <w:jc w:val="center"/>
              <w:rPr>
                <w:rFonts w:ascii="標楷體" w:eastAsia="標楷體" w:hAnsi="標楷體" w:cs="標楷體"/>
                <w:color w:val="000000"/>
                <w:szCs w:val="24"/>
              </w:rPr>
            </w:pPr>
          </w:p>
        </w:tc>
      </w:tr>
      <w:tr w:rsidR="0075758D">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758D" w:rsidRDefault="00337053">
            <w:pPr>
              <w:spacing w:line="396" w:lineRule="auto"/>
              <w:rPr>
                <w:rFonts w:ascii="標楷體" w:eastAsia="標楷體" w:hAnsi="標楷體" w:cs="標楷體"/>
                <w:color w:val="000000"/>
                <w:szCs w:val="24"/>
              </w:rPr>
            </w:pPr>
            <w:r>
              <w:rPr>
                <w:rFonts w:ascii="標楷體" w:eastAsia="標楷體" w:hAnsi="標楷體" w:cs="標楷體"/>
                <w:color w:val="000000"/>
                <w:szCs w:val="24"/>
              </w:rPr>
              <w:lastRenderedPageBreak/>
              <w:t>6.</w:t>
            </w:r>
            <w:r>
              <w:rPr>
                <w:rFonts w:ascii="標楷體" w:eastAsia="標楷體" w:hAnsi="標楷體" w:cs="標楷體"/>
                <w:color w:val="000000"/>
                <w:szCs w:val="24"/>
              </w:rPr>
              <w:t>場地佈置規劃</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75758D">
            <w:pPr>
              <w:spacing w:line="396" w:lineRule="auto"/>
              <w:jc w:val="center"/>
              <w:rPr>
                <w:rFonts w:ascii="標楷體" w:eastAsia="標楷體" w:hAnsi="標楷體" w:cs="標楷體"/>
                <w:color w:val="000000"/>
                <w:szCs w:val="24"/>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75758D">
            <w:pPr>
              <w:spacing w:line="396" w:lineRule="auto"/>
              <w:jc w:val="center"/>
              <w:rPr>
                <w:rFonts w:ascii="標楷體" w:eastAsia="標楷體" w:hAnsi="標楷體" w:cs="標楷體"/>
                <w:color w:val="000000"/>
                <w:szCs w:val="24"/>
              </w:rPr>
            </w:pP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75758D">
            <w:pPr>
              <w:spacing w:line="396" w:lineRule="auto"/>
              <w:jc w:val="center"/>
              <w:rPr>
                <w:rFonts w:ascii="標楷體" w:eastAsia="標楷體" w:hAnsi="標楷體" w:cs="標楷體"/>
                <w:color w:val="000000"/>
                <w:szCs w:val="24"/>
              </w:rPr>
            </w:pPr>
          </w:p>
        </w:tc>
        <w:tc>
          <w:tcPr>
            <w:tcW w:w="1105"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75758D" w:rsidRDefault="0075758D">
            <w:pPr>
              <w:spacing w:line="396" w:lineRule="auto"/>
              <w:jc w:val="center"/>
              <w:rPr>
                <w:rFonts w:ascii="標楷體" w:eastAsia="標楷體" w:hAnsi="標楷體" w:cs="標楷體"/>
                <w:color w:val="000000"/>
                <w:szCs w:val="24"/>
              </w:rPr>
            </w:pPr>
          </w:p>
        </w:tc>
        <w:tc>
          <w:tcPr>
            <w:tcW w:w="1105"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75758D" w:rsidRDefault="0075758D">
            <w:pPr>
              <w:spacing w:line="396" w:lineRule="auto"/>
              <w:jc w:val="center"/>
              <w:rPr>
                <w:rFonts w:ascii="標楷體" w:eastAsia="標楷體" w:hAnsi="標楷體" w:cs="標楷體"/>
                <w:color w:val="000000"/>
                <w:szCs w:val="24"/>
              </w:rPr>
            </w:pP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75758D">
            <w:pPr>
              <w:spacing w:line="396" w:lineRule="auto"/>
              <w:jc w:val="center"/>
              <w:rPr>
                <w:rFonts w:ascii="標楷體" w:eastAsia="標楷體" w:hAnsi="標楷體" w:cs="標楷體"/>
                <w:color w:val="000000"/>
                <w:szCs w:val="24"/>
              </w:rPr>
            </w:pPr>
          </w:p>
        </w:tc>
      </w:tr>
      <w:tr w:rsidR="0075758D">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758D" w:rsidRDefault="00337053">
            <w:pPr>
              <w:spacing w:line="312" w:lineRule="auto"/>
              <w:ind w:left="252" w:hanging="252"/>
              <w:rPr>
                <w:rFonts w:ascii="標楷體" w:eastAsia="標楷體" w:hAnsi="標楷體" w:cs="標楷體"/>
                <w:color w:val="000000"/>
                <w:szCs w:val="24"/>
              </w:rPr>
            </w:pPr>
            <w:r>
              <w:rPr>
                <w:rFonts w:ascii="標楷體" w:eastAsia="標楷體" w:hAnsi="標楷體" w:cs="標楷體"/>
                <w:color w:val="000000"/>
                <w:szCs w:val="24"/>
              </w:rPr>
              <w:t>7.</w:t>
            </w:r>
            <w:r>
              <w:rPr>
                <w:rFonts w:ascii="標楷體" w:eastAsia="標楷體" w:hAnsi="標楷體" w:cs="標楷體"/>
                <w:color w:val="000000"/>
                <w:szCs w:val="24"/>
              </w:rPr>
              <w:t>活動所需獎品文具等之採購作業</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75758D">
            <w:pPr>
              <w:spacing w:line="396" w:lineRule="auto"/>
              <w:jc w:val="center"/>
              <w:rPr>
                <w:rFonts w:ascii="標楷體" w:eastAsia="標楷體" w:hAnsi="標楷體" w:cs="標楷體"/>
                <w:color w:val="000000"/>
                <w:szCs w:val="24"/>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75758D">
            <w:pPr>
              <w:spacing w:line="396" w:lineRule="auto"/>
              <w:jc w:val="center"/>
              <w:rPr>
                <w:rFonts w:ascii="標楷體" w:eastAsia="標楷體" w:hAnsi="標楷體" w:cs="標楷體"/>
                <w:color w:val="000000"/>
                <w:szCs w:val="24"/>
              </w:rPr>
            </w:pP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75758D">
            <w:pPr>
              <w:spacing w:line="396" w:lineRule="auto"/>
              <w:jc w:val="center"/>
              <w:rPr>
                <w:rFonts w:ascii="標楷體" w:eastAsia="標楷體" w:hAnsi="標楷體" w:cs="標楷體"/>
                <w:color w:val="000000"/>
                <w:szCs w:val="24"/>
              </w:rPr>
            </w:pPr>
          </w:p>
        </w:tc>
        <w:tc>
          <w:tcPr>
            <w:tcW w:w="1105"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75758D" w:rsidRDefault="0075758D">
            <w:pPr>
              <w:spacing w:line="396" w:lineRule="auto"/>
              <w:jc w:val="center"/>
              <w:rPr>
                <w:rFonts w:ascii="標楷體" w:eastAsia="標楷體" w:hAnsi="標楷體" w:cs="標楷體"/>
                <w:color w:val="000000"/>
                <w:szCs w:val="24"/>
              </w:rPr>
            </w:pPr>
          </w:p>
        </w:tc>
        <w:tc>
          <w:tcPr>
            <w:tcW w:w="1105"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75758D" w:rsidRDefault="0075758D">
            <w:pPr>
              <w:spacing w:line="396" w:lineRule="auto"/>
              <w:jc w:val="center"/>
              <w:rPr>
                <w:rFonts w:ascii="標楷體" w:eastAsia="標楷體" w:hAnsi="標楷體" w:cs="標楷體"/>
                <w:color w:val="000000"/>
                <w:szCs w:val="24"/>
              </w:rPr>
            </w:pP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75758D">
            <w:pPr>
              <w:spacing w:line="396" w:lineRule="auto"/>
              <w:jc w:val="center"/>
              <w:rPr>
                <w:rFonts w:ascii="標楷體" w:eastAsia="標楷體" w:hAnsi="標楷體" w:cs="標楷體"/>
                <w:color w:val="000000"/>
                <w:szCs w:val="24"/>
              </w:rPr>
            </w:pPr>
          </w:p>
        </w:tc>
      </w:tr>
      <w:tr w:rsidR="0075758D">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758D" w:rsidRDefault="00337053">
            <w:pPr>
              <w:spacing w:line="396" w:lineRule="auto"/>
              <w:rPr>
                <w:rFonts w:ascii="標楷體" w:eastAsia="標楷體" w:hAnsi="標楷體" w:cs="標楷體"/>
                <w:color w:val="000000"/>
                <w:szCs w:val="24"/>
              </w:rPr>
            </w:pPr>
            <w:r>
              <w:rPr>
                <w:rFonts w:ascii="標楷體" w:eastAsia="標楷體" w:hAnsi="標楷體" w:cs="標楷體"/>
                <w:color w:val="000000"/>
                <w:szCs w:val="24"/>
              </w:rPr>
              <w:t>8.</w:t>
            </w:r>
            <w:r>
              <w:rPr>
                <w:rFonts w:ascii="標楷體" w:eastAsia="標楷體" w:hAnsi="標楷體" w:cs="標楷體"/>
                <w:color w:val="000000"/>
                <w:szCs w:val="24"/>
              </w:rPr>
              <w:t>場地佈置發包作業</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75758D">
            <w:pPr>
              <w:spacing w:line="396" w:lineRule="auto"/>
              <w:jc w:val="center"/>
              <w:rPr>
                <w:rFonts w:ascii="標楷體" w:eastAsia="標楷體" w:hAnsi="標楷體" w:cs="標楷體"/>
                <w:color w:val="000000"/>
                <w:szCs w:val="24"/>
              </w:rPr>
            </w:pPr>
          </w:p>
        </w:tc>
        <w:tc>
          <w:tcPr>
            <w:tcW w:w="95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75758D" w:rsidRDefault="0075758D">
            <w:pPr>
              <w:spacing w:line="396" w:lineRule="auto"/>
              <w:jc w:val="center"/>
              <w:rPr>
                <w:rFonts w:ascii="標楷體" w:eastAsia="標楷體" w:hAnsi="標楷體" w:cs="標楷體"/>
                <w:color w:val="000000"/>
                <w:szCs w:val="24"/>
              </w:rPr>
            </w:pPr>
          </w:p>
        </w:tc>
        <w:tc>
          <w:tcPr>
            <w:tcW w:w="110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75758D" w:rsidRDefault="0075758D">
            <w:pPr>
              <w:spacing w:line="396" w:lineRule="auto"/>
              <w:jc w:val="center"/>
              <w:rPr>
                <w:rFonts w:ascii="標楷體" w:eastAsia="標楷體" w:hAnsi="標楷體" w:cs="標楷體"/>
                <w:color w:val="000000"/>
                <w:szCs w:val="24"/>
              </w:rPr>
            </w:pPr>
          </w:p>
        </w:tc>
        <w:tc>
          <w:tcPr>
            <w:tcW w:w="1105"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75758D" w:rsidRDefault="0075758D">
            <w:pPr>
              <w:spacing w:line="396" w:lineRule="auto"/>
              <w:jc w:val="center"/>
              <w:rPr>
                <w:rFonts w:ascii="標楷體" w:eastAsia="標楷體" w:hAnsi="標楷體" w:cs="標楷體"/>
                <w:color w:val="000000"/>
                <w:szCs w:val="24"/>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75758D">
            <w:pPr>
              <w:spacing w:line="396" w:lineRule="auto"/>
              <w:jc w:val="center"/>
              <w:rPr>
                <w:rFonts w:ascii="標楷體" w:eastAsia="標楷體" w:hAnsi="標楷體" w:cs="標楷體"/>
                <w:color w:val="000000"/>
                <w:szCs w:val="24"/>
              </w:rPr>
            </w:pP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75758D">
            <w:pPr>
              <w:spacing w:line="396" w:lineRule="auto"/>
              <w:jc w:val="center"/>
              <w:rPr>
                <w:rFonts w:ascii="標楷體" w:eastAsia="標楷體" w:hAnsi="標楷體" w:cs="標楷體"/>
                <w:color w:val="000000"/>
                <w:szCs w:val="24"/>
              </w:rPr>
            </w:pPr>
          </w:p>
        </w:tc>
      </w:tr>
      <w:tr w:rsidR="0075758D">
        <w:tblPrEx>
          <w:tblCellMar>
            <w:top w:w="0" w:type="dxa"/>
            <w:bottom w:w="0" w:type="dxa"/>
          </w:tblCellMar>
        </w:tblPrEx>
        <w:trPr>
          <w:trHeight w:val="615"/>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758D" w:rsidRDefault="00337053">
            <w:pPr>
              <w:spacing w:line="312" w:lineRule="auto"/>
              <w:ind w:left="252" w:hanging="252"/>
              <w:rPr>
                <w:rFonts w:ascii="標楷體" w:eastAsia="標楷體" w:hAnsi="標楷體" w:cs="標楷體"/>
                <w:color w:val="000000"/>
                <w:szCs w:val="24"/>
              </w:rPr>
            </w:pPr>
            <w:r>
              <w:rPr>
                <w:rFonts w:ascii="標楷體" w:eastAsia="標楷體" w:hAnsi="標楷體" w:cs="標楷體"/>
                <w:color w:val="000000"/>
                <w:szCs w:val="24"/>
              </w:rPr>
              <w:t>9.</w:t>
            </w:r>
            <w:r>
              <w:rPr>
                <w:rFonts w:ascii="標楷體" w:eastAsia="標楷體" w:hAnsi="標楷體" w:cs="標楷體"/>
                <w:color w:val="000000"/>
                <w:szCs w:val="24"/>
              </w:rPr>
              <w:t>闖關攤位體負責單位聯繫會議</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75758D">
            <w:pPr>
              <w:spacing w:line="396" w:lineRule="auto"/>
              <w:jc w:val="center"/>
              <w:rPr>
                <w:rFonts w:ascii="標楷體" w:eastAsia="標楷體" w:hAnsi="標楷體" w:cs="標楷體"/>
                <w:color w:val="000000"/>
                <w:szCs w:val="24"/>
              </w:rPr>
            </w:pPr>
          </w:p>
        </w:tc>
        <w:tc>
          <w:tcPr>
            <w:tcW w:w="95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75758D" w:rsidRDefault="0075758D">
            <w:pPr>
              <w:spacing w:line="396" w:lineRule="auto"/>
              <w:jc w:val="center"/>
              <w:rPr>
                <w:rFonts w:ascii="標楷體" w:eastAsia="標楷體" w:hAnsi="標楷體" w:cs="標楷體"/>
                <w:color w:val="000000"/>
                <w:szCs w:val="24"/>
              </w:rPr>
            </w:pPr>
          </w:p>
        </w:tc>
        <w:tc>
          <w:tcPr>
            <w:tcW w:w="110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75758D" w:rsidRDefault="0075758D">
            <w:pPr>
              <w:spacing w:line="396" w:lineRule="auto"/>
              <w:jc w:val="center"/>
              <w:rPr>
                <w:rFonts w:ascii="標楷體" w:eastAsia="標楷體" w:hAnsi="標楷體" w:cs="標楷體"/>
                <w:color w:val="000000"/>
                <w:szCs w:val="24"/>
              </w:rPr>
            </w:pPr>
          </w:p>
        </w:tc>
        <w:tc>
          <w:tcPr>
            <w:tcW w:w="1105"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75758D" w:rsidRDefault="0075758D">
            <w:pPr>
              <w:spacing w:line="396" w:lineRule="auto"/>
              <w:jc w:val="center"/>
              <w:rPr>
                <w:rFonts w:ascii="標楷體" w:eastAsia="標楷體" w:hAnsi="標楷體" w:cs="標楷體"/>
                <w:color w:val="000000"/>
                <w:szCs w:val="24"/>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75758D">
            <w:pPr>
              <w:spacing w:line="396" w:lineRule="auto"/>
              <w:jc w:val="center"/>
              <w:rPr>
                <w:rFonts w:ascii="標楷體" w:eastAsia="標楷體" w:hAnsi="標楷體" w:cs="標楷體"/>
                <w:color w:val="000000"/>
                <w:szCs w:val="24"/>
              </w:rPr>
            </w:pP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75758D">
            <w:pPr>
              <w:spacing w:line="396" w:lineRule="auto"/>
              <w:jc w:val="center"/>
              <w:rPr>
                <w:rFonts w:ascii="標楷體" w:eastAsia="標楷體" w:hAnsi="標楷體" w:cs="標楷體"/>
                <w:color w:val="000000"/>
                <w:szCs w:val="24"/>
              </w:rPr>
            </w:pPr>
          </w:p>
        </w:tc>
      </w:tr>
      <w:tr w:rsidR="0075758D">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758D" w:rsidRDefault="00337053">
            <w:pPr>
              <w:spacing w:line="396" w:lineRule="auto"/>
              <w:rPr>
                <w:rFonts w:ascii="標楷體" w:eastAsia="標楷體" w:hAnsi="標楷體" w:cs="標楷體"/>
                <w:color w:val="000000"/>
                <w:szCs w:val="24"/>
              </w:rPr>
            </w:pPr>
            <w:r>
              <w:rPr>
                <w:rFonts w:ascii="標楷體" w:eastAsia="標楷體" w:hAnsi="標楷體" w:cs="標楷體"/>
                <w:color w:val="000000"/>
                <w:szCs w:val="24"/>
              </w:rPr>
              <w:t>10.</w:t>
            </w:r>
            <w:r>
              <w:rPr>
                <w:rFonts w:ascii="標楷體" w:eastAsia="標楷體" w:hAnsi="標楷體" w:cs="標楷體"/>
                <w:color w:val="000000"/>
                <w:szCs w:val="24"/>
              </w:rPr>
              <w:t>全市發文及宣傳</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75758D">
            <w:pPr>
              <w:spacing w:line="396" w:lineRule="auto"/>
              <w:jc w:val="center"/>
              <w:rPr>
                <w:rFonts w:ascii="標楷體" w:eastAsia="標楷體" w:hAnsi="標楷體" w:cs="標楷體"/>
                <w:color w:val="000000"/>
                <w:szCs w:val="24"/>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75758D">
            <w:pPr>
              <w:spacing w:line="396" w:lineRule="auto"/>
              <w:jc w:val="center"/>
              <w:rPr>
                <w:rFonts w:ascii="標楷體" w:eastAsia="標楷體" w:hAnsi="標楷體" w:cs="標楷體"/>
                <w:color w:val="000000"/>
                <w:szCs w:val="24"/>
              </w:rPr>
            </w:pP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75758D">
            <w:pPr>
              <w:spacing w:line="396" w:lineRule="auto"/>
              <w:jc w:val="center"/>
              <w:rPr>
                <w:rFonts w:ascii="標楷體" w:eastAsia="標楷體" w:hAnsi="標楷體" w:cs="標楷體"/>
                <w:color w:val="000000"/>
                <w:szCs w:val="24"/>
              </w:rPr>
            </w:pPr>
          </w:p>
        </w:tc>
        <w:tc>
          <w:tcPr>
            <w:tcW w:w="1105"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75758D" w:rsidRDefault="0075758D">
            <w:pPr>
              <w:spacing w:line="396" w:lineRule="auto"/>
              <w:jc w:val="center"/>
              <w:rPr>
                <w:rFonts w:ascii="標楷體" w:eastAsia="標楷體" w:hAnsi="標楷體" w:cs="標楷體"/>
                <w:color w:val="000000"/>
                <w:szCs w:val="24"/>
              </w:rPr>
            </w:pPr>
          </w:p>
        </w:tc>
        <w:tc>
          <w:tcPr>
            <w:tcW w:w="1105"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75758D" w:rsidRDefault="0075758D">
            <w:pPr>
              <w:spacing w:line="396" w:lineRule="auto"/>
              <w:jc w:val="center"/>
              <w:rPr>
                <w:rFonts w:ascii="標楷體" w:eastAsia="標楷體" w:hAnsi="標楷體" w:cs="標楷體"/>
                <w:color w:val="000000"/>
                <w:szCs w:val="24"/>
              </w:rPr>
            </w:pP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75758D">
            <w:pPr>
              <w:spacing w:line="396" w:lineRule="auto"/>
              <w:jc w:val="center"/>
              <w:rPr>
                <w:rFonts w:ascii="標楷體" w:eastAsia="標楷體" w:hAnsi="標楷體" w:cs="標楷體"/>
                <w:color w:val="000000"/>
                <w:szCs w:val="24"/>
              </w:rPr>
            </w:pPr>
          </w:p>
        </w:tc>
      </w:tr>
      <w:tr w:rsidR="0075758D">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758D" w:rsidRDefault="00337053">
            <w:pPr>
              <w:spacing w:line="396" w:lineRule="auto"/>
              <w:rPr>
                <w:rFonts w:ascii="標楷體" w:eastAsia="標楷體" w:hAnsi="標楷體" w:cs="標楷體"/>
                <w:color w:val="000000"/>
                <w:szCs w:val="24"/>
              </w:rPr>
            </w:pPr>
            <w:r>
              <w:rPr>
                <w:rFonts w:ascii="標楷體" w:eastAsia="標楷體" w:hAnsi="標楷體" w:cs="標楷體"/>
                <w:color w:val="000000"/>
                <w:szCs w:val="24"/>
              </w:rPr>
              <w:t>11.</w:t>
            </w:r>
            <w:r>
              <w:rPr>
                <w:rFonts w:ascii="標楷體" w:eastAsia="標楷體" w:hAnsi="標楷體" w:cs="標楷體"/>
                <w:color w:val="000000"/>
                <w:szCs w:val="24"/>
              </w:rPr>
              <w:t>成果彙整</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75758D">
            <w:pPr>
              <w:spacing w:line="396" w:lineRule="auto"/>
              <w:jc w:val="center"/>
              <w:rPr>
                <w:rFonts w:ascii="標楷體" w:eastAsia="標楷體" w:hAnsi="標楷體" w:cs="標楷體"/>
                <w:color w:val="000000"/>
                <w:szCs w:val="24"/>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75758D">
            <w:pPr>
              <w:spacing w:line="396" w:lineRule="auto"/>
              <w:jc w:val="center"/>
              <w:rPr>
                <w:rFonts w:ascii="標楷體" w:eastAsia="標楷體" w:hAnsi="標楷體" w:cs="標楷體"/>
                <w:color w:val="000000"/>
                <w:szCs w:val="24"/>
              </w:rPr>
            </w:pP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75758D">
            <w:pPr>
              <w:spacing w:line="396" w:lineRule="auto"/>
              <w:jc w:val="center"/>
              <w:rPr>
                <w:rFonts w:ascii="標楷體" w:eastAsia="標楷體" w:hAnsi="標楷體" w:cs="標楷體"/>
                <w:color w:val="000000"/>
                <w:szCs w:val="24"/>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75758D">
            <w:pPr>
              <w:spacing w:line="396" w:lineRule="auto"/>
              <w:jc w:val="center"/>
              <w:rPr>
                <w:rFonts w:ascii="標楷體" w:eastAsia="標楷體" w:hAnsi="標楷體" w:cs="標楷體"/>
                <w:color w:val="000000"/>
                <w:szCs w:val="24"/>
              </w:rPr>
            </w:pPr>
          </w:p>
        </w:tc>
        <w:tc>
          <w:tcPr>
            <w:tcW w:w="1105"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75758D" w:rsidRDefault="0075758D">
            <w:pPr>
              <w:spacing w:line="396" w:lineRule="auto"/>
              <w:jc w:val="center"/>
              <w:rPr>
                <w:rFonts w:ascii="標楷體" w:eastAsia="標楷體" w:hAnsi="標楷體" w:cs="標楷體"/>
                <w:color w:val="000000"/>
                <w:szCs w:val="24"/>
              </w:rPr>
            </w:pPr>
          </w:p>
        </w:tc>
        <w:tc>
          <w:tcPr>
            <w:tcW w:w="110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75758D" w:rsidRDefault="0075758D">
            <w:pPr>
              <w:spacing w:line="396" w:lineRule="auto"/>
              <w:jc w:val="center"/>
              <w:rPr>
                <w:rFonts w:ascii="標楷體" w:eastAsia="標楷體" w:hAnsi="標楷體" w:cs="標楷體"/>
                <w:color w:val="000000"/>
                <w:szCs w:val="24"/>
              </w:rPr>
            </w:pPr>
          </w:p>
        </w:tc>
      </w:tr>
      <w:tr w:rsidR="0075758D">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758D" w:rsidRDefault="00337053">
            <w:pPr>
              <w:spacing w:line="396" w:lineRule="auto"/>
              <w:rPr>
                <w:rFonts w:ascii="標楷體" w:eastAsia="標楷體" w:hAnsi="標楷體" w:cs="標楷體"/>
                <w:color w:val="000000"/>
                <w:szCs w:val="24"/>
              </w:rPr>
            </w:pPr>
            <w:r>
              <w:rPr>
                <w:rFonts w:ascii="標楷體" w:eastAsia="標楷體" w:hAnsi="標楷體" w:cs="標楷體"/>
                <w:color w:val="000000"/>
                <w:szCs w:val="24"/>
              </w:rPr>
              <w:t>12.</w:t>
            </w:r>
            <w:r>
              <w:rPr>
                <w:rFonts w:ascii="標楷體" w:eastAsia="標楷體" w:hAnsi="標楷體" w:cs="標楷體"/>
                <w:color w:val="000000"/>
                <w:szCs w:val="24"/>
              </w:rPr>
              <w:t>經費核銷</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75758D">
            <w:pPr>
              <w:spacing w:line="396" w:lineRule="auto"/>
              <w:jc w:val="center"/>
              <w:rPr>
                <w:rFonts w:ascii="標楷體" w:eastAsia="標楷體" w:hAnsi="標楷體" w:cs="標楷體"/>
                <w:color w:val="000000"/>
                <w:szCs w:val="24"/>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75758D">
            <w:pPr>
              <w:spacing w:line="396" w:lineRule="auto"/>
              <w:jc w:val="center"/>
              <w:rPr>
                <w:rFonts w:ascii="標楷體" w:eastAsia="標楷體" w:hAnsi="標楷體" w:cs="標楷體"/>
                <w:color w:val="000000"/>
                <w:szCs w:val="24"/>
              </w:rPr>
            </w:pP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75758D">
            <w:pPr>
              <w:spacing w:line="396" w:lineRule="auto"/>
              <w:jc w:val="center"/>
              <w:rPr>
                <w:rFonts w:ascii="標楷體" w:eastAsia="標楷體" w:hAnsi="標楷體" w:cs="標楷體"/>
                <w:color w:val="000000"/>
                <w:szCs w:val="24"/>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75758D">
            <w:pPr>
              <w:spacing w:line="396" w:lineRule="auto"/>
              <w:jc w:val="center"/>
              <w:rPr>
                <w:rFonts w:ascii="標楷體" w:eastAsia="標楷體" w:hAnsi="標楷體" w:cs="標楷體"/>
                <w:color w:val="000000"/>
                <w:szCs w:val="24"/>
              </w:rPr>
            </w:pPr>
          </w:p>
        </w:tc>
        <w:tc>
          <w:tcPr>
            <w:tcW w:w="1105"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75758D" w:rsidRDefault="0075758D">
            <w:pPr>
              <w:spacing w:line="396" w:lineRule="auto"/>
              <w:jc w:val="center"/>
              <w:rPr>
                <w:rFonts w:ascii="標楷體" w:eastAsia="標楷體" w:hAnsi="標楷體" w:cs="標楷體"/>
                <w:color w:val="000000"/>
                <w:szCs w:val="24"/>
              </w:rPr>
            </w:pPr>
          </w:p>
        </w:tc>
        <w:tc>
          <w:tcPr>
            <w:tcW w:w="110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75758D" w:rsidRDefault="0075758D">
            <w:pPr>
              <w:spacing w:line="396" w:lineRule="auto"/>
              <w:jc w:val="center"/>
              <w:rPr>
                <w:rFonts w:ascii="標楷體" w:eastAsia="標楷體" w:hAnsi="標楷體" w:cs="標楷體"/>
                <w:color w:val="000000"/>
                <w:szCs w:val="24"/>
              </w:rPr>
            </w:pPr>
          </w:p>
        </w:tc>
      </w:tr>
      <w:tr w:rsidR="0075758D">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758D" w:rsidRDefault="00337053">
            <w:pPr>
              <w:spacing w:line="396" w:lineRule="auto"/>
              <w:rPr>
                <w:rFonts w:ascii="標楷體" w:eastAsia="標楷體" w:hAnsi="標楷體" w:cs="標楷體"/>
                <w:color w:val="000000"/>
                <w:szCs w:val="24"/>
              </w:rPr>
            </w:pPr>
            <w:r>
              <w:rPr>
                <w:rFonts w:ascii="標楷體" w:eastAsia="標楷體" w:hAnsi="標楷體" w:cs="標楷體"/>
                <w:color w:val="000000"/>
                <w:szCs w:val="24"/>
              </w:rPr>
              <w:t>13.</w:t>
            </w:r>
            <w:r>
              <w:rPr>
                <w:rFonts w:ascii="標楷體" w:eastAsia="標楷體" w:hAnsi="標楷體" w:cs="標楷體"/>
                <w:color w:val="000000"/>
                <w:szCs w:val="24"/>
              </w:rPr>
              <w:t>總檢討</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75758D">
            <w:pPr>
              <w:spacing w:line="396" w:lineRule="auto"/>
              <w:jc w:val="center"/>
              <w:rPr>
                <w:rFonts w:ascii="標楷體" w:eastAsia="標楷體" w:hAnsi="標楷體" w:cs="標楷體"/>
                <w:color w:val="000000"/>
                <w:szCs w:val="24"/>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75758D">
            <w:pPr>
              <w:spacing w:line="396" w:lineRule="auto"/>
              <w:jc w:val="center"/>
              <w:rPr>
                <w:rFonts w:ascii="標楷體" w:eastAsia="標楷體" w:hAnsi="標楷體" w:cs="標楷體"/>
                <w:color w:val="000000"/>
                <w:szCs w:val="24"/>
              </w:rPr>
            </w:pP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75758D">
            <w:pPr>
              <w:spacing w:line="396" w:lineRule="auto"/>
              <w:jc w:val="center"/>
              <w:rPr>
                <w:rFonts w:ascii="標楷體" w:eastAsia="標楷體" w:hAnsi="標楷體" w:cs="標楷體"/>
                <w:color w:val="000000"/>
                <w:szCs w:val="24"/>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75758D">
            <w:pPr>
              <w:spacing w:line="396" w:lineRule="auto"/>
              <w:jc w:val="center"/>
              <w:rPr>
                <w:rFonts w:ascii="標楷體" w:eastAsia="標楷體" w:hAnsi="標楷體" w:cs="標楷體"/>
                <w:color w:val="000000"/>
                <w:szCs w:val="24"/>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75758D">
            <w:pPr>
              <w:spacing w:line="396" w:lineRule="auto"/>
              <w:jc w:val="center"/>
              <w:rPr>
                <w:rFonts w:ascii="標楷體" w:eastAsia="標楷體" w:hAnsi="標楷體" w:cs="標楷體"/>
                <w:color w:val="000000"/>
                <w:szCs w:val="24"/>
              </w:rPr>
            </w:pPr>
          </w:p>
        </w:tc>
        <w:tc>
          <w:tcPr>
            <w:tcW w:w="110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75758D" w:rsidRDefault="0075758D">
            <w:pPr>
              <w:spacing w:line="396" w:lineRule="auto"/>
              <w:jc w:val="center"/>
              <w:rPr>
                <w:rFonts w:ascii="標楷體" w:eastAsia="標楷體" w:hAnsi="標楷體" w:cs="標楷體"/>
                <w:color w:val="000000"/>
                <w:szCs w:val="24"/>
              </w:rPr>
            </w:pPr>
          </w:p>
        </w:tc>
      </w:tr>
    </w:tbl>
    <w:p w:rsidR="0075758D" w:rsidRDefault="0075758D">
      <w:pPr>
        <w:rPr>
          <w:rFonts w:ascii="標楷體" w:eastAsia="標楷體" w:hAnsi="標楷體"/>
          <w:color w:val="000000"/>
        </w:rPr>
      </w:pPr>
    </w:p>
    <w:p w:rsidR="0075758D" w:rsidRDefault="0075758D">
      <w:pPr>
        <w:rPr>
          <w:rFonts w:ascii="標楷體" w:eastAsia="標楷體" w:hAnsi="標楷體"/>
          <w:color w:val="000000"/>
        </w:rPr>
      </w:pPr>
    </w:p>
    <w:p w:rsidR="0075758D" w:rsidRDefault="0075758D">
      <w:pPr>
        <w:rPr>
          <w:rFonts w:ascii="標楷體" w:eastAsia="標楷體" w:hAnsi="標楷體"/>
          <w:color w:val="000000"/>
        </w:rPr>
      </w:pPr>
    </w:p>
    <w:p w:rsidR="0075758D" w:rsidRDefault="0075758D">
      <w:pPr>
        <w:rPr>
          <w:rFonts w:ascii="標楷體" w:eastAsia="標楷體" w:hAnsi="標楷體"/>
          <w:color w:val="000000"/>
        </w:rPr>
      </w:pPr>
    </w:p>
    <w:p w:rsidR="0075758D" w:rsidRDefault="0075758D">
      <w:pPr>
        <w:rPr>
          <w:rFonts w:ascii="標楷體" w:eastAsia="標楷體" w:hAnsi="標楷體"/>
          <w:color w:val="000000"/>
        </w:rPr>
      </w:pPr>
    </w:p>
    <w:p w:rsidR="0075758D" w:rsidRDefault="0075758D">
      <w:pPr>
        <w:rPr>
          <w:rFonts w:ascii="標楷體" w:eastAsia="標楷體" w:hAnsi="標楷體"/>
          <w:color w:val="000000"/>
        </w:rPr>
      </w:pPr>
    </w:p>
    <w:p w:rsidR="0075758D" w:rsidRDefault="0075758D">
      <w:pPr>
        <w:rPr>
          <w:rFonts w:ascii="標楷體" w:eastAsia="標楷體" w:hAnsi="標楷體"/>
          <w:color w:val="000000"/>
        </w:rPr>
      </w:pPr>
    </w:p>
    <w:p w:rsidR="0075758D" w:rsidRDefault="0075758D">
      <w:pPr>
        <w:rPr>
          <w:rFonts w:ascii="標楷體" w:eastAsia="標楷體" w:hAnsi="標楷體"/>
          <w:color w:val="000000"/>
        </w:rPr>
      </w:pPr>
    </w:p>
    <w:p w:rsidR="0075758D" w:rsidRDefault="0075758D">
      <w:pPr>
        <w:rPr>
          <w:rFonts w:ascii="標楷體" w:eastAsia="標楷體" w:hAnsi="標楷體"/>
          <w:color w:val="000000"/>
        </w:rPr>
      </w:pPr>
    </w:p>
    <w:p w:rsidR="0075758D" w:rsidRDefault="0075758D">
      <w:pPr>
        <w:rPr>
          <w:rFonts w:ascii="標楷體" w:eastAsia="標楷體" w:hAnsi="標楷體"/>
          <w:color w:val="000000"/>
        </w:rPr>
      </w:pPr>
    </w:p>
    <w:p w:rsidR="0075758D" w:rsidRDefault="0075758D">
      <w:pPr>
        <w:rPr>
          <w:rFonts w:ascii="標楷體" w:eastAsia="標楷體" w:hAnsi="標楷體"/>
          <w:color w:val="000000"/>
        </w:rPr>
      </w:pPr>
    </w:p>
    <w:p w:rsidR="0075758D" w:rsidRDefault="0075758D">
      <w:pPr>
        <w:rPr>
          <w:rFonts w:ascii="標楷體" w:eastAsia="標楷體" w:hAnsi="標楷體"/>
          <w:color w:val="000000"/>
        </w:rPr>
      </w:pPr>
    </w:p>
    <w:p w:rsidR="0075758D" w:rsidRDefault="0075758D">
      <w:pPr>
        <w:rPr>
          <w:rFonts w:ascii="標楷體" w:eastAsia="標楷體" w:hAnsi="標楷體"/>
          <w:color w:val="000000"/>
        </w:rPr>
      </w:pPr>
    </w:p>
    <w:p w:rsidR="0075758D" w:rsidRDefault="0075758D">
      <w:pPr>
        <w:rPr>
          <w:rFonts w:ascii="標楷體" w:eastAsia="標楷體" w:hAnsi="標楷體"/>
          <w:color w:val="000000"/>
        </w:rPr>
      </w:pPr>
    </w:p>
    <w:p w:rsidR="0075758D" w:rsidRDefault="0075758D">
      <w:pPr>
        <w:rPr>
          <w:rFonts w:ascii="標楷體" w:eastAsia="標楷體" w:hAnsi="標楷體"/>
          <w:color w:val="000000"/>
        </w:rPr>
      </w:pPr>
    </w:p>
    <w:p w:rsidR="0075758D" w:rsidRDefault="0075758D">
      <w:pPr>
        <w:rPr>
          <w:rFonts w:ascii="標楷體" w:eastAsia="標楷體" w:hAnsi="標楷體"/>
          <w:color w:val="000000"/>
        </w:rPr>
      </w:pPr>
    </w:p>
    <w:p w:rsidR="0075758D" w:rsidRDefault="0075758D">
      <w:pPr>
        <w:rPr>
          <w:rFonts w:ascii="標楷體" w:eastAsia="標楷體" w:hAnsi="標楷體"/>
          <w:color w:val="000000"/>
        </w:rPr>
      </w:pPr>
    </w:p>
    <w:p w:rsidR="0075758D" w:rsidRDefault="0075758D">
      <w:pPr>
        <w:rPr>
          <w:rFonts w:ascii="標楷體" w:eastAsia="標楷體" w:hAnsi="標楷體"/>
          <w:color w:val="000000"/>
        </w:rPr>
      </w:pPr>
    </w:p>
    <w:p w:rsidR="0075758D" w:rsidRDefault="0075758D">
      <w:pPr>
        <w:rPr>
          <w:rFonts w:ascii="標楷體" w:eastAsia="標楷體" w:hAnsi="標楷體"/>
          <w:color w:val="000000"/>
        </w:rPr>
      </w:pPr>
    </w:p>
    <w:p w:rsidR="0075758D" w:rsidRDefault="0075758D">
      <w:pPr>
        <w:rPr>
          <w:rFonts w:ascii="標楷體" w:eastAsia="標楷體" w:hAnsi="標楷體"/>
          <w:color w:val="000000"/>
        </w:rPr>
      </w:pPr>
    </w:p>
    <w:p w:rsidR="0075758D" w:rsidRDefault="0075758D">
      <w:pPr>
        <w:rPr>
          <w:rFonts w:ascii="標楷體" w:eastAsia="標楷體" w:hAnsi="標楷體"/>
          <w:color w:val="000000"/>
        </w:rPr>
      </w:pPr>
    </w:p>
    <w:p w:rsidR="0075758D" w:rsidRDefault="0075758D">
      <w:pPr>
        <w:rPr>
          <w:rFonts w:ascii="標楷體" w:eastAsia="標楷體" w:hAnsi="標楷體"/>
          <w:color w:val="000000"/>
        </w:rPr>
      </w:pPr>
    </w:p>
    <w:p w:rsidR="0075758D" w:rsidRDefault="0075758D">
      <w:pPr>
        <w:rPr>
          <w:rFonts w:ascii="標楷體" w:eastAsia="標楷體" w:hAnsi="標楷體"/>
          <w:color w:val="000000"/>
        </w:rPr>
      </w:pPr>
    </w:p>
    <w:p w:rsidR="0075758D" w:rsidRDefault="0075758D">
      <w:pPr>
        <w:rPr>
          <w:rFonts w:ascii="標楷體" w:eastAsia="標楷體" w:hAnsi="標楷體"/>
          <w:color w:val="000000"/>
        </w:rPr>
      </w:pPr>
    </w:p>
    <w:p w:rsidR="0075758D" w:rsidRDefault="0075758D">
      <w:pPr>
        <w:rPr>
          <w:rFonts w:ascii="標楷體" w:eastAsia="標楷體" w:hAnsi="標楷體"/>
          <w:color w:val="000000"/>
        </w:rPr>
      </w:pPr>
    </w:p>
    <w:p w:rsidR="0075758D" w:rsidRDefault="0075758D">
      <w:pPr>
        <w:rPr>
          <w:rFonts w:ascii="標楷體" w:eastAsia="標楷體" w:hAnsi="標楷體"/>
          <w:color w:val="000000"/>
        </w:rPr>
      </w:pPr>
    </w:p>
    <w:p w:rsidR="0075758D" w:rsidRDefault="0075758D">
      <w:pPr>
        <w:rPr>
          <w:rFonts w:ascii="標楷體" w:eastAsia="標楷體" w:hAnsi="標楷體"/>
          <w:color w:val="000000"/>
        </w:rPr>
      </w:pPr>
    </w:p>
    <w:p w:rsidR="0075758D" w:rsidRDefault="0075758D">
      <w:pPr>
        <w:rPr>
          <w:rFonts w:ascii="標楷體" w:eastAsia="標楷體" w:hAnsi="標楷體"/>
          <w:color w:val="000000"/>
        </w:rPr>
      </w:pPr>
    </w:p>
    <w:p w:rsidR="0075758D" w:rsidRDefault="0075758D">
      <w:pPr>
        <w:rPr>
          <w:rFonts w:ascii="標楷體" w:eastAsia="標楷體" w:hAnsi="標楷體"/>
          <w:color w:val="000000"/>
        </w:rPr>
      </w:pPr>
    </w:p>
    <w:p w:rsidR="0075758D" w:rsidRDefault="0075758D">
      <w:pPr>
        <w:rPr>
          <w:rFonts w:ascii="標楷體" w:eastAsia="標楷體" w:hAnsi="標楷體"/>
          <w:color w:val="000000"/>
        </w:rPr>
      </w:pPr>
    </w:p>
    <w:p w:rsidR="0075758D" w:rsidRDefault="0075758D">
      <w:pPr>
        <w:rPr>
          <w:rFonts w:ascii="標楷體" w:eastAsia="標楷體" w:hAnsi="標楷體"/>
          <w:color w:val="000000"/>
        </w:rPr>
      </w:pPr>
    </w:p>
    <w:p w:rsidR="0075758D" w:rsidRDefault="0075758D">
      <w:pPr>
        <w:rPr>
          <w:rFonts w:ascii="標楷體" w:eastAsia="標楷體" w:hAnsi="標楷體"/>
          <w:color w:val="000000"/>
        </w:rPr>
      </w:pPr>
    </w:p>
    <w:p w:rsidR="0075758D" w:rsidRDefault="0075758D">
      <w:pPr>
        <w:rPr>
          <w:rFonts w:ascii="標楷體" w:eastAsia="標楷體" w:hAnsi="標楷體"/>
          <w:color w:val="000000"/>
        </w:rPr>
      </w:pPr>
    </w:p>
    <w:p w:rsidR="0075758D" w:rsidRDefault="0075758D">
      <w:pPr>
        <w:rPr>
          <w:rFonts w:ascii="標楷體" w:eastAsia="標楷體" w:hAnsi="標楷體"/>
          <w:color w:val="000000"/>
        </w:rPr>
      </w:pPr>
    </w:p>
    <w:p w:rsidR="0075758D" w:rsidRDefault="0075758D">
      <w:pPr>
        <w:rPr>
          <w:rFonts w:ascii="標楷體" w:eastAsia="標楷體" w:hAnsi="標楷體"/>
          <w:color w:val="000000"/>
        </w:rPr>
      </w:pPr>
    </w:p>
    <w:p w:rsidR="0075758D" w:rsidRDefault="0075758D">
      <w:pPr>
        <w:rPr>
          <w:rFonts w:ascii="標楷體" w:eastAsia="標楷體" w:hAnsi="標楷體"/>
          <w:color w:val="000000"/>
        </w:rPr>
      </w:pPr>
    </w:p>
    <w:p w:rsidR="0075758D" w:rsidRDefault="00337053">
      <w:pPr>
        <w:jc w:val="center"/>
        <w:rPr>
          <w:rFonts w:ascii="標楷體" w:eastAsia="標楷體" w:hAnsi="標楷體"/>
          <w:color w:val="000000"/>
        </w:rPr>
      </w:pPr>
      <w:r>
        <w:rPr>
          <w:rFonts w:ascii="標楷體" w:eastAsia="標楷體" w:hAnsi="標楷體"/>
          <w:color w:val="000000"/>
        </w:rPr>
        <w:lastRenderedPageBreak/>
        <w:t>臺北市政府教育局</w:t>
      </w:r>
      <w:r>
        <w:rPr>
          <w:rFonts w:ascii="標楷體" w:eastAsia="標楷體" w:hAnsi="標楷體"/>
          <w:color w:val="000000"/>
        </w:rPr>
        <w:t>2024</w:t>
      </w:r>
      <w:r>
        <w:rPr>
          <w:rFonts w:ascii="標楷體" w:eastAsia="標楷體" w:hAnsi="標楷體"/>
          <w:color w:val="000000"/>
        </w:rPr>
        <w:t>兒童月系列活動</w:t>
      </w:r>
    </w:p>
    <w:p w:rsidR="0075758D" w:rsidRDefault="00337053">
      <w:pPr>
        <w:jc w:val="center"/>
        <w:rPr>
          <w:rFonts w:ascii="標楷體" w:eastAsia="標楷體" w:hAnsi="標楷體"/>
          <w:color w:val="000000"/>
        </w:rPr>
      </w:pPr>
      <w:r>
        <w:rPr>
          <w:rFonts w:ascii="標楷體" w:eastAsia="標楷體" w:hAnsi="標楷體"/>
          <w:color w:val="000000"/>
        </w:rPr>
        <w:t>【園遊會設攤說明表】</w:t>
      </w:r>
    </w:p>
    <w:tbl>
      <w:tblPr>
        <w:tblW w:w="9628" w:type="dxa"/>
        <w:jc w:val="center"/>
        <w:tblLayout w:type="fixed"/>
        <w:tblCellMar>
          <w:left w:w="10" w:type="dxa"/>
          <w:right w:w="10" w:type="dxa"/>
        </w:tblCellMar>
        <w:tblLook w:val="0000" w:firstRow="0" w:lastRow="0" w:firstColumn="0" w:lastColumn="0" w:noHBand="0" w:noVBand="0"/>
      </w:tblPr>
      <w:tblGrid>
        <w:gridCol w:w="2545"/>
        <w:gridCol w:w="2550"/>
        <w:gridCol w:w="2270"/>
        <w:gridCol w:w="2263"/>
      </w:tblGrid>
      <w:tr w:rsidR="0075758D">
        <w:tblPrEx>
          <w:tblCellMar>
            <w:top w:w="0" w:type="dxa"/>
            <w:bottom w:w="0" w:type="dxa"/>
          </w:tblCellMar>
        </w:tblPrEx>
        <w:trPr>
          <w:trHeight w:val="671"/>
          <w:jc w:val="center"/>
        </w:trPr>
        <w:tc>
          <w:tcPr>
            <w:tcW w:w="2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337053">
            <w:pPr>
              <w:widowControl/>
              <w:jc w:val="center"/>
            </w:pPr>
            <w:r>
              <w:rPr>
                <w:rFonts w:ascii="標楷體" w:eastAsia="標楷體" w:hAnsi="標楷體" w:cs="標楷體"/>
                <w:color w:val="000000"/>
                <w:szCs w:val="24"/>
              </w:rPr>
              <w:t>序號</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337053">
            <w:pPr>
              <w:widowControl/>
              <w:jc w:val="center"/>
            </w:pPr>
            <w:r>
              <w:rPr>
                <w:rFonts w:ascii="標楷體" w:eastAsia="標楷體" w:hAnsi="標楷體" w:cs="標楷體"/>
                <w:color w:val="000000"/>
                <w:szCs w:val="24"/>
              </w:rPr>
              <w:t>免填</w:t>
            </w: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337053">
            <w:pPr>
              <w:widowControl/>
              <w:jc w:val="center"/>
            </w:pPr>
            <w:r>
              <w:rPr>
                <w:rFonts w:ascii="標楷體" w:eastAsia="標楷體" w:hAnsi="標楷體" w:cs="標楷體"/>
                <w:color w:val="000000"/>
                <w:szCs w:val="24"/>
              </w:rPr>
              <w:t>學校名稱</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75758D">
            <w:pPr>
              <w:widowControl/>
              <w:jc w:val="center"/>
              <w:rPr>
                <w:rFonts w:ascii="新細明體" w:hAnsi="新細明體" w:cs="新細明體"/>
                <w:color w:val="000000"/>
                <w:szCs w:val="24"/>
              </w:rPr>
            </w:pPr>
          </w:p>
        </w:tc>
      </w:tr>
      <w:tr w:rsidR="0075758D">
        <w:tblPrEx>
          <w:tblCellMar>
            <w:top w:w="0" w:type="dxa"/>
            <w:bottom w:w="0" w:type="dxa"/>
          </w:tblCellMar>
        </w:tblPrEx>
        <w:trPr>
          <w:trHeight w:val="840"/>
          <w:jc w:val="center"/>
        </w:trPr>
        <w:tc>
          <w:tcPr>
            <w:tcW w:w="2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337053">
            <w:pPr>
              <w:widowControl/>
              <w:jc w:val="center"/>
            </w:pPr>
            <w:r>
              <w:rPr>
                <w:rFonts w:ascii="標楷體" w:eastAsia="標楷體" w:hAnsi="標楷體" w:cs="標楷體"/>
                <w:color w:val="000000"/>
                <w:szCs w:val="24"/>
              </w:rPr>
              <w:t>攤位名稱</w:t>
            </w:r>
          </w:p>
        </w:tc>
        <w:tc>
          <w:tcPr>
            <w:tcW w:w="70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337053">
            <w:pPr>
              <w:widowControl/>
              <w:pBdr>
                <w:top w:val="single" w:sz="2" w:space="31" w:color="FFFFFF" w:shadow="1"/>
                <w:left w:val="single" w:sz="2" w:space="31" w:color="FFFFFF" w:shadow="1"/>
                <w:bottom w:val="single" w:sz="2" w:space="31" w:color="FFFFFF" w:shadow="1"/>
                <w:right w:val="single" w:sz="2" w:space="31" w:color="FFFFFF" w:shadow="1"/>
              </w:pBdr>
              <w:jc w:val="center"/>
            </w:pPr>
            <w:r>
              <w:rPr>
                <w:rFonts w:ascii="標楷體" w:eastAsia="標楷體" w:hAnsi="標楷體" w:cs="標楷體"/>
                <w:color w:val="000000"/>
                <w:szCs w:val="24"/>
              </w:rPr>
              <w:t>中文名稱：</w:t>
            </w:r>
          </w:p>
          <w:p w:rsidR="0075758D" w:rsidRDefault="00337053">
            <w:pPr>
              <w:widowControl/>
              <w:pBdr>
                <w:top w:val="single" w:sz="2" w:space="31" w:color="FFFFFF" w:shadow="1"/>
                <w:left w:val="single" w:sz="2" w:space="31" w:color="FFFFFF" w:shadow="1"/>
                <w:bottom w:val="single" w:sz="2" w:space="31" w:color="FFFFFF" w:shadow="1"/>
                <w:right w:val="single" w:sz="2" w:space="31" w:color="FFFFFF" w:shadow="1"/>
              </w:pBdr>
              <w:jc w:val="center"/>
            </w:pPr>
            <w:r>
              <w:rPr>
                <w:rFonts w:ascii="標楷體" w:eastAsia="標楷體" w:hAnsi="標楷體" w:cs="標楷體"/>
                <w:color w:val="000000"/>
                <w:szCs w:val="24"/>
              </w:rPr>
              <w:t>英文名稱：</w:t>
            </w:r>
          </w:p>
        </w:tc>
      </w:tr>
      <w:tr w:rsidR="0075758D">
        <w:tblPrEx>
          <w:tblCellMar>
            <w:top w:w="0" w:type="dxa"/>
            <w:bottom w:w="0" w:type="dxa"/>
          </w:tblCellMar>
        </w:tblPrEx>
        <w:trPr>
          <w:trHeight w:val="509"/>
          <w:jc w:val="center"/>
        </w:trPr>
        <w:tc>
          <w:tcPr>
            <w:tcW w:w="2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337053">
            <w:pPr>
              <w:widowControl/>
              <w:jc w:val="center"/>
            </w:pPr>
            <w:r>
              <w:rPr>
                <w:rFonts w:ascii="標楷體" w:eastAsia="標楷體" w:hAnsi="標楷體" w:cs="標楷體"/>
                <w:color w:val="000000"/>
                <w:szCs w:val="24"/>
              </w:rPr>
              <w:t>聯絡人職稱</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75758D">
            <w:pPr>
              <w:widowControl/>
              <w:jc w:val="center"/>
              <w:rPr>
                <w:rFonts w:ascii="新細明體" w:hAnsi="新細明體" w:cs="新細明體"/>
                <w:color w:val="000000"/>
                <w:szCs w:val="24"/>
              </w:rPr>
            </w:pP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337053">
            <w:pPr>
              <w:widowControl/>
              <w:spacing w:line="396" w:lineRule="auto"/>
              <w:jc w:val="center"/>
            </w:pPr>
            <w:r>
              <w:rPr>
                <w:rFonts w:ascii="標楷體" w:eastAsia="標楷體" w:hAnsi="標楷體" w:cs="標楷體"/>
                <w:color w:val="000000"/>
                <w:szCs w:val="24"/>
              </w:rPr>
              <w:t>聯絡人姓名</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75758D">
            <w:pPr>
              <w:widowControl/>
              <w:jc w:val="center"/>
              <w:rPr>
                <w:rFonts w:ascii="新細明體" w:hAnsi="新細明體" w:cs="新細明體"/>
                <w:color w:val="000000"/>
                <w:szCs w:val="24"/>
              </w:rPr>
            </w:pPr>
          </w:p>
        </w:tc>
      </w:tr>
      <w:tr w:rsidR="0075758D">
        <w:tblPrEx>
          <w:tblCellMar>
            <w:top w:w="0" w:type="dxa"/>
            <w:bottom w:w="0" w:type="dxa"/>
          </w:tblCellMar>
        </w:tblPrEx>
        <w:trPr>
          <w:trHeight w:val="760"/>
          <w:jc w:val="center"/>
        </w:trPr>
        <w:tc>
          <w:tcPr>
            <w:tcW w:w="2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337053">
            <w:pPr>
              <w:widowControl/>
              <w:spacing w:line="396" w:lineRule="auto"/>
              <w:jc w:val="center"/>
              <w:rPr>
                <w:rFonts w:ascii="標楷體" w:eastAsia="標楷體" w:hAnsi="標楷體" w:cs="標楷體"/>
                <w:color w:val="000000"/>
                <w:szCs w:val="24"/>
              </w:rPr>
            </w:pPr>
            <w:r>
              <w:rPr>
                <w:rFonts w:ascii="標楷體" w:eastAsia="標楷體" w:hAnsi="標楷體" w:cs="標楷體"/>
                <w:color w:val="000000"/>
                <w:szCs w:val="24"/>
              </w:rPr>
              <w:t>電子郵件信箱</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75758D">
            <w:pPr>
              <w:widowControl/>
              <w:jc w:val="center"/>
              <w:rPr>
                <w:rFonts w:ascii="新細明體" w:hAnsi="新細明體" w:cs="新細明體"/>
                <w:color w:val="000000"/>
                <w:szCs w:val="24"/>
              </w:rPr>
            </w:pP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337053">
            <w:pPr>
              <w:widowControl/>
              <w:spacing w:line="312" w:lineRule="auto"/>
              <w:jc w:val="center"/>
              <w:rPr>
                <w:rFonts w:ascii="標楷體" w:eastAsia="標楷體" w:hAnsi="標楷體" w:cs="標楷體"/>
                <w:color w:val="000000"/>
                <w:szCs w:val="24"/>
              </w:rPr>
            </w:pPr>
            <w:r>
              <w:rPr>
                <w:rFonts w:ascii="標楷體" w:eastAsia="標楷體" w:hAnsi="標楷體" w:cs="標楷體"/>
                <w:color w:val="000000"/>
                <w:szCs w:val="24"/>
              </w:rPr>
              <w:t>預估每人闖關</w:t>
            </w:r>
          </w:p>
          <w:p w:rsidR="0075758D" w:rsidRDefault="00337053">
            <w:pPr>
              <w:widowControl/>
              <w:spacing w:line="312" w:lineRule="auto"/>
              <w:jc w:val="center"/>
              <w:rPr>
                <w:rFonts w:ascii="標楷體" w:eastAsia="標楷體" w:hAnsi="標楷體" w:cs="標楷體"/>
                <w:color w:val="000000"/>
                <w:szCs w:val="24"/>
              </w:rPr>
            </w:pPr>
            <w:r>
              <w:rPr>
                <w:rFonts w:ascii="標楷體" w:eastAsia="標楷體" w:hAnsi="標楷體" w:cs="標楷體"/>
                <w:color w:val="000000"/>
                <w:szCs w:val="24"/>
              </w:rPr>
              <w:t>所需時間（分鐘）</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75758D">
            <w:pPr>
              <w:widowControl/>
              <w:jc w:val="center"/>
              <w:rPr>
                <w:rFonts w:ascii="標楷體" w:eastAsia="標楷體" w:hAnsi="標楷體" w:cs="標楷體"/>
                <w:color w:val="000000"/>
                <w:szCs w:val="24"/>
              </w:rPr>
            </w:pPr>
          </w:p>
        </w:tc>
      </w:tr>
      <w:tr w:rsidR="0075758D">
        <w:tblPrEx>
          <w:tblCellMar>
            <w:top w:w="0" w:type="dxa"/>
            <w:bottom w:w="0" w:type="dxa"/>
          </w:tblCellMar>
        </w:tblPrEx>
        <w:trPr>
          <w:trHeight w:val="1277"/>
          <w:jc w:val="center"/>
        </w:trPr>
        <w:tc>
          <w:tcPr>
            <w:tcW w:w="2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337053">
            <w:pPr>
              <w:widowControl/>
              <w:spacing w:line="396" w:lineRule="auto"/>
              <w:jc w:val="center"/>
              <w:rPr>
                <w:rFonts w:ascii="標楷體" w:eastAsia="標楷體" w:hAnsi="標楷體" w:cs="標楷體"/>
                <w:color w:val="000000"/>
                <w:szCs w:val="24"/>
              </w:rPr>
            </w:pPr>
            <w:r>
              <w:rPr>
                <w:rFonts w:ascii="標楷體" w:eastAsia="標楷體" w:hAnsi="標楷體" w:cs="標楷體"/>
                <w:color w:val="000000"/>
                <w:szCs w:val="24"/>
              </w:rPr>
              <w:t>闖關方式說明</w:t>
            </w:r>
          </w:p>
        </w:tc>
        <w:tc>
          <w:tcPr>
            <w:tcW w:w="70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75758D">
            <w:pPr>
              <w:widowControl/>
              <w:jc w:val="center"/>
              <w:rPr>
                <w:rFonts w:ascii="新細明體" w:hAnsi="新細明體" w:cs="新細明體"/>
                <w:color w:val="000000"/>
                <w:szCs w:val="24"/>
              </w:rPr>
            </w:pPr>
          </w:p>
        </w:tc>
      </w:tr>
      <w:tr w:rsidR="0075758D">
        <w:tblPrEx>
          <w:tblCellMar>
            <w:top w:w="0" w:type="dxa"/>
            <w:bottom w:w="0" w:type="dxa"/>
          </w:tblCellMar>
        </w:tblPrEx>
        <w:trPr>
          <w:jc w:val="center"/>
        </w:trPr>
        <w:tc>
          <w:tcPr>
            <w:tcW w:w="2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337053">
            <w:pPr>
              <w:widowControl/>
              <w:spacing w:line="396" w:lineRule="auto"/>
              <w:jc w:val="center"/>
              <w:rPr>
                <w:rFonts w:ascii="標楷體" w:eastAsia="標楷體" w:hAnsi="標楷體" w:cs="標楷體"/>
                <w:color w:val="000000"/>
                <w:szCs w:val="24"/>
              </w:rPr>
            </w:pPr>
            <w:r>
              <w:rPr>
                <w:rFonts w:ascii="標楷體" w:eastAsia="標楷體" w:hAnsi="標楷體" w:cs="標楷體"/>
                <w:color w:val="000000"/>
                <w:szCs w:val="24"/>
              </w:rPr>
              <w:t>特色說明</w:t>
            </w:r>
            <w:r>
              <w:rPr>
                <w:rFonts w:ascii="標楷體" w:eastAsia="標楷體" w:hAnsi="標楷體" w:cs="標楷體"/>
                <w:color w:val="000000"/>
                <w:szCs w:val="24"/>
              </w:rPr>
              <w:t xml:space="preserve"> </w:t>
            </w:r>
          </w:p>
          <w:p w:rsidR="0075758D" w:rsidRDefault="00337053">
            <w:pPr>
              <w:widowControl/>
              <w:spacing w:line="396" w:lineRule="auto"/>
              <w:jc w:val="center"/>
            </w:pPr>
            <w:r>
              <w:rPr>
                <w:rFonts w:ascii="標楷體" w:eastAsia="標楷體" w:hAnsi="標楷體" w:cs="標楷體"/>
                <w:color w:val="000000"/>
                <w:szCs w:val="24"/>
              </w:rPr>
              <w:t>50-100</w:t>
            </w:r>
            <w:r>
              <w:rPr>
                <w:rFonts w:ascii="標楷體" w:eastAsia="標楷體" w:hAnsi="標楷體" w:cs="標楷體"/>
                <w:color w:val="000000"/>
                <w:szCs w:val="24"/>
              </w:rPr>
              <w:t>字以內</w:t>
            </w:r>
          </w:p>
        </w:tc>
        <w:tc>
          <w:tcPr>
            <w:tcW w:w="70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75758D">
            <w:pPr>
              <w:widowControl/>
              <w:jc w:val="center"/>
              <w:rPr>
                <w:rFonts w:ascii="新細明體" w:hAnsi="新細明體" w:cs="新細明體"/>
                <w:color w:val="000000"/>
                <w:szCs w:val="24"/>
              </w:rPr>
            </w:pPr>
          </w:p>
        </w:tc>
      </w:tr>
      <w:tr w:rsidR="0075758D">
        <w:tblPrEx>
          <w:tblCellMar>
            <w:top w:w="0" w:type="dxa"/>
            <w:bottom w:w="0" w:type="dxa"/>
          </w:tblCellMar>
        </w:tblPrEx>
        <w:trPr>
          <w:trHeight w:val="1333"/>
          <w:jc w:val="center"/>
        </w:trPr>
        <w:tc>
          <w:tcPr>
            <w:tcW w:w="2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337053">
            <w:pPr>
              <w:widowControl/>
              <w:spacing w:line="396" w:lineRule="auto"/>
              <w:jc w:val="center"/>
              <w:rPr>
                <w:rFonts w:ascii="標楷體" w:eastAsia="標楷體" w:hAnsi="標楷體" w:cs="標楷體"/>
                <w:color w:val="000000"/>
                <w:szCs w:val="24"/>
              </w:rPr>
            </w:pPr>
            <w:r>
              <w:rPr>
                <w:rFonts w:ascii="標楷體" w:eastAsia="標楷體" w:hAnsi="標楷體" w:cs="標楷體"/>
                <w:color w:val="000000"/>
                <w:szCs w:val="24"/>
              </w:rPr>
              <w:t>提供設攤</w:t>
            </w:r>
          </w:p>
          <w:p w:rsidR="0075758D" w:rsidRDefault="00337053">
            <w:pPr>
              <w:widowControl/>
              <w:spacing w:line="396" w:lineRule="auto"/>
              <w:jc w:val="center"/>
            </w:pPr>
            <w:r>
              <w:rPr>
                <w:rFonts w:ascii="標楷體" w:eastAsia="標楷體" w:hAnsi="標楷體" w:cs="標楷體"/>
                <w:color w:val="000000"/>
                <w:szCs w:val="24"/>
              </w:rPr>
              <w:t>器材內容</w:t>
            </w:r>
          </w:p>
        </w:tc>
        <w:tc>
          <w:tcPr>
            <w:tcW w:w="70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337053">
            <w:pPr>
              <w:widowControl/>
              <w:spacing w:line="396" w:lineRule="auto"/>
            </w:pPr>
            <w:r>
              <w:rPr>
                <w:rFonts w:ascii="標楷體" w:eastAsia="標楷體" w:hAnsi="標楷體" w:cs="標楷體"/>
                <w:color w:val="000000"/>
                <w:szCs w:val="24"/>
              </w:rPr>
              <w:t>攤含歐式帳棚</w:t>
            </w:r>
            <w:r>
              <w:rPr>
                <w:rFonts w:ascii="標楷體" w:eastAsia="標楷體" w:hAnsi="標楷體" w:cs="標楷體"/>
                <w:color w:val="000000"/>
                <w:szCs w:val="24"/>
              </w:rPr>
              <w:t>/3</w:t>
            </w:r>
            <w:r>
              <w:rPr>
                <w:rFonts w:ascii="標楷體" w:eastAsia="標楷體" w:hAnsi="標楷體" w:cs="標楷體"/>
                <w:color w:val="000000"/>
                <w:szCs w:val="24"/>
              </w:rPr>
              <w:t>米</w:t>
            </w:r>
            <w:r>
              <w:rPr>
                <w:rFonts w:ascii="標楷體" w:eastAsia="標楷體" w:hAnsi="標楷體" w:cs="標楷體"/>
                <w:color w:val="000000"/>
                <w:szCs w:val="24"/>
              </w:rPr>
              <w:t>*3</w:t>
            </w:r>
            <w:r>
              <w:rPr>
                <w:rFonts w:ascii="標楷體" w:eastAsia="標楷體" w:hAnsi="標楷體" w:cs="標楷體"/>
                <w:color w:val="000000"/>
                <w:szCs w:val="24"/>
              </w:rPr>
              <w:t>米攤位款式</w:t>
            </w:r>
            <w:r>
              <w:rPr>
                <w:rFonts w:ascii="標楷體" w:eastAsia="標楷體" w:hAnsi="標楷體" w:cs="標楷體"/>
                <w:color w:val="000000"/>
                <w:szCs w:val="24"/>
              </w:rPr>
              <w:t>*1</w:t>
            </w:r>
            <w:r>
              <w:rPr>
                <w:rFonts w:ascii="標楷體" w:eastAsia="標楷體" w:hAnsi="標楷體" w:cs="標楷體"/>
                <w:color w:val="000000"/>
                <w:szCs w:val="24"/>
              </w:rPr>
              <w:t>式、</w:t>
            </w:r>
            <w:r>
              <w:rPr>
                <w:rFonts w:ascii="標楷體" w:eastAsia="標楷體" w:hAnsi="標楷體" w:cs="標楷體"/>
                <w:color w:val="000000"/>
                <w:szCs w:val="24"/>
              </w:rPr>
              <w:t xml:space="preserve"> (</w:t>
            </w:r>
            <w:r>
              <w:rPr>
                <w:rFonts w:ascii="標楷體" w:eastAsia="標楷體" w:hAnsi="標楷體" w:cs="標楷體"/>
                <w:color w:val="000000"/>
                <w:szCs w:val="24"/>
              </w:rPr>
              <w:t>素面</w:t>
            </w:r>
            <w:r>
              <w:rPr>
                <w:rFonts w:ascii="標楷體" w:eastAsia="標楷體" w:hAnsi="標楷體" w:cs="標楷體"/>
                <w:color w:val="000000"/>
                <w:szCs w:val="24"/>
              </w:rPr>
              <w:t>)*1</w:t>
            </w:r>
            <w:r>
              <w:rPr>
                <w:rFonts w:ascii="標楷體" w:eastAsia="標楷體" w:hAnsi="標楷體" w:cs="標楷體"/>
                <w:color w:val="000000"/>
                <w:szCs w:val="24"/>
              </w:rPr>
              <w:t>式、招牌</w:t>
            </w:r>
            <w:r>
              <w:rPr>
                <w:rFonts w:ascii="標楷體" w:eastAsia="標楷體" w:hAnsi="標楷體" w:cs="標楷體"/>
                <w:color w:val="000000"/>
                <w:szCs w:val="24"/>
              </w:rPr>
              <w:t>(</w:t>
            </w:r>
            <w:r>
              <w:rPr>
                <w:rFonts w:ascii="標楷體" w:eastAsia="標楷體" w:hAnsi="標楷體" w:cs="標楷體"/>
                <w:color w:val="000000"/>
                <w:szCs w:val="24"/>
              </w:rPr>
              <w:t>有設計的招牌</w:t>
            </w:r>
            <w:r>
              <w:rPr>
                <w:rFonts w:ascii="標楷體" w:eastAsia="標楷體" w:hAnsi="標楷體" w:cs="標楷體"/>
                <w:color w:val="000000"/>
                <w:szCs w:val="24"/>
              </w:rPr>
              <w:t>-</w:t>
            </w:r>
            <w:r>
              <w:rPr>
                <w:rFonts w:ascii="標楷體" w:eastAsia="標楷體" w:hAnsi="標楷體" w:cs="標楷體"/>
                <w:color w:val="000000"/>
                <w:szCs w:val="24"/>
              </w:rPr>
              <w:t>攤位名稱暨說明</w:t>
            </w:r>
            <w:r>
              <w:rPr>
                <w:rFonts w:ascii="標楷體" w:eastAsia="標楷體" w:hAnsi="標楷體" w:cs="標楷體"/>
                <w:color w:val="000000"/>
                <w:szCs w:val="24"/>
              </w:rPr>
              <w:t>)*1</w:t>
            </w:r>
            <w:r>
              <w:rPr>
                <w:rFonts w:ascii="標楷體" w:eastAsia="標楷體" w:hAnsi="標楷體" w:cs="標楷體"/>
                <w:color w:val="000000"/>
                <w:szCs w:val="24"/>
              </w:rPr>
              <w:t>式、長桌</w:t>
            </w:r>
            <w:r>
              <w:rPr>
                <w:rFonts w:ascii="標楷體" w:eastAsia="標楷體" w:hAnsi="標楷體" w:cs="標楷體"/>
                <w:color w:val="000000"/>
                <w:szCs w:val="24"/>
              </w:rPr>
              <w:t>(</w:t>
            </w:r>
            <w:r>
              <w:rPr>
                <w:rFonts w:ascii="標楷體" w:eastAsia="標楷體" w:hAnsi="標楷體" w:cs="標楷體"/>
                <w:color w:val="000000"/>
                <w:szCs w:val="24"/>
              </w:rPr>
              <w:t>寬</w:t>
            </w:r>
            <w:r>
              <w:rPr>
                <w:rFonts w:ascii="標楷體" w:eastAsia="標楷體" w:hAnsi="標楷體" w:cs="標楷體"/>
                <w:color w:val="000000"/>
                <w:szCs w:val="24"/>
              </w:rPr>
              <w:t>180*</w:t>
            </w:r>
            <w:r>
              <w:rPr>
                <w:rFonts w:ascii="標楷體" w:eastAsia="標楷體" w:hAnsi="標楷體" w:cs="標楷體"/>
                <w:color w:val="000000"/>
                <w:szCs w:val="24"/>
              </w:rPr>
              <w:t>深</w:t>
            </w:r>
            <w:r>
              <w:rPr>
                <w:rFonts w:ascii="標楷體" w:eastAsia="標楷體" w:hAnsi="標楷體" w:cs="標楷體"/>
                <w:color w:val="000000"/>
                <w:szCs w:val="24"/>
              </w:rPr>
              <w:t>60*</w:t>
            </w:r>
            <w:r>
              <w:rPr>
                <w:rFonts w:ascii="標楷體" w:eastAsia="標楷體" w:hAnsi="標楷體" w:cs="標楷體"/>
                <w:color w:val="000000"/>
                <w:szCs w:val="24"/>
              </w:rPr>
              <w:t>高</w:t>
            </w:r>
            <w:r>
              <w:rPr>
                <w:rFonts w:ascii="標楷體" w:eastAsia="標楷體" w:hAnsi="標楷體" w:cs="標楷體"/>
                <w:color w:val="000000"/>
                <w:szCs w:val="24"/>
              </w:rPr>
              <w:t>75 )*1</w:t>
            </w:r>
            <w:r>
              <w:rPr>
                <w:rFonts w:ascii="標楷體" w:eastAsia="標楷體" w:hAnsi="標楷體" w:cs="標楷體"/>
                <w:color w:val="000000"/>
                <w:szCs w:val="24"/>
              </w:rPr>
              <w:t>張、白色塑膠圓椅子</w:t>
            </w:r>
            <w:r>
              <w:rPr>
                <w:rFonts w:ascii="標楷體" w:eastAsia="標楷體" w:hAnsi="標楷體" w:cs="標楷體"/>
                <w:color w:val="000000"/>
                <w:szCs w:val="24"/>
              </w:rPr>
              <w:t>*2</w:t>
            </w:r>
            <w:r>
              <w:rPr>
                <w:rFonts w:ascii="標楷體" w:eastAsia="標楷體" w:hAnsi="標楷體" w:cs="標楷體"/>
                <w:color w:val="000000"/>
                <w:szCs w:val="24"/>
              </w:rPr>
              <w:t>張</w:t>
            </w:r>
            <w:r>
              <w:rPr>
                <w:rFonts w:ascii="標楷體" w:eastAsia="標楷體" w:hAnsi="標楷體" w:cs="標楷體"/>
                <w:color w:val="000000"/>
                <w:szCs w:val="24"/>
              </w:rPr>
              <w:t xml:space="preserve"> </w:t>
            </w:r>
            <w:r>
              <w:rPr>
                <w:rFonts w:ascii="標楷體" w:eastAsia="標楷體" w:hAnsi="標楷體" w:cs="標楷體"/>
                <w:color w:val="000000"/>
                <w:szCs w:val="24"/>
              </w:rPr>
              <w:t>、每攤用電</w:t>
            </w:r>
            <w:r>
              <w:rPr>
                <w:rFonts w:ascii="標楷體" w:eastAsia="標楷體" w:hAnsi="標楷體" w:cs="標楷體"/>
                <w:color w:val="000000"/>
                <w:szCs w:val="24"/>
              </w:rPr>
              <w:t xml:space="preserve">110v </w:t>
            </w:r>
            <w:r>
              <w:rPr>
                <w:rFonts w:ascii="標楷體" w:eastAsia="標楷體" w:hAnsi="標楷體" w:cs="標楷體"/>
                <w:color w:val="000000"/>
                <w:szCs w:val="24"/>
              </w:rPr>
              <w:t>，含插座</w:t>
            </w:r>
            <w:r>
              <w:rPr>
                <w:rFonts w:ascii="標楷體" w:eastAsia="標楷體" w:hAnsi="標楷體" w:cs="標楷體"/>
                <w:color w:val="000000"/>
                <w:szCs w:val="24"/>
              </w:rPr>
              <w:t>*1</w:t>
            </w:r>
            <w:r>
              <w:rPr>
                <w:rFonts w:ascii="標楷體" w:eastAsia="標楷體" w:hAnsi="標楷體" w:cs="標楷體"/>
                <w:color w:val="000000"/>
                <w:szCs w:val="24"/>
              </w:rPr>
              <w:t>式。</w:t>
            </w:r>
          </w:p>
        </w:tc>
      </w:tr>
      <w:tr w:rsidR="0075758D">
        <w:tblPrEx>
          <w:tblCellMar>
            <w:top w:w="0" w:type="dxa"/>
            <w:bottom w:w="0" w:type="dxa"/>
          </w:tblCellMar>
        </w:tblPrEx>
        <w:trPr>
          <w:jc w:val="center"/>
        </w:trPr>
        <w:tc>
          <w:tcPr>
            <w:tcW w:w="2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337053">
            <w:pPr>
              <w:widowControl/>
              <w:spacing w:line="396" w:lineRule="auto"/>
              <w:jc w:val="center"/>
            </w:pPr>
            <w:r>
              <w:rPr>
                <w:rFonts w:ascii="標楷體" w:eastAsia="標楷體" w:hAnsi="標楷體" w:cs="標楷體"/>
                <w:color w:val="000000"/>
                <w:szCs w:val="24"/>
              </w:rPr>
              <w:t>桌子需求數量</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337053">
            <w:pPr>
              <w:widowControl/>
              <w:jc w:val="center"/>
            </w:pPr>
            <w:r>
              <w:rPr>
                <w:rFonts w:ascii="標楷體" w:eastAsia="標楷體" w:hAnsi="標楷體" w:cs="標楷體"/>
                <w:color w:val="000000"/>
                <w:szCs w:val="24"/>
              </w:rPr>
              <w:t>基本</w:t>
            </w:r>
            <w:r>
              <w:rPr>
                <w:rFonts w:ascii="標楷體" w:eastAsia="標楷體" w:hAnsi="標楷體" w:cs="標楷體"/>
                <w:color w:val="000000"/>
                <w:szCs w:val="24"/>
              </w:rPr>
              <w:t>1</w:t>
            </w:r>
            <w:r>
              <w:rPr>
                <w:rFonts w:ascii="標楷體" w:eastAsia="標楷體" w:hAnsi="標楷體" w:cs="標楷體"/>
                <w:color w:val="000000"/>
                <w:szCs w:val="24"/>
              </w:rPr>
              <w:t>張</w:t>
            </w:r>
            <w:r>
              <w:rPr>
                <w:rFonts w:ascii="標楷體" w:eastAsia="標楷體" w:hAnsi="標楷體" w:cs="標楷體"/>
                <w:color w:val="000000"/>
                <w:szCs w:val="24"/>
              </w:rPr>
              <w:t xml:space="preserve">+     </w:t>
            </w:r>
            <w:r>
              <w:rPr>
                <w:rFonts w:ascii="標楷體" w:eastAsia="標楷體" w:hAnsi="標楷體" w:cs="標楷體"/>
                <w:color w:val="000000"/>
                <w:szCs w:val="24"/>
              </w:rPr>
              <w:t>張</w:t>
            </w: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337053">
            <w:pPr>
              <w:widowControl/>
              <w:spacing w:line="396" w:lineRule="auto"/>
              <w:jc w:val="center"/>
            </w:pPr>
            <w:r>
              <w:rPr>
                <w:rFonts w:ascii="標楷體" w:eastAsia="標楷體" w:hAnsi="標楷體" w:cs="標楷體"/>
                <w:color w:val="000000"/>
                <w:szCs w:val="24"/>
              </w:rPr>
              <w:t>椅子需求數量</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337053">
            <w:pPr>
              <w:widowControl/>
              <w:jc w:val="center"/>
            </w:pPr>
            <w:r>
              <w:rPr>
                <w:rFonts w:ascii="標楷體" w:eastAsia="標楷體" w:hAnsi="標楷體" w:cs="標楷體"/>
                <w:color w:val="000000"/>
                <w:szCs w:val="24"/>
              </w:rPr>
              <w:t>基本</w:t>
            </w:r>
            <w:r>
              <w:rPr>
                <w:rFonts w:ascii="標楷體" w:eastAsia="標楷體" w:hAnsi="標楷體" w:cs="標楷體"/>
                <w:color w:val="000000"/>
                <w:szCs w:val="24"/>
              </w:rPr>
              <w:t>2</w:t>
            </w:r>
            <w:r>
              <w:rPr>
                <w:rFonts w:ascii="標楷體" w:eastAsia="標楷體" w:hAnsi="標楷體" w:cs="標楷體"/>
                <w:color w:val="000000"/>
                <w:szCs w:val="24"/>
              </w:rPr>
              <w:t>張</w:t>
            </w:r>
            <w:r>
              <w:rPr>
                <w:rFonts w:ascii="標楷體" w:eastAsia="標楷體" w:hAnsi="標楷體" w:cs="標楷體"/>
                <w:color w:val="000000"/>
                <w:szCs w:val="24"/>
              </w:rPr>
              <w:t xml:space="preserve">+   </w:t>
            </w:r>
            <w:r>
              <w:rPr>
                <w:rFonts w:ascii="標楷體" w:eastAsia="標楷體" w:hAnsi="標楷體" w:cs="標楷體"/>
                <w:color w:val="000000"/>
                <w:szCs w:val="24"/>
              </w:rPr>
              <w:t>張</w:t>
            </w:r>
          </w:p>
        </w:tc>
      </w:tr>
      <w:tr w:rsidR="0075758D">
        <w:tblPrEx>
          <w:tblCellMar>
            <w:top w:w="0" w:type="dxa"/>
            <w:bottom w:w="0" w:type="dxa"/>
          </w:tblCellMar>
        </w:tblPrEx>
        <w:trPr>
          <w:trHeight w:val="1487"/>
          <w:jc w:val="center"/>
        </w:trPr>
        <w:tc>
          <w:tcPr>
            <w:tcW w:w="2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337053">
            <w:pPr>
              <w:widowControl/>
              <w:jc w:val="center"/>
            </w:pPr>
            <w:r>
              <w:rPr>
                <w:rFonts w:ascii="標楷體" w:eastAsia="標楷體" w:hAnsi="標楷體" w:cs="標楷體"/>
                <w:color w:val="000000"/>
                <w:szCs w:val="24"/>
              </w:rPr>
              <w:t>其他資源需求</w:t>
            </w:r>
            <w:r>
              <w:rPr>
                <w:rFonts w:ascii="標楷體" w:eastAsia="標楷體" w:hAnsi="標楷體" w:cs="標楷體"/>
                <w:color w:val="000000"/>
                <w:szCs w:val="24"/>
              </w:rPr>
              <w:t>(</w:t>
            </w:r>
            <w:r>
              <w:rPr>
                <w:rFonts w:ascii="標楷體" w:eastAsia="標楷體" w:hAnsi="標楷體" w:cs="標楷體"/>
                <w:color w:val="000000"/>
                <w:szCs w:val="24"/>
              </w:rPr>
              <w:t>非過關器材，須置入招標文件中請廠商提供者</w:t>
            </w:r>
            <w:r>
              <w:rPr>
                <w:rFonts w:ascii="標楷體" w:eastAsia="標楷體" w:hAnsi="標楷體" w:cs="標楷體"/>
                <w:color w:val="000000"/>
                <w:szCs w:val="24"/>
              </w:rPr>
              <w:t>)</w:t>
            </w:r>
          </w:p>
        </w:tc>
        <w:tc>
          <w:tcPr>
            <w:tcW w:w="70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75758D">
            <w:pPr>
              <w:widowControl/>
              <w:jc w:val="center"/>
              <w:rPr>
                <w:rFonts w:ascii="新細明體" w:hAnsi="新細明體" w:cs="新細明體"/>
                <w:color w:val="000000"/>
                <w:szCs w:val="24"/>
              </w:rPr>
            </w:pPr>
          </w:p>
        </w:tc>
      </w:tr>
      <w:tr w:rsidR="0075758D">
        <w:tblPrEx>
          <w:tblCellMar>
            <w:top w:w="0" w:type="dxa"/>
            <w:bottom w:w="0" w:type="dxa"/>
          </w:tblCellMar>
        </w:tblPrEx>
        <w:trPr>
          <w:trHeight w:val="1689"/>
          <w:jc w:val="center"/>
        </w:trPr>
        <w:tc>
          <w:tcPr>
            <w:tcW w:w="2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337053">
            <w:pPr>
              <w:widowControl/>
              <w:jc w:val="center"/>
            </w:pPr>
            <w:r>
              <w:rPr>
                <w:rFonts w:ascii="標楷體" w:eastAsia="標楷體" w:hAnsi="標楷體" w:cs="標楷體"/>
                <w:color w:val="000000"/>
                <w:szCs w:val="24"/>
              </w:rPr>
              <w:t>附註：</w:t>
            </w:r>
          </w:p>
          <w:p w:rsidR="0075758D" w:rsidRDefault="0075758D">
            <w:pPr>
              <w:widowControl/>
              <w:jc w:val="center"/>
              <w:rPr>
                <w:rFonts w:ascii="新細明體" w:hAnsi="新細明體" w:cs="新細明體"/>
                <w:color w:val="000000"/>
                <w:szCs w:val="24"/>
              </w:rPr>
            </w:pPr>
          </w:p>
        </w:tc>
        <w:tc>
          <w:tcPr>
            <w:tcW w:w="70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337053">
            <w:pPr>
              <w:widowControl/>
              <w:numPr>
                <w:ilvl w:val="0"/>
                <w:numId w:val="42"/>
              </w:numPr>
              <w:pBdr>
                <w:top w:val="single" w:sz="2" w:space="31" w:color="FFFFFF" w:shadow="1"/>
                <w:left w:val="single" w:sz="2" w:space="31" w:color="FFFFFF" w:shadow="1"/>
                <w:bottom w:val="single" w:sz="2" w:space="31" w:color="FFFFFF" w:shadow="1"/>
                <w:right w:val="single" w:sz="2" w:space="31" w:color="FFFFFF" w:shadow="1"/>
              </w:pBdr>
              <w:autoSpaceDE/>
              <w:spacing w:line="312" w:lineRule="auto"/>
            </w:pPr>
            <w:r>
              <w:rPr>
                <w:noProof/>
                <w:color w:val="000000"/>
                <w:szCs w:val="24"/>
              </w:rPr>
              <w:drawing>
                <wp:anchor distT="0" distB="0" distL="114300" distR="114300" simplePos="0" relativeHeight="251663360" behindDoc="0" locked="0" layoutInCell="1" allowOverlap="1">
                  <wp:simplePos x="0" y="0"/>
                  <wp:positionH relativeFrom="column">
                    <wp:posOffset>3535683</wp:posOffset>
                  </wp:positionH>
                  <wp:positionV relativeFrom="paragraph">
                    <wp:posOffset>349245</wp:posOffset>
                  </wp:positionV>
                  <wp:extent cx="652781" cy="652781"/>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rcRect/>
                          <a:stretch>
                            <a:fillRect/>
                          </a:stretch>
                        </pic:blipFill>
                        <pic:spPr>
                          <a:xfrm>
                            <a:off x="0" y="0"/>
                            <a:ext cx="652781" cy="652781"/>
                          </a:xfrm>
                          <a:prstGeom prst="rect">
                            <a:avLst/>
                          </a:prstGeom>
                          <a:noFill/>
                          <a:ln>
                            <a:noFill/>
                            <a:prstDash/>
                          </a:ln>
                        </pic:spPr>
                      </pic:pic>
                    </a:graphicData>
                  </a:graphic>
                </wp:anchor>
              </w:drawing>
            </w:r>
            <w:r>
              <w:rPr>
                <w:rFonts w:ascii="標楷體" w:eastAsia="標楷體" w:hAnsi="標楷體" w:cs="標楷體"/>
                <w:color w:val="000000"/>
                <w:szCs w:val="24"/>
              </w:rPr>
              <w:t>本表以雲端共作完成完成說明表，連結網址為</w:t>
            </w:r>
            <w:hyperlink r:id="rId27" w:history="1">
              <w:r>
                <w:rPr>
                  <w:rFonts w:ascii="Calibri" w:eastAsia="Calibri" w:hAnsi="Calibri" w:cs="Calibri"/>
                  <w:color w:val="000000"/>
                  <w:szCs w:val="24"/>
                  <w:u w:val="single"/>
                </w:rPr>
                <w:t>https://reurl.cc/nrLZ22</w:t>
              </w:r>
            </w:hyperlink>
            <w:r>
              <w:rPr>
                <w:rFonts w:ascii="Calibri" w:eastAsia="Calibri" w:hAnsi="Calibri" w:cs="Calibri"/>
                <w:color w:val="000000"/>
                <w:szCs w:val="24"/>
              </w:rPr>
              <w:t xml:space="preserve"> </w:t>
            </w:r>
            <w:r>
              <w:rPr>
                <w:rFonts w:ascii="Calibri" w:eastAsia="Calibri" w:hAnsi="Calibri" w:cs="Calibri"/>
                <w:color w:val="000000"/>
                <w:szCs w:val="24"/>
              </w:rPr>
              <w:t>。</w:t>
            </w:r>
          </w:p>
          <w:p w:rsidR="0075758D" w:rsidRDefault="00337053">
            <w:pPr>
              <w:widowControl/>
              <w:numPr>
                <w:ilvl w:val="0"/>
                <w:numId w:val="42"/>
              </w:numPr>
              <w:pBdr>
                <w:top w:val="single" w:sz="2" w:space="31" w:color="FFFFFF" w:shadow="1"/>
                <w:left w:val="single" w:sz="2" w:space="31" w:color="FFFFFF" w:shadow="1"/>
                <w:bottom w:val="single" w:sz="2" w:space="31" w:color="FFFFFF" w:shadow="1"/>
                <w:right w:val="single" w:sz="2" w:space="31" w:color="FFFFFF" w:shadow="1"/>
              </w:pBdr>
              <w:autoSpaceDE/>
              <w:spacing w:line="312" w:lineRule="auto"/>
              <w:rPr>
                <w:rFonts w:ascii="標楷體" w:eastAsia="標楷體" w:hAnsi="標楷體" w:cs="標楷體"/>
                <w:color w:val="000000"/>
                <w:szCs w:val="24"/>
              </w:rPr>
            </w:pPr>
            <w:r>
              <w:rPr>
                <w:rFonts w:ascii="標楷體" w:eastAsia="標楷體" w:hAnsi="標楷體" w:cs="標楷體"/>
                <w:color w:val="000000"/>
                <w:szCs w:val="24"/>
              </w:rPr>
              <w:t>檔案填寫有問題，</w:t>
            </w:r>
          </w:p>
          <w:p w:rsidR="0075758D" w:rsidRDefault="00337053">
            <w:pPr>
              <w:widowControl/>
              <w:pBdr>
                <w:top w:val="single" w:sz="2" w:space="31" w:color="FFFFFF" w:shadow="1"/>
                <w:left w:val="single" w:sz="2" w:space="31" w:color="FFFFFF" w:shadow="1"/>
                <w:bottom w:val="single" w:sz="2" w:space="31" w:color="FFFFFF" w:shadow="1"/>
                <w:right w:val="single" w:sz="2" w:space="31" w:color="FFFFFF" w:shadow="1"/>
              </w:pBdr>
              <w:spacing w:line="312" w:lineRule="auto"/>
              <w:ind w:left="360"/>
              <w:rPr>
                <w:rFonts w:ascii="標楷體" w:eastAsia="標楷體" w:hAnsi="標楷體" w:cs="標楷體"/>
                <w:color w:val="000000"/>
                <w:szCs w:val="24"/>
              </w:rPr>
            </w:pPr>
            <w:r>
              <w:rPr>
                <w:rFonts w:ascii="標楷體" w:eastAsia="標楷體" w:hAnsi="標楷體" w:cs="標楷體"/>
                <w:color w:val="000000"/>
                <w:szCs w:val="24"/>
              </w:rPr>
              <w:t>請洽劍潭國小學務主任李世同，</w:t>
            </w:r>
            <w:r>
              <w:rPr>
                <w:rFonts w:ascii="標楷體" w:eastAsia="標楷體" w:hAnsi="標楷體" w:cs="標楷體"/>
                <w:color w:val="000000"/>
                <w:szCs w:val="24"/>
              </w:rPr>
              <w:t>28855491#</w:t>
            </w:r>
            <w:r>
              <w:rPr>
                <w:rFonts w:ascii="標楷體" w:eastAsia="標楷體" w:hAnsi="標楷體" w:cs="標楷體"/>
                <w:color w:val="000000"/>
                <w:szCs w:val="24"/>
              </w:rPr>
              <w:t>轉</w:t>
            </w:r>
            <w:r>
              <w:rPr>
                <w:rFonts w:ascii="標楷體" w:eastAsia="標楷體" w:hAnsi="標楷體" w:cs="標楷體"/>
                <w:color w:val="000000"/>
                <w:szCs w:val="24"/>
              </w:rPr>
              <w:t>820</w:t>
            </w:r>
            <w:r>
              <w:rPr>
                <w:rFonts w:ascii="標楷體" w:eastAsia="標楷體" w:hAnsi="標楷體" w:cs="標楷體"/>
                <w:color w:val="000000"/>
                <w:szCs w:val="24"/>
              </w:rPr>
              <w:t>。</w:t>
            </w:r>
          </w:p>
        </w:tc>
      </w:tr>
    </w:tbl>
    <w:p w:rsidR="0075758D" w:rsidRDefault="00337053">
      <w:pPr>
        <w:jc w:val="center"/>
        <w:rPr>
          <w:rFonts w:ascii="標楷體" w:eastAsia="標楷體" w:hAnsi="標楷體"/>
          <w:color w:val="000000"/>
        </w:rPr>
      </w:pPr>
      <w:r>
        <w:rPr>
          <w:rFonts w:ascii="標楷體" w:eastAsia="標楷體" w:hAnsi="標楷體"/>
          <w:color w:val="000000"/>
        </w:rPr>
        <w:t>臺北市政府教育局</w:t>
      </w:r>
      <w:r>
        <w:rPr>
          <w:rFonts w:ascii="標楷體" w:eastAsia="標楷體" w:hAnsi="標楷體"/>
          <w:color w:val="000000"/>
        </w:rPr>
        <w:t>2024</w:t>
      </w:r>
      <w:r>
        <w:rPr>
          <w:rFonts w:ascii="標楷體" w:eastAsia="標楷體" w:hAnsi="標楷體"/>
          <w:color w:val="000000"/>
        </w:rPr>
        <w:t>兒童月系列活動</w:t>
      </w:r>
    </w:p>
    <w:p w:rsidR="0075758D" w:rsidRDefault="00337053">
      <w:pPr>
        <w:jc w:val="center"/>
      </w:pPr>
      <w:r>
        <w:rPr>
          <w:rFonts w:ascii="標楷體" w:eastAsia="標楷體" w:hAnsi="標楷體"/>
          <w:bCs/>
          <w:color w:val="000000"/>
          <w:szCs w:val="24"/>
        </w:rPr>
        <w:t>園遊會設攤經費核銷注意事項</w:t>
      </w:r>
    </w:p>
    <w:p w:rsidR="0075758D" w:rsidRDefault="00337053">
      <w:pPr>
        <w:pStyle w:val="a4"/>
        <w:numPr>
          <w:ilvl w:val="0"/>
          <w:numId w:val="43"/>
        </w:numPr>
        <w:autoSpaceDE/>
        <w:snapToGrid w:val="0"/>
        <w:ind w:right="-474"/>
        <w:rPr>
          <w:rFonts w:ascii="標楷體" w:eastAsia="標楷體" w:hAnsi="標楷體"/>
          <w:color w:val="000000"/>
          <w:szCs w:val="24"/>
        </w:rPr>
      </w:pPr>
      <w:r>
        <w:rPr>
          <w:rFonts w:ascii="標楷體" w:eastAsia="標楷體" w:hAnsi="標楷體"/>
          <w:color w:val="000000"/>
          <w:szCs w:val="24"/>
        </w:rPr>
        <w:lastRenderedPageBreak/>
        <w:t>設攤經費明細表（範例如下）</w:t>
      </w:r>
    </w:p>
    <w:tbl>
      <w:tblPr>
        <w:tblW w:w="10490" w:type="dxa"/>
        <w:jc w:val="center"/>
        <w:tblLayout w:type="fixed"/>
        <w:tblCellMar>
          <w:left w:w="10" w:type="dxa"/>
          <w:right w:w="10" w:type="dxa"/>
        </w:tblCellMar>
        <w:tblLook w:val="0000" w:firstRow="0" w:lastRow="0" w:firstColumn="0" w:lastColumn="0" w:noHBand="0" w:noVBand="0"/>
      </w:tblPr>
      <w:tblGrid>
        <w:gridCol w:w="2552"/>
        <w:gridCol w:w="992"/>
        <w:gridCol w:w="992"/>
        <w:gridCol w:w="993"/>
        <w:gridCol w:w="1134"/>
        <w:gridCol w:w="3827"/>
      </w:tblGrid>
      <w:tr w:rsidR="0075758D">
        <w:tblPrEx>
          <w:tblCellMar>
            <w:top w:w="0" w:type="dxa"/>
            <w:bottom w:w="0" w:type="dxa"/>
          </w:tblCellMar>
        </w:tblPrEx>
        <w:trPr>
          <w:trHeight w:val="435"/>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337053">
            <w:pPr>
              <w:widowControl/>
              <w:jc w:val="center"/>
              <w:rPr>
                <w:rFonts w:ascii="標楷體" w:eastAsia="標楷體" w:hAnsi="標楷體" w:cs="標楷體"/>
                <w:color w:val="000000"/>
              </w:rPr>
            </w:pPr>
            <w:r>
              <w:rPr>
                <w:rFonts w:ascii="標楷體" w:eastAsia="標楷體" w:hAnsi="標楷體" w:cs="標楷體"/>
                <w:color w:val="000000"/>
              </w:rPr>
              <w:t>款項目節</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337053">
            <w:pPr>
              <w:widowControl/>
              <w:jc w:val="center"/>
              <w:rPr>
                <w:rFonts w:ascii="標楷體" w:eastAsia="標楷體" w:hAnsi="標楷體" w:cs="標楷體"/>
                <w:color w:val="000000"/>
              </w:rPr>
            </w:pPr>
            <w:r>
              <w:rPr>
                <w:rFonts w:ascii="標楷體" w:eastAsia="標楷體" w:hAnsi="標楷體" w:cs="標楷體"/>
                <w:color w:val="000000"/>
              </w:rPr>
              <w:t>單</w:t>
            </w:r>
            <w:r>
              <w:rPr>
                <w:rFonts w:ascii="標楷體" w:eastAsia="標楷體" w:hAnsi="標楷體" w:cs="標楷體"/>
                <w:color w:val="000000"/>
              </w:rPr>
              <w:t xml:space="preserve">  </w:t>
            </w:r>
            <w:r>
              <w:rPr>
                <w:rFonts w:ascii="標楷體" w:eastAsia="標楷體" w:hAnsi="標楷體" w:cs="標楷體"/>
                <w:color w:val="000000"/>
              </w:rPr>
              <w:t>位</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337053">
            <w:pPr>
              <w:widowControl/>
              <w:jc w:val="center"/>
              <w:rPr>
                <w:rFonts w:ascii="標楷體" w:eastAsia="標楷體" w:hAnsi="標楷體" w:cs="標楷體"/>
                <w:color w:val="000000"/>
              </w:rPr>
            </w:pPr>
            <w:r>
              <w:rPr>
                <w:rFonts w:ascii="標楷體" w:eastAsia="標楷體" w:hAnsi="標楷體" w:cs="標楷體"/>
                <w:color w:val="000000"/>
              </w:rPr>
              <w:t>數</w:t>
            </w:r>
            <w:r>
              <w:rPr>
                <w:rFonts w:ascii="標楷體" w:eastAsia="標楷體" w:hAnsi="標楷體" w:cs="標楷體"/>
                <w:color w:val="000000"/>
              </w:rPr>
              <w:t xml:space="preserve">  </w:t>
            </w:r>
            <w:r>
              <w:rPr>
                <w:rFonts w:ascii="標楷體" w:eastAsia="標楷體" w:hAnsi="標楷體" w:cs="標楷體"/>
                <w:color w:val="000000"/>
              </w:rPr>
              <w:t>量</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337053">
            <w:pPr>
              <w:widowControl/>
              <w:jc w:val="center"/>
              <w:rPr>
                <w:rFonts w:ascii="標楷體" w:eastAsia="標楷體" w:hAnsi="標楷體" w:cs="標楷體"/>
                <w:color w:val="000000"/>
              </w:rPr>
            </w:pPr>
            <w:r>
              <w:rPr>
                <w:rFonts w:ascii="標楷體" w:eastAsia="標楷體" w:hAnsi="標楷體" w:cs="標楷體"/>
                <w:color w:val="000000"/>
              </w:rPr>
              <w:t>單</w:t>
            </w:r>
            <w:r>
              <w:rPr>
                <w:rFonts w:ascii="標楷體" w:eastAsia="標楷體" w:hAnsi="標楷體" w:cs="標楷體"/>
                <w:color w:val="000000"/>
              </w:rPr>
              <w:t xml:space="preserve">  </w:t>
            </w:r>
            <w:r>
              <w:rPr>
                <w:rFonts w:ascii="標楷體" w:eastAsia="標楷體" w:hAnsi="標楷體" w:cs="標楷體"/>
                <w:color w:val="000000"/>
              </w:rPr>
              <w:t>價</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337053">
            <w:pPr>
              <w:widowControl/>
              <w:jc w:val="center"/>
              <w:rPr>
                <w:rFonts w:ascii="標楷體" w:eastAsia="標楷體" w:hAnsi="標楷體" w:cs="標楷體"/>
                <w:color w:val="000000"/>
              </w:rPr>
            </w:pPr>
            <w:r>
              <w:rPr>
                <w:rFonts w:ascii="標楷體" w:eastAsia="標楷體" w:hAnsi="標楷體" w:cs="標楷體"/>
                <w:color w:val="000000"/>
              </w:rPr>
              <w:t>預</w:t>
            </w:r>
            <w:r>
              <w:rPr>
                <w:rFonts w:ascii="標楷體" w:eastAsia="標楷體" w:hAnsi="標楷體" w:cs="標楷體"/>
                <w:color w:val="000000"/>
              </w:rPr>
              <w:t xml:space="preserve"> </w:t>
            </w:r>
            <w:r>
              <w:rPr>
                <w:rFonts w:ascii="標楷體" w:eastAsia="標楷體" w:hAnsi="標楷體" w:cs="標楷體"/>
                <w:color w:val="000000"/>
              </w:rPr>
              <w:t>算</w:t>
            </w:r>
            <w:r>
              <w:rPr>
                <w:rFonts w:ascii="標楷體" w:eastAsia="標楷體" w:hAnsi="標楷體" w:cs="標楷體"/>
                <w:color w:val="000000"/>
              </w:rPr>
              <w:t xml:space="preserve"> </w:t>
            </w:r>
            <w:r>
              <w:rPr>
                <w:rFonts w:ascii="標楷體" w:eastAsia="標楷體" w:hAnsi="標楷體" w:cs="標楷體"/>
                <w:color w:val="000000"/>
              </w:rPr>
              <w:t>金</w:t>
            </w:r>
            <w:r>
              <w:rPr>
                <w:rFonts w:ascii="標楷體" w:eastAsia="標楷體" w:hAnsi="標楷體" w:cs="標楷體"/>
                <w:color w:val="000000"/>
              </w:rPr>
              <w:t xml:space="preserve"> </w:t>
            </w:r>
            <w:r>
              <w:rPr>
                <w:rFonts w:ascii="標楷體" w:eastAsia="標楷體" w:hAnsi="標楷體" w:cs="標楷體"/>
                <w:color w:val="000000"/>
              </w:rPr>
              <w:t>額</w:t>
            </w:r>
          </w:p>
        </w:tc>
        <w:tc>
          <w:tcPr>
            <w:tcW w:w="38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337053">
            <w:pPr>
              <w:widowControl/>
              <w:jc w:val="center"/>
              <w:rPr>
                <w:rFonts w:ascii="標楷體" w:eastAsia="標楷體" w:hAnsi="標楷體" w:cs="標楷體"/>
                <w:color w:val="000000"/>
              </w:rPr>
            </w:pPr>
            <w:r>
              <w:rPr>
                <w:rFonts w:ascii="標楷體" w:eastAsia="標楷體" w:hAnsi="標楷體" w:cs="標楷體"/>
                <w:color w:val="000000"/>
              </w:rPr>
              <w:t>說</w:t>
            </w:r>
            <w:r>
              <w:rPr>
                <w:rFonts w:ascii="標楷體" w:eastAsia="標楷體" w:hAnsi="標楷體" w:cs="標楷體"/>
                <w:color w:val="000000"/>
              </w:rPr>
              <w:t xml:space="preserve">            </w:t>
            </w:r>
            <w:r>
              <w:rPr>
                <w:rFonts w:ascii="標楷體" w:eastAsia="標楷體" w:hAnsi="標楷體" w:cs="標楷體"/>
                <w:color w:val="000000"/>
              </w:rPr>
              <w:t>明</w:t>
            </w:r>
          </w:p>
        </w:tc>
      </w:tr>
      <w:tr w:rsidR="0075758D">
        <w:tblPrEx>
          <w:tblCellMar>
            <w:top w:w="0" w:type="dxa"/>
            <w:bottom w:w="0" w:type="dxa"/>
          </w:tblCellMar>
        </w:tblPrEx>
        <w:trPr>
          <w:trHeight w:val="360"/>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337053">
            <w:pPr>
              <w:widowControl/>
              <w:jc w:val="center"/>
              <w:rPr>
                <w:rFonts w:ascii="標楷體" w:eastAsia="標楷體" w:hAnsi="標楷體" w:cs="標楷體"/>
                <w:color w:val="000000"/>
              </w:rPr>
            </w:pPr>
            <w:r>
              <w:rPr>
                <w:rFonts w:ascii="標楷體" w:eastAsia="標楷體" w:hAnsi="標楷體" w:cs="標楷體"/>
                <w:color w:val="000000"/>
              </w:rPr>
              <w:t>名稱及用途別</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75758D">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cs="標楷體"/>
                <w:color w:val="00000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75758D">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cs="標楷體"/>
                <w:color w:val="000000"/>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75758D">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cs="標楷體"/>
                <w:color w:val="00000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75758D">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cs="標楷體"/>
                <w:color w:val="000000"/>
              </w:rPr>
            </w:pPr>
          </w:p>
        </w:tc>
        <w:tc>
          <w:tcPr>
            <w:tcW w:w="38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75758D">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cs="標楷體"/>
                <w:color w:val="000000"/>
              </w:rPr>
            </w:pPr>
          </w:p>
        </w:tc>
      </w:tr>
      <w:tr w:rsidR="0075758D">
        <w:tblPrEx>
          <w:tblCellMar>
            <w:top w:w="0" w:type="dxa"/>
            <w:bottom w:w="0" w:type="dxa"/>
          </w:tblCellMar>
        </w:tblPrEx>
        <w:trPr>
          <w:trHeight w:val="534"/>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337053">
            <w:pPr>
              <w:widowControl/>
              <w:spacing w:line="244" w:lineRule="auto"/>
              <w:rPr>
                <w:rFonts w:ascii="標楷體" w:eastAsia="標楷體" w:hAnsi="標楷體" w:cs="標楷體"/>
                <w:b/>
                <w:color w:val="000000"/>
              </w:rPr>
            </w:pPr>
            <w:r>
              <w:rPr>
                <w:rFonts w:ascii="標楷體" w:eastAsia="標楷體" w:hAnsi="標楷體" w:cs="標楷體"/>
                <w:b/>
                <w:color w:val="000000"/>
              </w:rPr>
              <w:t>2024</w:t>
            </w:r>
            <w:r>
              <w:rPr>
                <w:rFonts w:ascii="標楷體" w:eastAsia="標楷體" w:hAnsi="標楷體" w:cs="標楷體"/>
                <w:b/>
                <w:color w:val="000000"/>
              </w:rPr>
              <w:t>兒童月系列活動</w:t>
            </w:r>
            <w:r>
              <w:rPr>
                <w:rFonts w:ascii="標楷體" w:eastAsia="標楷體" w:hAnsi="標楷體" w:cs="標楷體"/>
                <w:b/>
                <w:color w:val="000000"/>
              </w:rPr>
              <w:t>─</w:t>
            </w:r>
          </w:p>
          <w:p w:rsidR="0075758D" w:rsidRDefault="00337053">
            <w:pPr>
              <w:widowControl/>
              <w:spacing w:line="244" w:lineRule="auto"/>
              <w:rPr>
                <w:rFonts w:ascii="標楷體" w:eastAsia="標楷體" w:hAnsi="標楷體" w:cs="標楷體"/>
                <w:b/>
                <w:color w:val="000000"/>
              </w:rPr>
            </w:pPr>
            <w:r>
              <w:rPr>
                <w:rFonts w:ascii="標楷體" w:eastAsia="標楷體" w:hAnsi="標楷體" w:cs="標楷體"/>
                <w:b/>
                <w:color w:val="000000"/>
              </w:rPr>
              <w:t>園遊會設攤活動</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337053">
            <w:pPr>
              <w:widowControl/>
              <w:rPr>
                <w:rFonts w:ascii="標楷體" w:eastAsia="標楷體" w:hAnsi="標楷體" w:cs="標楷體"/>
                <w:color w:val="000000"/>
                <w:sz w:val="20"/>
              </w:rPr>
            </w:pPr>
            <w:r>
              <w:rPr>
                <w:rFonts w:ascii="標楷體" w:eastAsia="標楷體" w:hAnsi="標楷體" w:cs="標楷體"/>
                <w:color w:val="000000"/>
                <w:sz w:val="20"/>
              </w:rPr>
              <w:t xml:space="preserve">　</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337053">
            <w:pPr>
              <w:widowControl/>
              <w:rPr>
                <w:rFonts w:ascii="標楷體" w:eastAsia="標楷體" w:hAnsi="標楷體" w:cs="標楷體"/>
                <w:color w:val="000000"/>
                <w:sz w:val="20"/>
              </w:rPr>
            </w:pPr>
            <w:r>
              <w:rPr>
                <w:rFonts w:ascii="標楷體" w:eastAsia="標楷體" w:hAnsi="標楷體" w:cs="標楷體"/>
                <w:color w:val="000000"/>
                <w:sz w:val="20"/>
              </w:rPr>
              <w:t xml:space="preserve">　</w:t>
            </w:r>
          </w:p>
        </w:tc>
        <w:tc>
          <w:tcPr>
            <w:tcW w:w="99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337053">
            <w:pPr>
              <w:widowControl/>
              <w:rPr>
                <w:rFonts w:ascii="標楷體" w:eastAsia="標楷體" w:hAnsi="標楷體" w:cs="標楷體"/>
                <w:color w:val="000000"/>
                <w:sz w:val="20"/>
              </w:rPr>
            </w:pPr>
            <w:r>
              <w:rPr>
                <w:rFonts w:ascii="標楷體" w:eastAsia="標楷體" w:hAnsi="標楷體" w:cs="標楷體"/>
                <w:color w:val="000000"/>
                <w:sz w:val="20"/>
              </w:rPr>
              <w:t xml:space="preserve">　</w:t>
            </w:r>
          </w:p>
        </w:tc>
        <w:tc>
          <w:tcPr>
            <w:tcW w:w="11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337053">
            <w:pPr>
              <w:widowControl/>
              <w:jc w:val="right"/>
              <w:rPr>
                <w:rFonts w:ascii="標楷體" w:eastAsia="標楷體" w:hAnsi="標楷體" w:cs="標楷體"/>
                <w:b/>
                <w:color w:val="000000"/>
              </w:rPr>
            </w:pPr>
            <w:r>
              <w:rPr>
                <w:rFonts w:ascii="標楷體" w:eastAsia="標楷體" w:hAnsi="標楷體" w:cs="標楷體"/>
                <w:b/>
                <w:color w:val="000000"/>
              </w:rPr>
              <w:t xml:space="preserve">　</w:t>
            </w:r>
            <w:r>
              <w:rPr>
                <w:rFonts w:ascii="標楷體" w:eastAsia="標楷體" w:hAnsi="標楷體" w:cs="標楷體"/>
                <w:b/>
                <w:color w:val="000000"/>
              </w:rPr>
              <w:t xml:space="preserve"> 6,000</w:t>
            </w:r>
          </w:p>
        </w:tc>
        <w:tc>
          <w:tcPr>
            <w:tcW w:w="382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337053">
            <w:pPr>
              <w:widowControl/>
            </w:pPr>
            <w:r>
              <w:rPr>
                <w:rFonts w:ascii="標楷體" w:eastAsia="標楷體" w:hAnsi="標楷體" w:cs="標楷體"/>
                <w:color w:val="000000"/>
                <w:sz w:val="20"/>
              </w:rPr>
              <w:t xml:space="preserve">　</w:t>
            </w:r>
            <w:r>
              <w:rPr>
                <w:noProof/>
                <w:color w:val="000000"/>
              </w:rPr>
              <mc:AlternateContent>
                <mc:Choice Requires="wps">
                  <w:drawing>
                    <wp:anchor distT="0" distB="0" distL="114300" distR="114300" simplePos="0" relativeHeight="251664384" behindDoc="0" locked="0" layoutInCell="1" allowOverlap="1">
                      <wp:simplePos x="0" y="0"/>
                      <wp:positionH relativeFrom="column">
                        <wp:posOffset>12701</wp:posOffset>
                      </wp:positionH>
                      <wp:positionV relativeFrom="paragraph">
                        <wp:posOffset>88897</wp:posOffset>
                      </wp:positionV>
                      <wp:extent cx="1714500" cy="342900"/>
                      <wp:effectExtent l="0" t="0" r="19050" b="323850"/>
                      <wp:wrapNone/>
                      <wp:docPr id="9" name="語音泡泡: 圓角矩形 9"/>
                      <wp:cNvGraphicFramePr/>
                      <a:graphic xmlns:a="http://schemas.openxmlformats.org/drawingml/2006/main">
                        <a:graphicData uri="http://schemas.microsoft.com/office/word/2010/wordprocessingShape">
                          <wps:wsp>
                            <wps:cNvSpPr/>
                            <wps:spPr>
                              <a:xfrm>
                                <a:off x="0" y="0"/>
                                <a:ext cx="1714500" cy="342900"/>
                              </a:xfrm>
                              <a:custGeom>
                                <a:avLst>
                                  <a:gd name="f0" fmla="val 2938"/>
                                  <a:gd name="f1" fmla="val 39649"/>
                                </a:avLst>
                                <a:gdLst>
                                  <a:gd name="f2" fmla="val 10800000"/>
                                  <a:gd name="f3" fmla="val 5400000"/>
                                  <a:gd name="f4" fmla="val 16200000"/>
                                  <a:gd name="f5" fmla="val 180"/>
                                  <a:gd name="f6" fmla="val w"/>
                                  <a:gd name="f7" fmla="val h"/>
                                  <a:gd name="f8" fmla="val 0"/>
                                  <a:gd name="f9" fmla="val 21600"/>
                                  <a:gd name="f10" fmla="+- 0 0 1"/>
                                  <a:gd name="f11" fmla="val 2147483647"/>
                                  <a:gd name="f12" fmla="val 3590"/>
                                  <a:gd name="f13" fmla="val 8970"/>
                                  <a:gd name="f14" fmla="val 12630"/>
                                  <a:gd name="f15" fmla="val 18010"/>
                                  <a:gd name="f16" fmla="val -2147483647"/>
                                  <a:gd name="f17" fmla="+- 0 0 180"/>
                                  <a:gd name="f18" fmla="*/ f6 1 21600"/>
                                  <a:gd name="f19" fmla="*/ f7 1 21600"/>
                                  <a:gd name="f20" fmla="+- 0 0 f12"/>
                                  <a:gd name="f21" fmla="+- 3590 0 f8"/>
                                  <a:gd name="f22" fmla="+- 0 0 f3"/>
                                  <a:gd name="f23" fmla="+- 21600 0 f15"/>
                                  <a:gd name="f24" fmla="+- 18010 0 f9"/>
                                  <a:gd name="f25" fmla="+- f9 0 f8"/>
                                  <a:gd name="f26" fmla="pin -2147483647 f0 2147483647"/>
                                  <a:gd name="f27" fmla="pin -2147483647 f1 2147483647"/>
                                  <a:gd name="f28" fmla="*/ f17 f2 1"/>
                                  <a:gd name="f29" fmla="val f26"/>
                                  <a:gd name="f30" fmla="val f27"/>
                                  <a:gd name="f31" fmla="abs f20"/>
                                  <a:gd name="f32" fmla="abs f21"/>
                                  <a:gd name="f33" fmla="?: f20 f22 f3"/>
                                  <a:gd name="f34" fmla="?: f20 f3 f22"/>
                                  <a:gd name="f35" fmla="?: f20 f4 f3"/>
                                  <a:gd name="f36" fmla="?: f20 f3 f4"/>
                                  <a:gd name="f37" fmla="abs f23"/>
                                  <a:gd name="f38" fmla="?: f21 f22 f3"/>
                                  <a:gd name="f39" fmla="?: f21 f3 f22"/>
                                  <a:gd name="f40" fmla="?: f23 0 f2"/>
                                  <a:gd name="f41" fmla="?: f23 f2 0"/>
                                  <a:gd name="f42" fmla="abs f24"/>
                                  <a:gd name="f43" fmla="?: f23 f22 f3"/>
                                  <a:gd name="f44" fmla="?: f23 f3 f22"/>
                                  <a:gd name="f45" fmla="?: f23 f4 f3"/>
                                  <a:gd name="f46" fmla="?: f23 f3 f4"/>
                                  <a:gd name="f47" fmla="?: f24 f22 f3"/>
                                  <a:gd name="f48" fmla="?: f24 f3 f22"/>
                                  <a:gd name="f49" fmla="?: f20 0 f2"/>
                                  <a:gd name="f50" fmla="?: f20 f2 0"/>
                                  <a:gd name="f51" fmla="*/ f25 1 21600"/>
                                  <a:gd name="f52" fmla="*/ f26 f18 1"/>
                                  <a:gd name="f53" fmla="*/ f27 f19 1"/>
                                  <a:gd name="f54" fmla="*/ f28 1 f5"/>
                                  <a:gd name="f55" fmla="+- f29 0 10800"/>
                                  <a:gd name="f56" fmla="+- f30 0 10800"/>
                                  <a:gd name="f57" fmla="+- f30 0 21600"/>
                                  <a:gd name="f58" fmla="+- f29 0 21600"/>
                                  <a:gd name="f59" fmla="?: f20 f36 f35"/>
                                  <a:gd name="f60" fmla="?: f20 f35 f36"/>
                                  <a:gd name="f61" fmla="?: f21 f34 f33"/>
                                  <a:gd name="f62" fmla="?: f21 f41 f40"/>
                                  <a:gd name="f63" fmla="?: f21 f40 f41"/>
                                  <a:gd name="f64" fmla="?: f23 f38 f39"/>
                                  <a:gd name="f65" fmla="?: f23 f46 f45"/>
                                  <a:gd name="f66" fmla="?: f23 f45 f46"/>
                                  <a:gd name="f67" fmla="?: f24 f44 f43"/>
                                  <a:gd name="f68" fmla="?: f24 f50 f49"/>
                                  <a:gd name="f69" fmla="?: f24 f49 f50"/>
                                  <a:gd name="f70" fmla="?: f20 f47 f48"/>
                                  <a:gd name="f71" fmla="*/ 800 f51 1"/>
                                  <a:gd name="f72" fmla="*/ 20800 f51 1"/>
                                  <a:gd name="f73" fmla="*/ f29 f18 1"/>
                                  <a:gd name="f74" fmla="*/ f30 f19 1"/>
                                  <a:gd name="f75" fmla="+- f54 0 f3"/>
                                  <a:gd name="f76" fmla="abs f55"/>
                                  <a:gd name="f77" fmla="abs f56"/>
                                  <a:gd name="f78" fmla="?: f21 f60 f59"/>
                                  <a:gd name="f79" fmla="?: f23 f62 f63"/>
                                  <a:gd name="f80" fmla="?: f24 f66 f65"/>
                                  <a:gd name="f81" fmla="?: f20 f68 f69"/>
                                  <a:gd name="f82" fmla="*/ f71 1 f51"/>
                                  <a:gd name="f83" fmla="*/ f72 1 f51"/>
                                  <a:gd name="f84" fmla="+- f76 0 f77"/>
                                  <a:gd name="f85" fmla="+- f77 0 f76"/>
                                  <a:gd name="f86" fmla="*/ f82 f18 1"/>
                                  <a:gd name="f87" fmla="*/ f83 f18 1"/>
                                  <a:gd name="f88" fmla="*/ f83 f19 1"/>
                                  <a:gd name="f89" fmla="*/ f82 f19 1"/>
                                  <a:gd name="f90" fmla="?: f56 f10 f84"/>
                                  <a:gd name="f91" fmla="?: f56 f84 f10"/>
                                  <a:gd name="f92" fmla="?: f55 f10 f85"/>
                                  <a:gd name="f93" fmla="?: f55 f85 f10"/>
                                  <a:gd name="f94" fmla="?: f29 f10 f90"/>
                                  <a:gd name="f95" fmla="?: f29 f10 f91"/>
                                  <a:gd name="f96" fmla="?: f57 f92 f10"/>
                                  <a:gd name="f97" fmla="?: f57 f93 f10"/>
                                  <a:gd name="f98" fmla="?: f58 f91 f10"/>
                                  <a:gd name="f99" fmla="?: f58 f90 f10"/>
                                  <a:gd name="f100" fmla="?: f30 f10 f93"/>
                                  <a:gd name="f101" fmla="?: f30 f10 f92"/>
                                  <a:gd name="f102" fmla="?: f94 f29 0"/>
                                  <a:gd name="f103" fmla="?: f94 f30 6280"/>
                                  <a:gd name="f104" fmla="?: f95 f29 0"/>
                                  <a:gd name="f105" fmla="?: f95 f30 15320"/>
                                  <a:gd name="f106" fmla="?: f96 f29 6280"/>
                                  <a:gd name="f107" fmla="?: f96 f30 21600"/>
                                  <a:gd name="f108" fmla="?: f97 f29 15320"/>
                                  <a:gd name="f109" fmla="?: f97 f30 21600"/>
                                  <a:gd name="f110" fmla="?: f98 f29 21600"/>
                                  <a:gd name="f111" fmla="?: f98 f30 15320"/>
                                  <a:gd name="f112" fmla="?: f99 f29 21600"/>
                                  <a:gd name="f113" fmla="?: f99 f30 6280"/>
                                  <a:gd name="f114" fmla="?: f100 f29 15320"/>
                                  <a:gd name="f115" fmla="?: f100 f30 0"/>
                                  <a:gd name="f116" fmla="?: f101 f29 6280"/>
                                  <a:gd name="f117" fmla="?: f101 f30 0"/>
                                </a:gdLst>
                                <a:ahLst>
                                  <a:ahXY gdRefX="f0" minX="f16" maxX="f11" gdRefY="f1" minY="f16" maxY="f11">
                                    <a:pos x="f52" y="f53"/>
                                  </a:ahXY>
                                </a:ahLst>
                                <a:cxnLst>
                                  <a:cxn ang="3cd4">
                                    <a:pos x="hc" y="t"/>
                                  </a:cxn>
                                  <a:cxn ang="0">
                                    <a:pos x="r" y="vc"/>
                                  </a:cxn>
                                  <a:cxn ang="cd4">
                                    <a:pos x="hc" y="b"/>
                                  </a:cxn>
                                  <a:cxn ang="cd2">
                                    <a:pos x="l" y="vc"/>
                                  </a:cxn>
                                  <a:cxn ang="f75">
                                    <a:pos x="f73" y="f74"/>
                                  </a:cxn>
                                </a:cxnLst>
                                <a:rect l="f86" t="f89" r="f87" b="f88"/>
                                <a:pathLst>
                                  <a:path w="21600" h="21600">
                                    <a:moveTo>
                                      <a:pt x="f12" y="f8"/>
                                    </a:moveTo>
                                    <a:arcTo wR="f31" hR="f32" stAng="f78" swAng="f61"/>
                                    <a:lnTo>
                                      <a:pt x="f102" y="f103"/>
                                    </a:lnTo>
                                    <a:lnTo>
                                      <a:pt x="f8" y="f13"/>
                                    </a:lnTo>
                                    <a:lnTo>
                                      <a:pt x="f8" y="f14"/>
                                    </a:lnTo>
                                    <a:lnTo>
                                      <a:pt x="f104" y="f105"/>
                                    </a:lnTo>
                                    <a:lnTo>
                                      <a:pt x="f8" y="f15"/>
                                    </a:lnTo>
                                    <a:arcTo wR="f32" hR="f37" stAng="f79" swAng="f64"/>
                                    <a:lnTo>
                                      <a:pt x="f106" y="f107"/>
                                    </a:lnTo>
                                    <a:lnTo>
                                      <a:pt x="f13" y="f9"/>
                                    </a:lnTo>
                                    <a:lnTo>
                                      <a:pt x="f14" y="f9"/>
                                    </a:lnTo>
                                    <a:lnTo>
                                      <a:pt x="f108" y="f109"/>
                                    </a:lnTo>
                                    <a:lnTo>
                                      <a:pt x="f15" y="f9"/>
                                    </a:lnTo>
                                    <a:arcTo wR="f37" hR="f42" stAng="f80" swAng="f67"/>
                                    <a:lnTo>
                                      <a:pt x="f110" y="f111"/>
                                    </a:lnTo>
                                    <a:lnTo>
                                      <a:pt x="f9" y="f14"/>
                                    </a:lnTo>
                                    <a:lnTo>
                                      <a:pt x="f9" y="f13"/>
                                    </a:lnTo>
                                    <a:lnTo>
                                      <a:pt x="f112" y="f113"/>
                                    </a:lnTo>
                                    <a:lnTo>
                                      <a:pt x="f9" y="f12"/>
                                    </a:lnTo>
                                    <a:arcTo wR="f42" hR="f31" stAng="f81" swAng="f70"/>
                                    <a:lnTo>
                                      <a:pt x="f114" y="f115"/>
                                    </a:lnTo>
                                    <a:lnTo>
                                      <a:pt x="f14" y="f8"/>
                                    </a:lnTo>
                                    <a:lnTo>
                                      <a:pt x="f13" y="f8"/>
                                    </a:lnTo>
                                    <a:lnTo>
                                      <a:pt x="f116" y="f117"/>
                                    </a:lnTo>
                                    <a:close/>
                                  </a:path>
                                </a:pathLst>
                              </a:custGeom>
                              <a:solidFill>
                                <a:srgbClr val="FFFFFF"/>
                              </a:solidFill>
                              <a:ln w="9528" cap="flat">
                                <a:solidFill>
                                  <a:srgbClr val="000000"/>
                                </a:solidFill>
                                <a:prstDash val="solid"/>
                                <a:miter/>
                              </a:ln>
                            </wps:spPr>
                            <wps:txbx>
                              <w:txbxContent>
                                <w:p w:rsidR="0075758D" w:rsidRDefault="00337053">
                                  <w:r>
                                    <w:rPr>
                                      <w:rFonts w:ascii="Calibri" w:eastAsia="Calibri" w:hAnsi="Calibri" w:cs="Calibri"/>
                                      <w:color w:val="000000"/>
                                    </w:rPr>
                                    <w:t>可不用編，視需求</w:t>
                                  </w:r>
                                </w:p>
                              </w:txbxContent>
                            </wps:txbx>
                            <wps:bodyPr vert="horz" wrap="square" lIns="91421" tIns="45701" rIns="91421" bIns="45701" anchor="t" anchorCtr="0" compatLnSpc="0">
                              <a:noAutofit/>
                            </wps:bodyPr>
                          </wps:wsp>
                        </a:graphicData>
                      </a:graphic>
                    </wp:anchor>
                  </w:drawing>
                </mc:Choice>
                <mc:Fallback>
                  <w:pict>
                    <v:shape id="語音泡泡: 圓角矩形 9" o:spid="_x0000_s1031" style="position:absolute;margin-left:1pt;margin-top:7pt;width:135pt;height:27pt;z-index:251664384;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mMbBQgAANUbAAAOAAAAZHJzL2Uyb0RvYy54bWysWU2P3MYRvQfIfyB4dCDNNL+50EgQJCgI&#10;YCSGJAPSkcth7wzAIScktbPyz4ivRoTkYthXn/1z/PUv/KpI1rDZnF0jyEq70xw+Vle9V13d7H7y&#10;7O5QOrdF0+7rauOqx2vXKaq83u6rm4375dtXjxLXabus2mZlXRUb92PRus+e/vlPT07Hq8Krd3W5&#10;LRoHRqr26nTcuLuuO16tVm2+Kw5Z+7g+FhVu6ro5ZB0um5vVtslOsH4oV956Ha1OdbM9NnVetC2+&#10;fdnfdJ+yfa2LvPuH1m3ROeXGhW8d/2347zX9XT19kl3dNNlxt88HN7L/wYtDtq/QqZh6mXWZ86HZ&#10;W6YO+7yp21p3j/P6sKq13ucFx4Bo1HoWzZtddiw4FpDTHoWm9v9nNv/77ReNs99u3NR1quwAiX79&#10;/t+/ffrh5x/+g/9Xzk/ffP3rt//65dN3P/34Xyclvk7H9gqPvTl+0QxXLZoU/J1uDvSJsJw75vij&#10;cFzcdU6OL1WsgnANKXLc8wMvRRtmVuen8w9t99eiZkvZ7edtx7xuB+80HtWHEiLdZqXjpX4yaCgA&#10;NQX4aRSw1+hgYsyy6k0fUutkTT9zy/4UFAaLmGCKURFydMFQaIASq6Noev80dyOe3t3N72LAnfmx&#10;LEPl811PRXaQSgj+yyNnjX9q3oMyGPZUEAeJHwWxhTNI9cPU8kYZjCZpbCNMPr3ItyFzNhFBP6zP&#10;KWEQ+ugel4XbMXhbHCUMf7ZydOQoZ5lHoZpg8SWYN6dbK2/uvieEwyviEapoK+89oXvwXfuWIeEb&#10;EPaaLKnQwgnrwKkElYlwPI5Q4oRWT5gHTKfLXgn1x33lTKh39BouXModT4SwHiO+Lz5maKNiR3t2&#10;/nqiDJUQ7UXz8JFjk1Gi4cssn3wRJLtuYcFKOF+06AHWGPJFiWdXZAC/nmML5osQI8wnpOWPCDHC&#10;giVjIsWIgrHAsiXM965bSYSKO7DDZtQl14XlEbboeiBcM8ynJLLiC4TvAQRZLc6DGedWZIHJObuz&#10;QFNgcg7YsuMm58AscR6YnPfGbM+Ec44PhhazITCZp/6WsgET3lQgHrsWpaHJO7FuUxoK71TDvPBS&#10;EQuFesZFqCmJPe5C4Z9RGJwqXUAJ/YyCHUdbBSoU8qnyeFR6eNKeJ3Mo9BPO5+mMJncLJwIIbrGo&#10;h6KA9LuMm0ugfZDiW3FElgp+CJxVkSIRQgYTqW+NzUiEGHEB6MMYmxWwSKQQHDIAw2yOEzEYR+mb&#10;4NeaCSLRY8QFiDew4xU9BId4MUjm/YoejEOsAf3a8YoeIy6kOGz/TD3IVoq0snjBAsQcOjpAmmLc&#10;zfyLRQ8kKfIJtpSdyrGoAZRHeXcBJ2pwysOzpeETixaEQi4vDp9YlKAMDQOqpxZtscjANR6jaR6f&#10;8N8DLIFik3gkWUTBWcTHJvFIoAjzHNJv1iGWWVPiIVCEBEJazXFCPAuOPiMkZGT1m0yp1zHEIeot&#10;awbxMdYKiyghniiNI6I0ttYEiUF8HDPK4i0R5knEBFwsSZ0I/YwCa4so0UBQC/U0EQWkxwUU1uYT&#10;/kOq4IgysWaq1OCfcAm0slfcqfBPOoUY5GzP0jMVBUZcwti5UqlowLrTEIF/9htFKioYOEv5VHTg&#10;fjHIU9LCKgipKCE4UsPGiRaMQ06myKUFnKghOMRh4xTmqIkgPNopYGvgqLWhiACtCV+tDUlSyEbz&#10;5pxotTYUIRhsRt7Ce9Da0CSFbssGDUkIBoMq9O1Vs1obqqTILlhc7tvQhZAwujgVY10wZTKldwIM&#10;gOX+DXUIetEqJJvok0JwWF124Py+TJoT9CIBePebWkWaX7Zq6gQorC5ypQydkFn3MIB3wYkDjIVZ&#10;O0uUoRSSkG0ud29IxdDRJDZlbrbDXky2k8a7987N9nWh321c2u457CtqUZeH7I6byHlGvKfvGcGt&#10;HsFNxdtxx7qlnShNC1TsN2ksQTGh0F7Q7t37oTF0m99V55aT0f6ln2+DqZldzla6wQaeoK0pfPTw&#10;9RTbMPQ2v4Bdtnx9Ee1NbZf329ZYA5BjY/AxMoWCxwKiD54dBwnnkBtslNIWqab5CZukmmYNbJNq&#10;momwUaqTYQl0zLpRJ2o6p43bJ72zG1vU9aG+Ld7W7ETHAlBikw9sBl2fAVmTv62d02vcpNfqHTeA&#10;brvnpIGmlUZ76ttYBvN6oKxM41TayDoVrz7EETF+Hns3YItxfxA2EjZaGT8Ha4oqYN8vT2yIa0SM&#10;n7N+57Bp8IihDx6US/CQQYIfJuOZaS6avRO8JrnsBO22EZAXS/fAhqAeglFd7ft9CImastTvNHjE&#10;zMHTS/wYPK0JJfhhvTUPnsowO4Eie6/yIJJxD0g6wh5IEDXmswKpf6hfno8npE+Cp5h75ZH/Ejy1&#10;h7Qft0Wt4Mf063fwJtbnyAE4jr7x9vg55vOQIA/BqBL3pM8zLi/rtuj5oPLAFVZKBvyb7u23dbnf&#10;vtqXJZWJtrm5flE2DnbkNu4r/hl4NWBlRRUnDT3kXp7hvEiXWcfFzoAZ1ngHnmcwOGDAjk3bvcza&#10;Xd8r36JOUZ32XdGMsiIIOvLoDzmo1d1d3/GRCa/u6ZvrevsRxyg4B0Pt3NXNV65zwpnSxm3/+SFr&#10;Ctcp/1bh0CZVAW3ldnwRhDEt3ZrpnevpnazKYWrjdi6mF2q+6HCFfMfJETj9vHpzzOmaHK7q5x+6&#10;Wu87cvrs0XCBsyNWYjjnosOp6TWjzqdxT38HAAD//wMAUEsDBBQABgAIAAAAIQD7dKpr3gAAAAcB&#10;AAAPAAAAZHJzL2Rvd25yZXYueG1sTI9BT8MwDIXvSPyHyEjcWEqFxlSaTgyEOIDENph2TRvTVkuc&#10;qsnWbr9+3glOlt+znr+Xz0dnxQH70HpScD9JQCBV3rRUK/j5frubgQhRk9HWEyo4YoB5cX2V68z4&#10;gVZ4WMdacAiFTCtoYuwyKUPVoNNh4jsk9n5973Tkta+l6fXA4c7KNEmm0umW+EOjO3xpsNqt907B&#10;Cb/KYOzm9eO4fR/CcrvY+M+VUrc34/MTiIhj/DuGCz6jQ8FMpd+TCcIqSLlJZPmBJ9vp40UoFUxn&#10;Ccgil//5izMAAAD//wMAUEsBAi0AFAAGAAgAAAAhALaDOJL+AAAA4QEAABMAAAAAAAAAAAAAAAAA&#10;AAAAAFtDb250ZW50X1R5cGVzXS54bWxQSwECLQAUAAYACAAAACEAOP0h/9YAAACUAQAACwAAAAAA&#10;AAAAAAAAAAAvAQAAX3JlbHMvLnJlbHNQSwECLQAUAAYACAAAACEA7MJjGwUIAADVGwAADgAAAAAA&#10;AAAAAAAAAAAuAgAAZHJzL2Uyb0RvYy54bWxQSwECLQAUAAYACAAAACEA+3Sqa94AAAAHAQAADwAA&#10;AAAAAAAAAAAAAABfCgAAZHJzL2Rvd25yZXYueG1sUEsFBgAAAAAEAAQA8wAAAGoLAAAAAA==&#10;" adj="-11796480,,5400" path="m3590,at,,7180,7180,3590,,,3590l,6280,,8970r,3660l,15320r,2690at,14420,7180,21600,,18010,3590,21600l2938,39649,8970,21600r3660,l15320,21600r2690,at14420,14420,21600,21600,18010,21600,21600,18010l21600,15320r,-2690l21600,8970r,-2690l21600,3590at14420,,21600,7180,21600,3590,18010,l15320,,12630,,8970,,6280,,3590,xe" strokeweight=".26467mm">
                      <v:stroke joinstyle="miter"/>
                      <v:formulas/>
                      <v:path arrowok="t" o:connecttype="custom" o:connectlocs="857250,0;1714500,171450;857250,342900;0,171450;233204,629428" o:connectangles="270,0,90,180,90" textboxrect="800,800,20800,20800"/>
                      <v:textbox inset="2.53947mm,1.2695mm,2.53947mm,1.2695mm">
                        <w:txbxContent>
                          <w:p w:rsidR="0075758D" w:rsidRDefault="00337053">
                            <w:r>
                              <w:rPr>
                                <w:rFonts w:ascii="Calibri" w:eastAsia="Calibri" w:hAnsi="Calibri" w:cs="Calibri"/>
                                <w:color w:val="000000"/>
                              </w:rPr>
                              <w:t>可不用編，視需求</w:t>
                            </w:r>
                          </w:p>
                        </w:txbxContent>
                      </v:textbox>
                    </v:shape>
                  </w:pict>
                </mc:Fallback>
              </mc:AlternateContent>
            </w:r>
          </w:p>
        </w:tc>
      </w:tr>
      <w:tr w:rsidR="0075758D">
        <w:tblPrEx>
          <w:tblCellMar>
            <w:top w:w="0" w:type="dxa"/>
            <w:bottom w:w="0" w:type="dxa"/>
          </w:tblCellMar>
        </w:tblPrEx>
        <w:trPr>
          <w:trHeight w:val="534"/>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337053">
            <w:pPr>
              <w:widowControl/>
              <w:rPr>
                <w:rFonts w:ascii="標楷體" w:eastAsia="標楷體" w:hAnsi="標楷體" w:cs="標楷體"/>
                <w:b/>
                <w:color w:val="000000"/>
              </w:rPr>
            </w:pPr>
            <w:r>
              <w:rPr>
                <w:rFonts w:ascii="標楷體" w:eastAsia="標楷體" w:hAnsi="標楷體" w:cs="標楷體"/>
                <w:b/>
                <w:color w:val="000000"/>
              </w:rPr>
              <w:t>1</w:t>
            </w:r>
            <w:r>
              <w:rPr>
                <w:rFonts w:ascii="標楷體" w:eastAsia="標楷體" w:hAnsi="標楷體" w:cs="標楷體"/>
                <w:b/>
                <w:color w:val="000000"/>
              </w:rPr>
              <w:t>用人費用</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337053">
            <w:pPr>
              <w:widowControl/>
              <w:rPr>
                <w:rFonts w:ascii="標楷體" w:eastAsia="標楷體" w:hAnsi="標楷體" w:cs="標楷體"/>
                <w:b/>
                <w:color w:val="000000"/>
                <w:sz w:val="20"/>
              </w:rPr>
            </w:pPr>
            <w:r>
              <w:rPr>
                <w:rFonts w:ascii="標楷體" w:eastAsia="標楷體" w:hAnsi="標楷體" w:cs="標楷體"/>
                <w:b/>
                <w:color w:val="000000"/>
                <w:sz w:val="20"/>
              </w:rPr>
              <w:t xml:space="preserve">　</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337053">
            <w:pPr>
              <w:widowControl/>
              <w:rPr>
                <w:rFonts w:ascii="標楷體" w:eastAsia="標楷體" w:hAnsi="標楷體" w:cs="標楷體"/>
                <w:b/>
                <w:color w:val="000000"/>
                <w:sz w:val="20"/>
              </w:rPr>
            </w:pPr>
            <w:r>
              <w:rPr>
                <w:rFonts w:ascii="標楷體" w:eastAsia="標楷體" w:hAnsi="標楷體" w:cs="標楷體"/>
                <w:b/>
                <w:color w:val="000000"/>
                <w:sz w:val="20"/>
              </w:rPr>
              <w:t xml:space="preserve">　</w:t>
            </w:r>
          </w:p>
        </w:tc>
        <w:tc>
          <w:tcPr>
            <w:tcW w:w="99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337053">
            <w:pPr>
              <w:widowControl/>
              <w:rPr>
                <w:rFonts w:ascii="標楷體" w:eastAsia="標楷體" w:hAnsi="標楷體" w:cs="標楷體"/>
                <w:b/>
                <w:color w:val="000000"/>
                <w:sz w:val="20"/>
              </w:rPr>
            </w:pPr>
            <w:r>
              <w:rPr>
                <w:rFonts w:ascii="標楷體" w:eastAsia="標楷體" w:hAnsi="標楷體" w:cs="標楷體"/>
                <w:b/>
                <w:color w:val="000000"/>
                <w:sz w:val="20"/>
              </w:rPr>
              <w:t xml:space="preserve">　</w:t>
            </w:r>
          </w:p>
        </w:tc>
        <w:tc>
          <w:tcPr>
            <w:tcW w:w="11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337053">
            <w:pPr>
              <w:widowControl/>
              <w:jc w:val="right"/>
              <w:rPr>
                <w:rFonts w:ascii="標楷體" w:eastAsia="標楷體" w:hAnsi="標楷體" w:cs="標楷體"/>
                <w:b/>
                <w:color w:val="000000"/>
              </w:rPr>
            </w:pPr>
            <w:r>
              <w:rPr>
                <w:rFonts w:ascii="標楷體" w:eastAsia="標楷體" w:hAnsi="標楷體" w:cs="標楷體"/>
                <w:b/>
                <w:color w:val="000000"/>
              </w:rPr>
              <w:t>1,110</w:t>
            </w:r>
          </w:p>
        </w:tc>
        <w:tc>
          <w:tcPr>
            <w:tcW w:w="382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758D" w:rsidRDefault="00337053">
            <w:pPr>
              <w:widowControl/>
              <w:jc w:val="right"/>
              <w:rPr>
                <w:rFonts w:ascii="標楷體" w:eastAsia="標楷體" w:hAnsi="標楷體" w:cs="標楷體"/>
                <w:color w:val="000000"/>
                <w:sz w:val="20"/>
              </w:rPr>
            </w:pPr>
            <w:r>
              <w:rPr>
                <w:rFonts w:ascii="標楷體" w:eastAsia="標楷體" w:hAnsi="標楷體" w:cs="標楷體"/>
                <w:color w:val="000000"/>
                <w:sz w:val="20"/>
              </w:rPr>
              <w:t xml:space="preserve">　</w:t>
            </w:r>
          </w:p>
        </w:tc>
      </w:tr>
      <w:tr w:rsidR="0075758D">
        <w:tblPrEx>
          <w:tblCellMar>
            <w:top w:w="0" w:type="dxa"/>
            <w:bottom w:w="0" w:type="dxa"/>
          </w:tblCellMar>
        </w:tblPrEx>
        <w:trPr>
          <w:trHeight w:val="534"/>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337053">
            <w:pPr>
              <w:widowControl/>
              <w:rPr>
                <w:rFonts w:ascii="標楷體" w:eastAsia="標楷體" w:hAnsi="標楷體" w:cs="標楷體"/>
                <w:color w:val="000000"/>
              </w:rPr>
            </w:pPr>
            <w:r>
              <w:rPr>
                <w:rFonts w:ascii="標楷體" w:eastAsia="標楷體" w:hAnsi="標楷體" w:cs="標楷體"/>
                <w:color w:val="000000"/>
              </w:rPr>
              <w:t xml:space="preserve">   131</w:t>
            </w:r>
            <w:r>
              <w:rPr>
                <w:rFonts w:ascii="標楷體" w:eastAsia="標楷體" w:hAnsi="標楷體" w:cs="標楷體"/>
                <w:color w:val="000000"/>
              </w:rPr>
              <w:t>加班費</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337053">
            <w:pPr>
              <w:widowControl/>
              <w:jc w:val="center"/>
              <w:rPr>
                <w:rFonts w:ascii="標楷體" w:eastAsia="標楷體" w:hAnsi="標楷體" w:cs="標楷體"/>
                <w:color w:val="000000"/>
              </w:rPr>
            </w:pPr>
            <w:r>
              <w:rPr>
                <w:rFonts w:ascii="標楷體" w:eastAsia="標楷體" w:hAnsi="標楷體" w:cs="標楷體"/>
                <w:color w:val="000000"/>
              </w:rPr>
              <w:t>人</w:t>
            </w:r>
            <w:r>
              <w:rPr>
                <w:rFonts w:ascii="標楷體" w:eastAsia="標楷體" w:hAnsi="標楷體" w:cs="標楷體"/>
                <w:color w:val="000000"/>
              </w:rPr>
              <w:t>×</w:t>
            </w:r>
            <w:r>
              <w:rPr>
                <w:rFonts w:ascii="標楷體" w:eastAsia="標楷體" w:hAnsi="標楷體" w:cs="標楷體"/>
                <w:color w:val="000000"/>
              </w:rPr>
              <w:t>小時</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337053">
            <w:pPr>
              <w:widowControl/>
              <w:jc w:val="center"/>
              <w:rPr>
                <w:rFonts w:ascii="標楷體" w:eastAsia="標楷體" w:hAnsi="標楷體" w:cs="標楷體"/>
                <w:color w:val="000000"/>
              </w:rPr>
            </w:pPr>
            <w:r>
              <w:rPr>
                <w:rFonts w:ascii="標楷體" w:eastAsia="標楷體" w:hAnsi="標楷體" w:cs="標楷體"/>
                <w:color w:val="000000"/>
              </w:rPr>
              <w:t>6</w:t>
            </w:r>
          </w:p>
        </w:tc>
        <w:tc>
          <w:tcPr>
            <w:tcW w:w="99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337053">
            <w:pPr>
              <w:widowControl/>
              <w:jc w:val="right"/>
              <w:rPr>
                <w:rFonts w:ascii="標楷體" w:eastAsia="標楷體" w:hAnsi="標楷體" w:cs="標楷體"/>
                <w:color w:val="000000"/>
              </w:rPr>
            </w:pPr>
            <w:r>
              <w:rPr>
                <w:rFonts w:ascii="標楷體" w:eastAsia="標楷體" w:hAnsi="標楷體" w:cs="標楷體"/>
                <w:color w:val="000000"/>
              </w:rPr>
              <w:t>185</w:t>
            </w:r>
          </w:p>
        </w:tc>
        <w:tc>
          <w:tcPr>
            <w:tcW w:w="11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337053">
            <w:pPr>
              <w:widowControl/>
              <w:jc w:val="right"/>
              <w:rPr>
                <w:rFonts w:ascii="標楷體" w:eastAsia="標楷體" w:hAnsi="標楷體" w:cs="標楷體"/>
                <w:color w:val="000000"/>
              </w:rPr>
            </w:pPr>
            <w:r>
              <w:rPr>
                <w:rFonts w:ascii="標楷體" w:eastAsia="標楷體" w:hAnsi="標楷體" w:cs="標楷體"/>
                <w:color w:val="000000"/>
              </w:rPr>
              <w:t>1,110</w:t>
            </w:r>
          </w:p>
        </w:tc>
        <w:tc>
          <w:tcPr>
            <w:tcW w:w="382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337053">
            <w:pPr>
              <w:widowControl/>
            </w:pPr>
            <w:r>
              <w:rPr>
                <w:rFonts w:ascii="標楷體" w:eastAsia="標楷體" w:hAnsi="標楷體" w:cs="標楷體"/>
                <w:color w:val="000000"/>
              </w:rPr>
              <w:t>工作人員加班費</w:t>
            </w:r>
            <w:r>
              <w:rPr>
                <w:noProof/>
                <w:color w:val="000000"/>
              </w:rPr>
              <mc:AlternateContent>
                <mc:Choice Requires="wps">
                  <w:drawing>
                    <wp:anchor distT="0" distB="0" distL="114300" distR="114300" simplePos="0" relativeHeight="251665408" behindDoc="0" locked="0" layoutInCell="1" allowOverlap="1">
                      <wp:simplePos x="0" y="0"/>
                      <wp:positionH relativeFrom="column">
                        <wp:posOffset>888997</wp:posOffset>
                      </wp:positionH>
                      <wp:positionV relativeFrom="paragraph">
                        <wp:posOffset>190496</wp:posOffset>
                      </wp:positionV>
                      <wp:extent cx="1781178" cy="400050"/>
                      <wp:effectExtent l="0" t="0" r="28572" b="209550"/>
                      <wp:wrapNone/>
                      <wp:docPr id="10" name="語音泡泡: 圓角矩形 7"/>
                      <wp:cNvGraphicFramePr/>
                      <a:graphic xmlns:a="http://schemas.openxmlformats.org/drawingml/2006/main">
                        <a:graphicData uri="http://schemas.microsoft.com/office/word/2010/wordprocessingShape">
                          <wps:wsp>
                            <wps:cNvSpPr/>
                            <wps:spPr>
                              <a:xfrm>
                                <a:off x="0" y="0"/>
                                <a:ext cx="1781178" cy="400050"/>
                              </a:xfrm>
                              <a:custGeom>
                                <a:avLst>
                                  <a:gd name="f0" fmla="val 10870"/>
                                  <a:gd name="f1" fmla="val 30728"/>
                                </a:avLst>
                                <a:gdLst>
                                  <a:gd name="f2" fmla="val 10800000"/>
                                  <a:gd name="f3" fmla="val 5400000"/>
                                  <a:gd name="f4" fmla="val 16200000"/>
                                  <a:gd name="f5" fmla="val 180"/>
                                  <a:gd name="f6" fmla="val w"/>
                                  <a:gd name="f7" fmla="val h"/>
                                  <a:gd name="f8" fmla="val 0"/>
                                  <a:gd name="f9" fmla="val 21600"/>
                                  <a:gd name="f10" fmla="+- 0 0 1"/>
                                  <a:gd name="f11" fmla="val 2147483647"/>
                                  <a:gd name="f12" fmla="val 3590"/>
                                  <a:gd name="f13" fmla="val 8970"/>
                                  <a:gd name="f14" fmla="val 12630"/>
                                  <a:gd name="f15" fmla="val 18010"/>
                                  <a:gd name="f16" fmla="val -2147483647"/>
                                  <a:gd name="f17" fmla="+- 0 0 180"/>
                                  <a:gd name="f18" fmla="*/ f6 1 21600"/>
                                  <a:gd name="f19" fmla="*/ f7 1 21600"/>
                                  <a:gd name="f20" fmla="+- 0 0 f12"/>
                                  <a:gd name="f21" fmla="+- 3590 0 f8"/>
                                  <a:gd name="f22" fmla="+- 0 0 f3"/>
                                  <a:gd name="f23" fmla="+- 21600 0 f15"/>
                                  <a:gd name="f24" fmla="+- 18010 0 f9"/>
                                  <a:gd name="f25" fmla="+- f9 0 f8"/>
                                  <a:gd name="f26" fmla="pin -2147483647 f0 2147483647"/>
                                  <a:gd name="f27" fmla="pin -2147483647 f1 2147483647"/>
                                  <a:gd name="f28" fmla="*/ f17 f2 1"/>
                                  <a:gd name="f29" fmla="val f26"/>
                                  <a:gd name="f30" fmla="val f27"/>
                                  <a:gd name="f31" fmla="abs f20"/>
                                  <a:gd name="f32" fmla="abs f21"/>
                                  <a:gd name="f33" fmla="?: f20 f22 f3"/>
                                  <a:gd name="f34" fmla="?: f20 f3 f22"/>
                                  <a:gd name="f35" fmla="?: f20 f4 f3"/>
                                  <a:gd name="f36" fmla="?: f20 f3 f4"/>
                                  <a:gd name="f37" fmla="abs f23"/>
                                  <a:gd name="f38" fmla="?: f21 f22 f3"/>
                                  <a:gd name="f39" fmla="?: f21 f3 f22"/>
                                  <a:gd name="f40" fmla="?: f23 0 f2"/>
                                  <a:gd name="f41" fmla="?: f23 f2 0"/>
                                  <a:gd name="f42" fmla="abs f24"/>
                                  <a:gd name="f43" fmla="?: f23 f22 f3"/>
                                  <a:gd name="f44" fmla="?: f23 f3 f22"/>
                                  <a:gd name="f45" fmla="?: f23 f4 f3"/>
                                  <a:gd name="f46" fmla="?: f23 f3 f4"/>
                                  <a:gd name="f47" fmla="?: f24 f22 f3"/>
                                  <a:gd name="f48" fmla="?: f24 f3 f22"/>
                                  <a:gd name="f49" fmla="?: f20 0 f2"/>
                                  <a:gd name="f50" fmla="?: f20 f2 0"/>
                                  <a:gd name="f51" fmla="*/ f25 1 21600"/>
                                  <a:gd name="f52" fmla="*/ f26 f18 1"/>
                                  <a:gd name="f53" fmla="*/ f27 f19 1"/>
                                  <a:gd name="f54" fmla="*/ f28 1 f5"/>
                                  <a:gd name="f55" fmla="+- f29 0 10800"/>
                                  <a:gd name="f56" fmla="+- f30 0 10800"/>
                                  <a:gd name="f57" fmla="+- f30 0 21600"/>
                                  <a:gd name="f58" fmla="+- f29 0 21600"/>
                                  <a:gd name="f59" fmla="?: f20 f36 f35"/>
                                  <a:gd name="f60" fmla="?: f20 f35 f36"/>
                                  <a:gd name="f61" fmla="?: f21 f34 f33"/>
                                  <a:gd name="f62" fmla="?: f21 f41 f40"/>
                                  <a:gd name="f63" fmla="?: f21 f40 f41"/>
                                  <a:gd name="f64" fmla="?: f23 f38 f39"/>
                                  <a:gd name="f65" fmla="?: f23 f46 f45"/>
                                  <a:gd name="f66" fmla="?: f23 f45 f46"/>
                                  <a:gd name="f67" fmla="?: f24 f44 f43"/>
                                  <a:gd name="f68" fmla="?: f24 f50 f49"/>
                                  <a:gd name="f69" fmla="?: f24 f49 f50"/>
                                  <a:gd name="f70" fmla="?: f20 f47 f48"/>
                                  <a:gd name="f71" fmla="*/ 800 f51 1"/>
                                  <a:gd name="f72" fmla="*/ 20800 f51 1"/>
                                  <a:gd name="f73" fmla="*/ f29 f18 1"/>
                                  <a:gd name="f74" fmla="*/ f30 f19 1"/>
                                  <a:gd name="f75" fmla="+- f54 0 f3"/>
                                  <a:gd name="f76" fmla="abs f55"/>
                                  <a:gd name="f77" fmla="abs f56"/>
                                  <a:gd name="f78" fmla="?: f21 f60 f59"/>
                                  <a:gd name="f79" fmla="?: f23 f62 f63"/>
                                  <a:gd name="f80" fmla="?: f24 f66 f65"/>
                                  <a:gd name="f81" fmla="?: f20 f68 f69"/>
                                  <a:gd name="f82" fmla="*/ f71 1 f51"/>
                                  <a:gd name="f83" fmla="*/ f72 1 f51"/>
                                  <a:gd name="f84" fmla="+- f76 0 f77"/>
                                  <a:gd name="f85" fmla="+- f77 0 f76"/>
                                  <a:gd name="f86" fmla="*/ f82 f18 1"/>
                                  <a:gd name="f87" fmla="*/ f83 f18 1"/>
                                  <a:gd name="f88" fmla="*/ f83 f19 1"/>
                                  <a:gd name="f89" fmla="*/ f82 f19 1"/>
                                  <a:gd name="f90" fmla="?: f56 f10 f84"/>
                                  <a:gd name="f91" fmla="?: f56 f84 f10"/>
                                  <a:gd name="f92" fmla="?: f55 f10 f85"/>
                                  <a:gd name="f93" fmla="?: f55 f85 f10"/>
                                  <a:gd name="f94" fmla="?: f29 f10 f90"/>
                                  <a:gd name="f95" fmla="?: f29 f10 f91"/>
                                  <a:gd name="f96" fmla="?: f57 f92 f10"/>
                                  <a:gd name="f97" fmla="?: f57 f93 f10"/>
                                  <a:gd name="f98" fmla="?: f58 f91 f10"/>
                                  <a:gd name="f99" fmla="?: f58 f90 f10"/>
                                  <a:gd name="f100" fmla="?: f30 f10 f93"/>
                                  <a:gd name="f101" fmla="?: f30 f10 f92"/>
                                  <a:gd name="f102" fmla="?: f94 f29 0"/>
                                  <a:gd name="f103" fmla="?: f94 f30 6280"/>
                                  <a:gd name="f104" fmla="?: f95 f29 0"/>
                                  <a:gd name="f105" fmla="?: f95 f30 15320"/>
                                  <a:gd name="f106" fmla="?: f96 f29 6280"/>
                                  <a:gd name="f107" fmla="?: f96 f30 21600"/>
                                  <a:gd name="f108" fmla="?: f97 f29 15320"/>
                                  <a:gd name="f109" fmla="?: f97 f30 21600"/>
                                  <a:gd name="f110" fmla="?: f98 f29 21600"/>
                                  <a:gd name="f111" fmla="?: f98 f30 15320"/>
                                  <a:gd name="f112" fmla="?: f99 f29 21600"/>
                                  <a:gd name="f113" fmla="?: f99 f30 6280"/>
                                  <a:gd name="f114" fmla="?: f100 f29 15320"/>
                                  <a:gd name="f115" fmla="?: f100 f30 0"/>
                                  <a:gd name="f116" fmla="?: f101 f29 6280"/>
                                  <a:gd name="f117" fmla="?: f101 f30 0"/>
                                </a:gdLst>
                                <a:ahLst>
                                  <a:ahXY gdRefX="f0" minX="f16" maxX="f11" gdRefY="f1" minY="f16" maxY="f11">
                                    <a:pos x="f52" y="f53"/>
                                  </a:ahXY>
                                </a:ahLst>
                                <a:cxnLst>
                                  <a:cxn ang="3cd4">
                                    <a:pos x="hc" y="t"/>
                                  </a:cxn>
                                  <a:cxn ang="0">
                                    <a:pos x="r" y="vc"/>
                                  </a:cxn>
                                  <a:cxn ang="cd4">
                                    <a:pos x="hc" y="b"/>
                                  </a:cxn>
                                  <a:cxn ang="cd2">
                                    <a:pos x="l" y="vc"/>
                                  </a:cxn>
                                  <a:cxn ang="f75">
                                    <a:pos x="f73" y="f74"/>
                                  </a:cxn>
                                </a:cxnLst>
                                <a:rect l="f86" t="f89" r="f87" b="f88"/>
                                <a:pathLst>
                                  <a:path w="21600" h="21600">
                                    <a:moveTo>
                                      <a:pt x="f12" y="f8"/>
                                    </a:moveTo>
                                    <a:arcTo wR="f31" hR="f32" stAng="f78" swAng="f61"/>
                                    <a:lnTo>
                                      <a:pt x="f102" y="f103"/>
                                    </a:lnTo>
                                    <a:lnTo>
                                      <a:pt x="f8" y="f13"/>
                                    </a:lnTo>
                                    <a:lnTo>
                                      <a:pt x="f8" y="f14"/>
                                    </a:lnTo>
                                    <a:lnTo>
                                      <a:pt x="f104" y="f105"/>
                                    </a:lnTo>
                                    <a:lnTo>
                                      <a:pt x="f8" y="f15"/>
                                    </a:lnTo>
                                    <a:arcTo wR="f32" hR="f37" stAng="f79" swAng="f64"/>
                                    <a:lnTo>
                                      <a:pt x="f106" y="f107"/>
                                    </a:lnTo>
                                    <a:lnTo>
                                      <a:pt x="f13" y="f9"/>
                                    </a:lnTo>
                                    <a:lnTo>
                                      <a:pt x="f14" y="f9"/>
                                    </a:lnTo>
                                    <a:lnTo>
                                      <a:pt x="f108" y="f109"/>
                                    </a:lnTo>
                                    <a:lnTo>
                                      <a:pt x="f15" y="f9"/>
                                    </a:lnTo>
                                    <a:arcTo wR="f37" hR="f42" stAng="f80" swAng="f67"/>
                                    <a:lnTo>
                                      <a:pt x="f110" y="f111"/>
                                    </a:lnTo>
                                    <a:lnTo>
                                      <a:pt x="f9" y="f14"/>
                                    </a:lnTo>
                                    <a:lnTo>
                                      <a:pt x="f9" y="f13"/>
                                    </a:lnTo>
                                    <a:lnTo>
                                      <a:pt x="f112" y="f113"/>
                                    </a:lnTo>
                                    <a:lnTo>
                                      <a:pt x="f9" y="f12"/>
                                    </a:lnTo>
                                    <a:arcTo wR="f42" hR="f31" stAng="f81" swAng="f70"/>
                                    <a:lnTo>
                                      <a:pt x="f114" y="f115"/>
                                    </a:lnTo>
                                    <a:lnTo>
                                      <a:pt x="f14" y="f8"/>
                                    </a:lnTo>
                                    <a:lnTo>
                                      <a:pt x="f13" y="f8"/>
                                    </a:lnTo>
                                    <a:lnTo>
                                      <a:pt x="f116" y="f117"/>
                                    </a:lnTo>
                                    <a:close/>
                                  </a:path>
                                </a:pathLst>
                              </a:custGeom>
                              <a:solidFill>
                                <a:srgbClr val="FFFFFF"/>
                              </a:solidFill>
                              <a:ln w="9528" cap="flat">
                                <a:solidFill>
                                  <a:srgbClr val="000000"/>
                                </a:solidFill>
                                <a:prstDash val="solid"/>
                                <a:miter/>
                              </a:ln>
                            </wps:spPr>
                            <wps:txbx>
                              <w:txbxContent>
                                <w:p w:rsidR="0075758D" w:rsidRDefault="00337053">
                                  <w:r>
                                    <w:rPr>
                                      <w:rFonts w:ascii="Calibri" w:eastAsia="Calibri" w:hAnsi="Calibri" w:cs="Calibri"/>
                                      <w:color w:val="000000"/>
                                    </w:rPr>
                                    <w:t>全部經費可只編這一項</w:t>
                                  </w:r>
                                </w:p>
                              </w:txbxContent>
                            </wps:txbx>
                            <wps:bodyPr vert="horz" wrap="square" lIns="91421" tIns="45701" rIns="91421" bIns="45701" anchor="t" anchorCtr="0" compatLnSpc="0">
                              <a:noAutofit/>
                            </wps:bodyPr>
                          </wps:wsp>
                        </a:graphicData>
                      </a:graphic>
                    </wp:anchor>
                  </w:drawing>
                </mc:Choice>
                <mc:Fallback>
                  <w:pict>
                    <v:shape id="語音泡泡: 圓角矩形 7" o:spid="_x0000_s1032" style="position:absolute;margin-left:70pt;margin-top:15pt;width:140.25pt;height:31.5pt;z-index:251665408;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AJdDQgAANcbAAAOAAAAZHJzL2Uyb0RvYy54bWysWV2P28YVfS/Q/0DwMYUtDr+5sGwEMVwU&#10;CNogdgD7kUtxVgIoUiXp1To/o30tGrQvRfua5/6cpOm/yLmX5BWHQ+0GReNoNRKP7sc5d+4Mhy9e&#10;PRwr575su0NTb1313HOdsi6a3aG+27rfvHvzLHWdrs/rXV41dbl1P5Wd++rlr3/14ny6Kf1m31S7&#10;snVgpO5uzqetu+/7081m0xX78ph3z5tTWeOibtpj3uNje7fZtfkZ1o/Vxve8eHNu2t2pbYqy6/Dt&#10;6+Gi+5Lta10W/R+07sreqbYuYuv5b8t/b+nv5uWL/OauzU/7QzGGkf8PURzzQw2nYup13ufOx/Zg&#10;mToeirbpGt0/L5rjptH6UJScA7JR3iKbt/v8VHIuIKc7CU3d/89s8fv7r1rnsIN2oKfOj9Dop3/9&#10;9b/fff/j93/D/zfOD3/580//+NN/vvvnD//+u5MQYedTd4PfvT191Y6fOgwp+wfdHukdeTkPTPIn&#10;Ibl86J0CX6okVXi5ToFroed5Eauwufy6+Nj1vy0btpTff9n1TOxujE4jTn2soNJ9XjnKS5NJRUGo&#10;OSLwEj+lsOFhZs0y689/BLOIzLMsB3NQRNHbmHCOUTGqdAUUGaDUchTPr5/HMpUEk/nV/fIquL0Q&#10;ZFnO5ld9FdsJUCUMBn7zzPHwTy09KINhX4VJmAZxyNWBOSBxKoPUIMqsaJTBaJqtiGny6ceBbWTJ&#10;JjIYJvYlEoPQZ4+ELNxOydviKGH4s42jY0c56zwK1QRLrsH8Jd0atC3C94VwREU8QhXNVT2n2xe6&#10;x9h1YBkSvgHhqMmSiiycsA6cStGbCJdZMGEeMJ2tRyXUnw61M6Pe0R5CuFY7vghh/Yz4vvozQxuV&#10;ONq369cXZaiHaD9e5oUam80hjVgWggQiSH7bwYJVcIFoMQCsORSIEq9uyABevmMLFogQEywgpBWP&#10;CDHBwjVjIsWEgrHQsiXMD6FbRRQIx2xGXQtdWJ5gq6GHwjXDAioiK79Q+B5BkNXiPFxwbmUWmpxz&#10;OCs0hSbngK0HbnIOzBrnocn5YMyOTDjn/GBotRpCk3nyt1YNock8z12LUqy7Y42zS2LdpjQS3qmH&#10;+dG1JhYJ9YyL0VNSe95Fwj+jMDlVtoIS+hkFO462GlQk5FPn8an18KK9LOZI6CdcwMsZLe4WTgQQ&#10;3GpTj0QB8buOW0qgA5ASWHnElgpBBJzVkWIRgtUCJQGpb83NWISYcCGwmGOLBhaLFIJDBWCaLXEi&#10;BuOofFO8rJUgFj0mXIh8Qztf0UNwyBeTZOlX9GAccg3pZecreky4iPKw4zP1IFsZysriBRuQxawI&#10;UaaYd4v4EtEDRYp6gi1ll3IiagDlU91dwYkaXPKIbG36JKIFoVDLq9MnESWoQqOQ+qlFWyIycI/H&#10;bFrmJ/wPAEsg2sIPu0QmHkUWU3IW8YlJPAooxjqH8ls4xDZrbg8CxSgglNUSJ8SzX/iMUZCx5Ted&#10;U68TiEPUW9YM4hPsFVZRQjxRmsREaWLtCVKD+CRhlMVbKsyTiCm4WJM6FfoZBdZWUaKBoFb6aSoK&#10;iMcVFPbmM/4j6uDIMrVWqszgn3AptLJ33JnwTzpFmORsz9IzEwUmXMrYpVKZaMC60xRBfPYdRSYq&#10;GDhL+Ux0YL+Y5BlpYTWETJQQHKlh40QLxqEmM9TSCk7UEBzysHEKa9RMEJ7tlLA1cZRnKCJAa8FX&#10;niFJBtlo3VwSrTxDEYLBZuyv3Ad5hiYZdFs3aEhCMBhUUWDvmpVnqJKhumBx3behCyFhdHUpxr5g&#10;zmRG9wSYAOv+DXUIetUqJJvpk0FwWF0P4HK/TJoT9CoBl1tmhqLMr1s1dQIUVle5UoZOqKxHGMC9&#10;4CwtxsKsXSXKUApFyDbX3RtSMXQyiUOZu914FpPvZfD+g3O3+7rU77cunfccDzWNyOUxf+Ahap4R&#10;H+h7RvBoQPBQ8YHcqenoKErTBhUHThpbUCwodBa0f/9hHIxui4f6MnJyOsEMil04N7Mv2Eo/2sAv&#10;6GwKbwPcm2Nbht4XV7Drlm+vov257epx2xp7AApsSj5BpVDy2EAMyXPgIOGScoujUjok1bQ+4ZhU&#10;06qBg1JNKxGOSnU6boFOeT/pREPnvHWHonf204hcH5v78l3DQfQsABU2xcBm4PoCyNviXeOcv8ZF&#10;uq3e8wDorv+cNNC00+jOwxjbYN4PVLVpnFobWafmNaQ4Iab30xAGbDHuF8ImwiYr0/toTVEHHPzy&#10;woa8JsT0vvC7hM2TRw5D8qBckocMkvy4GC9Mc9McguA9yfUg6LSNgLxZegQ2JvUUjPrq4PcpJHrK&#10;mt958siZk6eb+Cl52hNK8uN+a5k8tWEOAk32UeVBJOOekHSCPVEgaqpnBVJ/kV9ej2ekz5KnnAfl&#10;Uf+SPI3Hsp+ORa3kp/IbTvBm1pfIETjNvuny9D7V81ggT8GoEw+kLyuuqJquHPig9sAdVloG4psf&#10;7ndNddi9OVQVtYmuvbv9omodnMht3Tf838irAatq6jhZhDN9p8jxxEhXec/NzoAZ1vgEnlcwBGDA&#10;Tm3Xv867/eCVL5FTdKdDX7aTrEiCnnkMTzlo1D/cPvBDE86evrltdp/wIAVPwtA79037reuc8VRp&#10;63Z//Ji3petUv6vx2CZTIR3l9vwhjBLaurXzK7fzK3ldwNTW7V0sLzT8oscn1DueHYHTL+u3p4I+&#10;U8B18/nHvtGHnoK+RDR+wNMjVmJ80kWPp+afGXV5HvfyZwAAAP//AwBQSwMEFAAGAAgAAAAhAIrs&#10;UeDgAAAACQEAAA8AAABkcnMvZG93bnJldi54bWxMj81OwzAQhO9IvIO1SNyoTVsQhDgVP0IcqAQt&#10;VL068ZJE2OsodpuUp2d7gtNqtKOZb/LF6J3YYx/bQBouJwoEUhVsS7WGz4/nixsQMRmyxgVCDQeM&#10;sChOT3KT2TDQCvfrVAsOoZgZDU1KXSZlrBr0Jk5Ch8S/r9B7k1j2tbS9GTjcOzlV6lp60xI3NKbD&#10;xwar7/XOa/jBtzJat3l6PWxfhvi+fdiE5Urr87Px/g5EwjH9meGIz+hQMFMZdmSjcKznirckDbPj&#10;ZcN8qq5AlBpuZwpkkcv/C4pfAAAA//8DAFBLAQItABQABgAIAAAAIQC2gziS/gAAAOEBAAATAAAA&#10;AAAAAAAAAAAAAAAAAABbQ29udGVudF9UeXBlc10ueG1sUEsBAi0AFAAGAAgAAAAhADj9If/WAAAA&#10;lAEAAAsAAAAAAAAAAAAAAAAALwEAAF9yZWxzLy5yZWxzUEsBAi0AFAAGAAgAAAAhANYoAl0NCAAA&#10;1xsAAA4AAAAAAAAAAAAAAAAALgIAAGRycy9lMm9Eb2MueG1sUEsBAi0AFAAGAAgAAAAhAIrsUeDg&#10;AAAACQEAAA8AAAAAAAAAAAAAAAAAZwoAAGRycy9kb3ducmV2LnhtbFBLBQYAAAAABAAEAPMAAAB0&#10;CwAAAAA=&#10;" adj="-11796480,,5400" path="m3590,at,,7180,7180,3590,,,3590l,6280,,8970r,3660l,15320r,2690at,14420,7180,21600,,18010,3590,21600l6280,21600r2690,l12630,21600r-1760,9128l18010,21600at14420,14420,21600,21600,18010,21600,21600,18010l21600,15320r,-2690l21600,8970r,-2690l21600,3590at14420,,21600,7180,21600,3590,18010,l15320,,12630,,8970,,6280,,3590,xe" strokeweight=".26467mm">
                      <v:stroke joinstyle="miter"/>
                      <v:formulas/>
                      <v:path arrowok="t" o:connecttype="custom" o:connectlocs="890589,0;1781178,200025;890589,400050;0,200025;896361,569108" o:connectangles="270,0,90,180,90" textboxrect="800,800,20800,20800"/>
                      <v:textbox inset="2.53947mm,1.2695mm,2.53947mm,1.2695mm">
                        <w:txbxContent>
                          <w:p w:rsidR="0075758D" w:rsidRDefault="00337053">
                            <w:r>
                              <w:rPr>
                                <w:rFonts w:ascii="Calibri" w:eastAsia="Calibri" w:hAnsi="Calibri" w:cs="Calibri"/>
                                <w:color w:val="000000"/>
                              </w:rPr>
                              <w:t>全部經費可只編這一項</w:t>
                            </w:r>
                          </w:p>
                        </w:txbxContent>
                      </v:textbox>
                    </v:shape>
                  </w:pict>
                </mc:Fallback>
              </mc:AlternateContent>
            </w:r>
          </w:p>
        </w:tc>
      </w:tr>
      <w:tr w:rsidR="0075758D">
        <w:tblPrEx>
          <w:tblCellMar>
            <w:top w:w="0" w:type="dxa"/>
            <w:bottom w:w="0" w:type="dxa"/>
          </w:tblCellMar>
        </w:tblPrEx>
        <w:trPr>
          <w:trHeight w:val="426"/>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337053">
            <w:pPr>
              <w:widowControl/>
              <w:rPr>
                <w:rFonts w:ascii="標楷體" w:eastAsia="標楷體" w:hAnsi="標楷體" w:cs="標楷體"/>
                <w:b/>
                <w:color w:val="000000"/>
              </w:rPr>
            </w:pPr>
            <w:r>
              <w:rPr>
                <w:rFonts w:ascii="標楷體" w:eastAsia="標楷體" w:hAnsi="標楷體" w:cs="標楷體"/>
                <w:b/>
                <w:color w:val="000000"/>
              </w:rPr>
              <w:t>9</w:t>
            </w:r>
            <w:r>
              <w:rPr>
                <w:rFonts w:ascii="標楷體" w:eastAsia="標楷體" w:hAnsi="標楷體" w:cs="標楷體"/>
                <w:b/>
                <w:color w:val="000000"/>
              </w:rPr>
              <w:t>其他</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337053">
            <w:pPr>
              <w:widowControl/>
              <w:jc w:val="center"/>
              <w:rPr>
                <w:rFonts w:ascii="標楷體" w:eastAsia="標楷體" w:hAnsi="標楷體" w:cs="標楷體"/>
                <w:color w:val="000000"/>
              </w:rPr>
            </w:pPr>
            <w:r>
              <w:rPr>
                <w:rFonts w:ascii="標楷體" w:eastAsia="標楷體" w:hAnsi="標楷體" w:cs="標楷體"/>
                <w:color w:val="000000"/>
              </w:rPr>
              <w:t xml:space="preserve">　</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337053">
            <w:pPr>
              <w:widowControl/>
              <w:jc w:val="center"/>
              <w:rPr>
                <w:rFonts w:ascii="標楷體" w:eastAsia="標楷體" w:hAnsi="標楷體" w:cs="標楷體"/>
                <w:color w:val="000000"/>
              </w:rPr>
            </w:pPr>
            <w:r>
              <w:rPr>
                <w:rFonts w:ascii="標楷體" w:eastAsia="標楷體" w:hAnsi="標楷體" w:cs="標楷體"/>
                <w:color w:val="000000"/>
              </w:rPr>
              <w:t xml:space="preserve">　</w:t>
            </w:r>
          </w:p>
        </w:tc>
        <w:tc>
          <w:tcPr>
            <w:tcW w:w="99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337053">
            <w:pPr>
              <w:widowControl/>
              <w:rPr>
                <w:rFonts w:ascii="標楷體" w:eastAsia="標楷體" w:hAnsi="標楷體" w:cs="標楷體"/>
                <w:color w:val="000000"/>
              </w:rPr>
            </w:pPr>
            <w:r>
              <w:rPr>
                <w:rFonts w:ascii="標楷體" w:eastAsia="標楷體" w:hAnsi="標楷體" w:cs="標楷體"/>
                <w:color w:val="000000"/>
              </w:rPr>
              <w:t xml:space="preserve">　</w:t>
            </w:r>
          </w:p>
        </w:tc>
        <w:tc>
          <w:tcPr>
            <w:tcW w:w="11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337053">
            <w:pPr>
              <w:widowControl/>
              <w:jc w:val="right"/>
              <w:rPr>
                <w:rFonts w:ascii="標楷體" w:eastAsia="標楷體" w:hAnsi="標楷體" w:cs="標楷體"/>
                <w:b/>
                <w:color w:val="000000"/>
              </w:rPr>
            </w:pPr>
            <w:r>
              <w:rPr>
                <w:rFonts w:ascii="標楷體" w:eastAsia="標楷體" w:hAnsi="標楷體" w:cs="標楷體"/>
                <w:b/>
                <w:color w:val="000000"/>
              </w:rPr>
              <w:t>4,890</w:t>
            </w:r>
          </w:p>
        </w:tc>
        <w:tc>
          <w:tcPr>
            <w:tcW w:w="382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337053">
            <w:pPr>
              <w:widowControl/>
              <w:rPr>
                <w:rFonts w:ascii="標楷體" w:eastAsia="標楷體" w:hAnsi="標楷體" w:cs="標楷體"/>
                <w:color w:val="000000"/>
              </w:rPr>
            </w:pPr>
            <w:r>
              <w:rPr>
                <w:rFonts w:ascii="標楷體" w:eastAsia="標楷體" w:hAnsi="標楷體" w:cs="標楷體"/>
                <w:color w:val="000000"/>
              </w:rPr>
              <w:t xml:space="preserve">　</w:t>
            </w:r>
          </w:p>
        </w:tc>
      </w:tr>
      <w:tr w:rsidR="0075758D">
        <w:tblPrEx>
          <w:tblCellMar>
            <w:top w:w="0" w:type="dxa"/>
            <w:bottom w:w="0" w:type="dxa"/>
          </w:tblCellMar>
        </w:tblPrEx>
        <w:trPr>
          <w:trHeight w:val="356"/>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337053">
            <w:pPr>
              <w:widowControl/>
              <w:rPr>
                <w:rFonts w:ascii="標楷體" w:eastAsia="標楷體" w:hAnsi="標楷體" w:cs="標楷體"/>
                <w:color w:val="000000"/>
              </w:rPr>
            </w:pPr>
            <w:r>
              <w:rPr>
                <w:rFonts w:ascii="標楷體" w:eastAsia="標楷體" w:hAnsi="標楷體" w:cs="標楷體"/>
                <w:color w:val="000000"/>
              </w:rPr>
              <w:t xml:space="preserve">   91Y</w:t>
            </w:r>
            <w:r>
              <w:rPr>
                <w:rFonts w:ascii="標楷體" w:eastAsia="標楷體" w:hAnsi="標楷體" w:cs="標楷體"/>
                <w:color w:val="000000"/>
              </w:rPr>
              <w:t>其他</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337053">
            <w:pPr>
              <w:widowControl/>
              <w:jc w:val="center"/>
              <w:rPr>
                <w:rFonts w:ascii="標楷體" w:eastAsia="標楷體" w:hAnsi="標楷體" w:cs="標楷體"/>
                <w:color w:val="000000"/>
              </w:rPr>
            </w:pPr>
            <w:r>
              <w:rPr>
                <w:rFonts w:ascii="標楷體" w:eastAsia="標楷體" w:hAnsi="標楷體" w:cs="標楷體"/>
                <w:color w:val="000000"/>
              </w:rPr>
              <w:t>式</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337053">
            <w:pPr>
              <w:widowControl/>
              <w:jc w:val="center"/>
              <w:rPr>
                <w:rFonts w:ascii="標楷體" w:eastAsia="標楷體" w:hAnsi="標楷體" w:cs="標楷體"/>
                <w:color w:val="000000"/>
              </w:rPr>
            </w:pPr>
            <w:r>
              <w:rPr>
                <w:rFonts w:ascii="標楷體" w:eastAsia="標楷體" w:hAnsi="標楷體" w:cs="標楷體"/>
                <w:color w:val="000000"/>
              </w:rPr>
              <w:t>1</w:t>
            </w:r>
          </w:p>
        </w:tc>
        <w:tc>
          <w:tcPr>
            <w:tcW w:w="99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337053">
            <w:pPr>
              <w:widowControl/>
              <w:jc w:val="right"/>
              <w:rPr>
                <w:rFonts w:ascii="標楷體" w:eastAsia="標楷體" w:hAnsi="標楷體" w:cs="標楷體"/>
                <w:color w:val="000000"/>
              </w:rPr>
            </w:pPr>
            <w:r>
              <w:rPr>
                <w:rFonts w:ascii="標楷體" w:eastAsia="標楷體" w:hAnsi="標楷體" w:cs="標楷體"/>
                <w:color w:val="000000"/>
              </w:rPr>
              <w:t>4,290</w:t>
            </w:r>
          </w:p>
        </w:tc>
        <w:tc>
          <w:tcPr>
            <w:tcW w:w="11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337053">
            <w:pPr>
              <w:widowControl/>
              <w:jc w:val="right"/>
              <w:rPr>
                <w:rFonts w:ascii="標楷體" w:eastAsia="標楷體" w:hAnsi="標楷體" w:cs="標楷體"/>
                <w:color w:val="000000"/>
              </w:rPr>
            </w:pPr>
            <w:r>
              <w:rPr>
                <w:rFonts w:ascii="標楷體" w:eastAsia="標楷體" w:hAnsi="標楷體" w:cs="標楷體"/>
                <w:color w:val="000000"/>
              </w:rPr>
              <w:t>4,290</w:t>
            </w:r>
          </w:p>
        </w:tc>
        <w:tc>
          <w:tcPr>
            <w:tcW w:w="382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337053">
            <w:pPr>
              <w:widowControl/>
              <w:rPr>
                <w:rFonts w:ascii="標楷體" w:eastAsia="標楷體" w:hAnsi="標楷體" w:cs="標楷體"/>
                <w:color w:val="000000"/>
              </w:rPr>
            </w:pPr>
            <w:r>
              <w:rPr>
                <w:rFonts w:ascii="標楷體" w:eastAsia="標楷體" w:hAnsi="標楷體" w:cs="標楷體"/>
                <w:color w:val="000000"/>
              </w:rPr>
              <w:t>攤位場地布置及活動材料</w:t>
            </w:r>
          </w:p>
        </w:tc>
      </w:tr>
      <w:tr w:rsidR="0075758D">
        <w:tblPrEx>
          <w:tblCellMar>
            <w:top w:w="0" w:type="dxa"/>
            <w:bottom w:w="0" w:type="dxa"/>
          </w:tblCellMar>
        </w:tblPrEx>
        <w:trPr>
          <w:trHeight w:val="356"/>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337053">
            <w:pPr>
              <w:widowControl/>
              <w:rPr>
                <w:rFonts w:ascii="標楷體" w:eastAsia="標楷體" w:hAnsi="標楷體" w:cs="標楷體"/>
                <w:color w:val="000000"/>
              </w:rPr>
            </w:pPr>
            <w:r>
              <w:rPr>
                <w:rFonts w:ascii="標楷體" w:eastAsia="標楷體" w:hAnsi="標楷體" w:cs="標楷體"/>
                <w:color w:val="000000"/>
              </w:rPr>
              <w:t xml:space="preserve">   91Y</w:t>
            </w:r>
            <w:r>
              <w:rPr>
                <w:rFonts w:ascii="標楷體" w:eastAsia="標楷體" w:hAnsi="標楷體" w:cs="標楷體"/>
                <w:color w:val="000000"/>
              </w:rPr>
              <w:t>其他</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337053">
            <w:pPr>
              <w:widowControl/>
              <w:jc w:val="center"/>
              <w:rPr>
                <w:rFonts w:ascii="標楷體" w:eastAsia="標楷體" w:hAnsi="標楷體" w:cs="標楷體"/>
                <w:color w:val="000000"/>
              </w:rPr>
            </w:pPr>
            <w:r>
              <w:rPr>
                <w:rFonts w:ascii="標楷體" w:eastAsia="標楷體" w:hAnsi="標楷體" w:cs="標楷體"/>
                <w:color w:val="000000"/>
              </w:rPr>
              <w:t>式</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337053">
            <w:pPr>
              <w:widowControl/>
              <w:jc w:val="center"/>
              <w:rPr>
                <w:rFonts w:ascii="標楷體" w:eastAsia="標楷體" w:hAnsi="標楷體" w:cs="標楷體"/>
                <w:color w:val="000000"/>
              </w:rPr>
            </w:pPr>
            <w:r>
              <w:rPr>
                <w:rFonts w:ascii="標楷體" w:eastAsia="標楷體" w:hAnsi="標楷體" w:cs="標楷體"/>
                <w:color w:val="000000"/>
              </w:rPr>
              <w:t>1</w:t>
            </w:r>
          </w:p>
        </w:tc>
        <w:tc>
          <w:tcPr>
            <w:tcW w:w="99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337053">
            <w:pPr>
              <w:widowControl/>
              <w:jc w:val="right"/>
              <w:rPr>
                <w:rFonts w:ascii="標楷體" w:eastAsia="標楷體" w:hAnsi="標楷體" w:cs="標楷體"/>
                <w:color w:val="000000"/>
              </w:rPr>
            </w:pPr>
            <w:r>
              <w:rPr>
                <w:rFonts w:ascii="標楷體" w:eastAsia="標楷體" w:hAnsi="標楷體" w:cs="標楷體"/>
                <w:color w:val="000000"/>
              </w:rPr>
              <w:t>600</w:t>
            </w:r>
          </w:p>
        </w:tc>
        <w:tc>
          <w:tcPr>
            <w:tcW w:w="11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337053">
            <w:pPr>
              <w:widowControl/>
              <w:jc w:val="right"/>
              <w:rPr>
                <w:rFonts w:ascii="標楷體" w:eastAsia="標楷體" w:hAnsi="標楷體" w:cs="標楷體"/>
                <w:color w:val="000000"/>
              </w:rPr>
            </w:pPr>
            <w:r>
              <w:rPr>
                <w:rFonts w:ascii="標楷體" w:eastAsia="標楷體" w:hAnsi="標楷體" w:cs="標楷體"/>
                <w:color w:val="000000"/>
              </w:rPr>
              <w:t>600</w:t>
            </w:r>
          </w:p>
        </w:tc>
        <w:tc>
          <w:tcPr>
            <w:tcW w:w="382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337053">
            <w:pPr>
              <w:widowControl/>
              <w:rPr>
                <w:rFonts w:ascii="標楷體" w:eastAsia="標楷體" w:hAnsi="標楷體" w:cs="標楷體"/>
                <w:color w:val="000000"/>
              </w:rPr>
            </w:pPr>
            <w:r>
              <w:rPr>
                <w:rFonts w:ascii="標楷體" w:eastAsia="標楷體" w:hAnsi="標楷體" w:cs="標楷體"/>
                <w:color w:val="000000"/>
              </w:rPr>
              <w:t>器材運送需求</w:t>
            </w:r>
          </w:p>
        </w:tc>
      </w:tr>
      <w:tr w:rsidR="0075758D">
        <w:tblPrEx>
          <w:tblCellMar>
            <w:top w:w="0" w:type="dxa"/>
            <w:bottom w:w="0" w:type="dxa"/>
          </w:tblCellMar>
        </w:tblPrEx>
        <w:trPr>
          <w:trHeight w:val="510"/>
          <w:jc w:val="center"/>
        </w:trPr>
        <w:tc>
          <w:tcPr>
            <w:tcW w:w="10490" w:type="dxa"/>
            <w:gridSpan w:val="6"/>
            <w:tcBorders>
              <w:top w:val="single" w:sz="4" w:space="0" w:color="000000"/>
              <w:right w:val="single" w:sz="4" w:space="0" w:color="000000"/>
            </w:tcBorders>
            <w:shd w:val="clear" w:color="auto" w:fill="auto"/>
            <w:tcMar>
              <w:top w:w="0" w:type="dxa"/>
              <w:left w:w="108" w:type="dxa"/>
              <w:bottom w:w="0" w:type="dxa"/>
              <w:right w:w="108" w:type="dxa"/>
            </w:tcMar>
            <w:vAlign w:val="bottom"/>
          </w:tcPr>
          <w:p w:rsidR="0075758D" w:rsidRDefault="00337053">
            <w:pPr>
              <w:widowControl/>
            </w:pPr>
            <w:r>
              <w:rPr>
                <w:rFonts w:ascii="標楷體" w:eastAsia="標楷體" w:hAnsi="標楷體" w:cs="標楷體"/>
                <w:color w:val="000000"/>
              </w:rPr>
              <w:t>承辦人：</w:t>
            </w:r>
            <w:r>
              <w:rPr>
                <w:rFonts w:ascii="標楷體" w:eastAsia="標楷體" w:hAnsi="標楷體" w:cs="標楷體"/>
                <w:color w:val="000000"/>
              </w:rPr>
              <w:t xml:space="preserve">                      </w:t>
            </w:r>
            <w:r>
              <w:rPr>
                <w:rFonts w:ascii="標楷體" w:eastAsia="標楷體" w:hAnsi="標楷體" w:cs="標楷體"/>
                <w:color w:val="000000"/>
              </w:rPr>
              <w:t>會計主任：</w:t>
            </w:r>
            <w:r>
              <w:rPr>
                <w:rFonts w:ascii="標楷體" w:eastAsia="標楷體" w:hAnsi="標楷體" w:cs="標楷體"/>
                <w:color w:val="000000"/>
              </w:rPr>
              <w:t xml:space="preserve">                        </w:t>
            </w:r>
            <w:r>
              <w:rPr>
                <w:rFonts w:ascii="標楷體" w:eastAsia="標楷體" w:hAnsi="標楷體" w:cs="標楷體"/>
                <w:color w:val="000000"/>
              </w:rPr>
              <w:t>主管</w:t>
            </w:r>
            <w:r>
              <w:rPr>
                <w:rFonts w:ascii="標楷體" w:eastAsia="標楷體" w:hAnsi="標楷體" w:cs="標楷體"/>
                <w:color w:val="000000"/>
              </w:rPr>
              <w:t>(</w:t>
            </w:r>
            <w:r>
              <w:rPr>
                <w:rFonts w:ascii="標楷體" w:eastAsia="標楷體" w:hAnsi="標楷體" w:cs="標楷體"/>
                <w:color w:val="000000"/>
              </w:rPr>
              <w:t>校長</w:t>
            </w:r>
            <w:r>
              <w:rPr>
                <w:rFonts w:ascii="標楷體" w:eastAsia="標楷體" w:hAnsi="標楷體" w:cs="標楷體"/>
                <w:color w:val="000000"/>
              </w:rPr>
              <w:t>)</w:t>
            </w:r>
            <w:r>
              <w:rPr>
                <w:rFonts w:ascii="標楷體" w:eastAsia="標楷體" w:hAnsi="標楷體" w:cs="標楷體"/>
                <w:color w:val="000000"/>
              </w:rPr>
              <w:t>：</w:t>
            </w:r>
            <w:r>
              <w:rPr>
                <w:noProof/>
                <w:color w:val="000000"/>
              </w:rPr>
              <mc:AlternateContent>
                <mc:Choice Requires="wps">
                  <w:drawing>
                    <wp:anchor distT="0" distB="0" distL="114300" distR="114300" simplePos="0" relativeHeight="251666432" behindDoc="0" locked="0" layoutInCell="1" allowOverlap="1">
                      <wp:simplePos x="0" y="0"/>
                      <wp:positionH relativeFrom="column">
                        <wp:posOffset>5664195</wp:posOffset>
                      </wp:positionH>
                      <wp:positionV relativeFrom="paragraph">
                        <wp:posOffset>203197</wp:posOffset>
                      </wp:positionV>
                      <wp:extent cx="1066803" cy="800100"/>
                      <wp:effectExtent l="438150" t="361950" r="19047" b="19050"/>
                      <wp:wrapNone/>
                      <wp:docPr id="11" name="語音泡泡: 圓角矩形 8"/>
                      <wp:cNvGraphicFramePr/>
                      <a:graphic xmlns:a="http://schemas.openxmlformats.org/drawingml/2006/main">
                        <a:graphicData uri="http://schemas.microsoft.com/office/word/2010/wordprocessingShape">
                          <wps:wsp>
                            <wps:cNvSpPr/>
                            <wps:spPr>
                              <a:xfrm>
                                <a:off x="0" y="0"/>
                                <a:ext cx="1066803" cy="800100"/>
                              </a:xfrm>
                              <a:custGeom>
                                <a:avLst>
                                  <a:gd name="f0" fmla="val -7896"/>
                                  <a:gd name="f1" fmla="val -8628"/>
                                </a:avLst>
                                <a:gdLst>
                                  <a:gd name="f2" fmla="val 10800000"/>
                                  <a:gd name="f3" fmla="val 5400000"/>
                                  <a:gd name="f4" fmla="val 16200000"/>
                                  <a:gd name="f5" fmla="val 180"/>
                                  <a:gd name="f6" fmla="val w"/>
                                  <a:gd name="f7" fmla="val h"/>
                                  <a:gd name="f8" fmla="val 0"/>
                                  <a:gd name="f9" fmla="val 21600"/>
                                  <a:gd name="f10" fmla="+- 0 0 1"/>
                                  <a:gd name="f11" fmla="val 2147483647"/>
                                  <a:gd name="f12" fmla="val 3590"/>
                                  <a:gd name="f13" fmla="val 8970"/>
                                  <a:gd name="f14" fmla="val 12630"/>
                                  <a:gd name="f15" fmla="val 18010"/>
                                  <a:gd name="f16" fmla="val -2147483647"/>
                                  <a:gd name="f17" fmla="+- 0 0 180"/>
                                  <a:gd name="f18" fmla="*/ f6 1 21600"/>
                                  <a:gd name="f19" fmla="*/ f7 1 21600"/>
                                  <a:gd name="f20" fmla="+- 0 0 f12"/>
                                  <a:gd name="f21" fmla="+- 3590 0 f8"/>
                                  <a:gd name="f22" fmla="+- 0 0 f3"/>
                                  <a:gd name="f23" fmla="+- 21600 0 f15"/>
                                  <a:gd name="f24" fmla="+- 18010 0 f9"/>
                                  <a:gd name="f25" fmla="+- f9 0 f8"/>
                                  <a:gd name="f26" fmla="pin -2147483647 f0 2147483647"/>
                                  <a:gd name="f27" fmla="pin -2147483647 f1 2147483647"/>
                                  <a:gd name="f28" fmla="*/ f17 f2 1"/>
                                  <a:gd name="f29" fmla="val f26"/>
                                  <a:gd name="f30" fmla="val f27"/>
                                  <a:gd name="f31" fmla="abs f20"/>
                                  <a:gd name="f32" fmla="abs f21"/>
                                  <a:gd name="f33" fmla="?: f20 f22 f3"/>
                                  <a:gd name="f34" fmla="?: f20 f3 f22"/>
                                  <a:gd name="f35" fmla="?: f20 f4 f3"/>
                                  <a:gd name="f36" fmla="?: f20 f3 f4"/>
                                  <a:gd name="f37" fmla="abs f23"/>
                                  <a:gd name="f38" fmla="?: f21 f22 f3"/>
                                  <a:gd name="f39" fmla="?: f21 f3 f22"/>
                                  <a:gd name="f40" fmla="?: f23 0 f2"/>
                                  <a:gd name="f41" fmla="?: f23 f2 0"/>
                                  <a:gd name="f42" fmla="abs f24"/>
                                  <a:gd name="f43" fmla="?: f23 f22 f3"/>
                                  <a:gd name="f44" fmla="?: f23 f3 f22"/>
                                  <a:gd name="f45" fmla="?: f23 f4 f3"/>
                                  <a:gd name="f46" fmla="?: f23 f3 f4"/>
                                  <a:gd name="f47" fmla="?: f24 f22 f3"/>
                                  <a:gd name="f48" fmla="?: f24 f3 f22"/>
                                  <a:gd name="f49" fmla="?: f20 0 f2"/>
                                  <a:gd name="f50" fmla="?: f20 f2 0"/>
                                  <a:gd name="f51" fmla="*/ f25 1 21600"/>
                                  <a:gd name="f52" fmla="*/ f26 f18 1"/>
                                  <a:gd name="f53" fmla="*/ f27 f19 1"/>
                                  <a:gd name="f54" fmla="*/ f28 1 f5"/>
                                  <a:gd name="f55" fmla="+- f29 0 10800"/>
                                  <a:gd name="f56" fmla="+- f30 0 10800"/>
                                  <a:gd name="f57" fmla="+- f30 0 21600"/>
                                  <a:gd name="f58" fmla="+- f29 0 21600"/>
                                  <a:gd name="f59" fmla="?: f20 f36 f35"/>
                                  <a:gd name="f60" fmla="?: f20 f35 f36"/>
                                  <a:gd name="f61" fmla="?: f21 f34 f33"/>
                                  <a:gd name="f62" fmla="?: f21 f41 f40"/>
                                  <a:gd name="f63" fmla="?: f21 f40 f41"/>
                                  <a:gd name="f64" fmla="?: f23 f38 f39"/>
                                  <a:gd name="f65" fmla="?: f23 f46 f45"/>
                                  <a:gd name="f66" fmla="?: f23 f45 f46"/>
                                  <a:gd name="f67" fmla="?: f24 f44 f43"/>
                                  <a:gd name="f68" fmla="?: f24 f50 f49"/>
                                  <a:gd name="f69" fmla="?: f24 f49 f50"/>
                                  <a:gd name="f70" fmla="?: f20 f47 f48"/>
                                  <a:gd name="f71" fmla="*/ 800 f51 1"/>
                                  <a:gd name="f72" fmla="*/ 20800 f51 1"/>
                                  <a:gd name="f73" fmla="*/ f29 f18 1"/>
                                  <a:gd name="f74" fmla="*/ f30 f19 1"/>
                                  <a:gd name="f75" fmla="+- f54 0 f3"/>
                                  <a:gd name="f76" fmla="abs f55"/>
                                  <a:gd name="f77" fmla="abs f56"/>
                                  <a:gd name="f78" fmla="?: f21 f60 f59"/>
                                  <a:gd name="f79" fmla="?: f23 f62 f63"/>
                                  <a:gd name="f80" fmla="?: f24 f66 f65"/>
                                  <a:gd name="f81" fmla="?: f20 f68 f69"/>
                                  <a:gd name="f82" fmla="*/ f71 1 f51"/>
                                  <a:gd name="f83" fmla="*/ f72 1 f51"/>
                                  <a:gd name="f84" fmla="+- f76 0 f77"/>
                                  <a:gd name="f85" fmla="+- f77 0 f76"/>
                                  <a:gd name="f86" fmla="*/ f82 f18 1"/>
                                  <a:gd name="f87" fmla="*/ f83 f18 1"/>
                                  <a:gd name="f88" fmla="*/ f83 f19 1"/>
                                  <a:gd name="f89" fmla="*/ f82 f19 1"/>
                                  <a:gd name="f90" fmla="?: f56 f10 f84"/>
                                  <a:gd name="f91" fmla="?: f56 f84 f10"/>
                                  <a:gd name="f92" fmla="?: f55 f10 f85"/>
                                  <a:gd name="f93" fmla="?: f55 f85 f10"/>
                                  <a:gd name="f94" fmla="?: f29 f10 f90"/>
                                  <a:gd name="f95" fmla="?: f29 f10 f91"/>
                                  <a:gd name="f96" fmla="?: f57 f92 f10"/>
                                  <a:gd name="f97" fmla="?: f57 f93 f10"/>
                                  <a:gd name="f98" fmla="?: f58 f91 f10"/>
                                  <a:gd name="f99" fmla="?: f58 f90 f10"/>
                                  <a:gd name="f100" fmla="?: f30 f10 f93"/>
                                  <a:gd name="f101" fmla="?: f30 f10 f92"/>
                                  <a:gd name="f102" fmla="?: f94 f29 0"/>
                                  <a:gd name="f103" fmla="?: f94 f30 6280"/>
                                  <a:gd name="f104" fmla="?: f95 f29 0"/>
                                  <a:gd name="f105" fmla="?: f95 f30 15320"/>
                                  <a:gd name="f106" fmla="?: f96 f29 6280"/>
                                  <a:gd name="f107" fmla="?: f96 f30 21600"/>
                                  <a:gd name="f108" fmla="?: f97 f29 15320"/>
                                  <a:gd name="f109" fmla="?: f97 f30 21600"/>
                                  <a:gd name="f110" fmla="?: f98 f29 21600"/>
                                  <a:gd name="f111" fmla="?: f98 f30 15320"/>
                                  <a:gd name="f112" fmla="?: f99 f29 21600"/>
                                  <a:gd name="f113" fmla="?: f99 f30 6280"/>
                                  <a:gd name="f114" fmla="?: f100 f29 15320"/>
                                  <a:gd name="f115" fmla="?: f100 f30 0"/>
                                  <a:gd name="f116" fmla="?: f101 f29 6280"/>
                                  <a:gd name="f117" fmla="?: f101 f30 0"/>
                                </a:gdLst>
                                <a:ahLst>
                                  <a:ahXY gdRefX="f0" minX="f16" maxX="f11" gdRefY="f1" minY="f16" maxY="f11">
                                    <a:pos x="f52" y="f53"/>
                                  </a:ahXY>
                                </a:ahLst>
                                <a:cxnLst>
                                  <a:cxn ang="3cd4">
                                    <a:pos x="hc" y="t"/>
                                  </a:cxn>
                                  <a:cxn ang="0">
                                    <a:pos x="r" y="vc"/>
                                  </a:cxn>
                                  <a:cxn ang="cd4">
                                    <a:pos x="hc" y="b"/>
                                  </a:cxn>
                                  <a:cxn ang="cd2">
                                    <a:pos x="l" y="vc"/>
                                  </a:cxn>
                                  <a:cxn ang="f75">
                                    <a:pos x="f73" y="f74"/>
                                  </a:cxn>
                                </a:cxnLst>
                                <a:rect l="f86" t="f89" r="f87" b="f88"/>
                                <a:pathLst>
                                  <a:path w="21600" h="21600">
                                    <a:moveTo>
                                      <a:pt x="f12" y="f8"/>
                                    </a:moveTo>
                                    <a:arcTo wR="f31" hR="f32" stAng="f78" swAng="f61"/>
                                    <a:lnTo>
                                      <a:pt x="f102" y="f103"/>
                                    </a:lnTo>
                                    <a:lnTo>
                                      <a:pt x="f8" y="f13"/>
                                    </a:lnTo>
                                    <a:lnTo>
                                      <a:pt x="f8" y="f14"/>
                                    </a:lnTo>
                                    <a:lnTo>
                                      <a:pt x="f104" y="f105"/>
                                    </a:lnTo>
                                    <a:lnTo>
                                      <a:pt x="f8" y="f15"/>
                                    </a:lnTo>
                                    <a:arcTo wR="f32" hR="f37" stAng="f79" swAng="f64"/>
                                    <a:lnTo>
                                      <a:pt x="f106" y="f107"/>
                                    </a:lnTo>
                                    <a:lnTo>
                                      <a:pt x="f13" y="f9"/>
                                    </a:lnTo>
                                    <a:lnTo>
                                      <a:pt x="f14" y="f9"/>
                                    </a:lnTo>
                                    <a:lnTo>
                                      <a:pt x="f108" y="f109"/>
                                    </a:lnTo>
                                    <a:lnTo>
                                      <a:pt x="f15" y="f9"/>
                                    </a:lnTo>
                                    <a:arcTo wR="f37" hR="f42" stAng="f80" swAng="f67"/>
                                    <a:lnTo>
                                      <a:pt x="f110" y="f111"/>
                                    </a:lnTo>
                                    <a:lnTo>
                                      <a:pt x="f9" y="f14"/>
                                    </a:lnTo>
                                    <a:lnTo>
                                      <a:pt x="f9" y="f13"/>
                                    </a:lnTo>
                                    <a:lnTo>
                                      <a:pt x="f112" y="f113"/>
                                    </a:lnTo>
                                    <a:lnTo>
                                      <a:pt x="f9" y="f12"/>
                                    </a:lnTo>
                                    <a:arcTo wR="f42" hR="f31" stAng="f81" swAng="f70"/>
                                    <a:lnTo>
                                      <a:pt x="f114" y="f115"/>
                                    </a:lnTo>
                                    <a:lnTo>
                                      <a:pt x="f14" y="f8"/>
                                    </a:lnTo>
                                    <a:lnTo>
                                      <a:pt x="f13" y="f8"/>
                                    </a:lnTo>
                                    <a:lnTo>
                                      <a:pt x="f116" y="f117"/>
                                    </a:lnTo>
                                    <a:close/>
                                  </a:path>
                                </a:pathLst>
                              </a:custGeom>
                              <a:solidFill>
                                <a:srgbClr val="FFFFFF"/>
                              </a:solidFill>
                              <a:ln w="9528" cap="flat">
                                <a:solidFill>
                                  <a:srgbClr val="000000"/>
                                </a:solidFill>
                                <a:prstDash val="solid"/>
                                <a:miter/>
                              </a:ln>
                            </wps:spPr>
                            <wps:txbx>
                              <w:txbxContent>
                                <w:p w:rsidR="0075758D" w:rsidRDefault="00337053">
                                  <w:r>
                                    <w:rPr>
                                      <w:rFonts w:ascii="Calibri" w:eastAsia="Calibri" w:hAnsi="Calibri" w:cs="Calibri"/>
                                      <w:color w:val="000000"/>
                                    </w:rPr>
                                    <w:t>可不用編列，視需求</w:t>
                                  </w:r>
                                </w:p>
                              </w:txbxContent>
                            </wps:txbx>
                            <wps:bodyPr vert="horz" wrap="square" lIns="91421" tIns="45701" rIns="91421" bIns="45701" anchor="t" anchorCtr="0" compatLnSpc="0">
                              <a:noAutofit/>
                            </wps:bodyPr>
                          </wps:wsp>
                        </a:graphicData>
                      </a:graphic>
                    </wp:anchor>
                  </w:drawing>
                </mc:Choice>
                <mc:Fallback>
                  <w:pict>
                    <v:shape id="語音泡泡: 圓角矩形 8" o:spid="_x0000_s1033" style="position:absolute;margin-left:446pt;margin-top:16pt;width:84pt;height:63pt;z-index:251666432;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XlXBQgAANcbAAAOAAAAZHJzL2Uyb0RvYy54bWysWV2P20QUfUfiP1h+BLWJv+1Vs1XVqggJ&#10;QdUWqX30Op5NJMcOtnez5WfAK6KCFwSvfebnFMq/4Nxr+8bjcXYrxLa7mcQnZ+49586Hxw8e3uwK&#10;6zqvm21Vrmzn/tK28jKr1tvycmV/+/Lpvdi2mjYt12lRlfnKfpM39sPzTz95cNif5W61qYp1Xlsg&#10;KZuzw35lb9p2f7ZYNNkm36XN/Wqfl7ioqnqXtnhbXy7WdXoA+65YuMtluDhU9XpfV1neNPj0SXfR&#10;Pmd+pfKs/UapJm+tYmUjtpb/1vz3gv4uzh+kZ5d1ut9ssz6M9D9EsUu3JToVqidpm1pX9dag2m2z&#10;umoq1d7Pqt2iUmqb5ZwDsnGWk2xebNJ9zrlAnGYvMjX/H2329fWz2tqu4Z1jW2W6g0cf/vj5n7fv&#10;/nr3C/6fWe9/+vHDbz/8/fb393/+asUk2GHfnOF7L/bP6v5dgyZlf6PqHb0iL+uGRX4jIuc3rZXh&#10;Q2cZhvHSs60M1+IlsmYXFsdvZ1dN+0VeMVN6/VXTsrDrPjoFG9WugEvXaWHdi+Ik7F0UBDIZIeLQ&#10;5bDRw4jNoHXHX3KWiAw/U2aEfWQO/FmMP8Y4Iap0hijQQLHRUTi+fpiGEY2vbqZXMeSOQRrMyfiq&#10;64Rmko4o/Pk9a4l/zrQHqpVjF67jR37shX5k4DRRvSAxonE0ReMkMhG6nm7omZCpmsigG9jHktAE&#10;vXdLyKLtkLxpjiMKf7awVGg51ryOIjXBolMwdyq3ctxp+K4IjqhIR7iiuKox5UiSrsjdx648g0j0&#10;BoSjJiYnMHCiOnBOjFFKuMSAifKAqWQ+KpF+vy2tkfSWWiKEU7XjihHG10jvk1/TvHEiS7lm/bri&#10;DM0hyjVmENTYqMAVYpnUkyeGpBcNGIyC88SLDmCMIU+ceHhGBPh1LdMwT4wYYB4hjXjEiAHmz5GJ&#10;FQMKZL7BJcp3oRtF5InGTOOcCl1UHmCzofuiNcM8KiIjP1/07kGw1dDcn2huZObrmnM4MzL5uuaA&#10;zQeuaw7MnOa+rnlHZkYmmnN+IJqtBl9XnvqbqwZfV57HriFpoOtOqpuSBqI7zWFucGoSC0R6xoWY&#10;U2Jz3AWiP6MwOJ1kBiXyMwo8ljImqEDEp5nHpamHF+1pMQciP+E8Xs5ocTdwYoDgZif1QByQfudx&#10;UwuUB1E8I4/QcMELgDNmpFCMkMFE7htjMxQjBpwP+TDGJhNYKFYIDhWAYTbFiRmMo/KN8WusBKH4&#10;MeB85Oub+YofgkO+GCTTfsUPxiFXn37NfMWPARdQHmZ8uh/ElaCsDF2wAelnfuYjLpQpxt0kvkj8&#10;QJGinsDlmKUciRtAuVR3J3DiBpc8IpsbPpF4QSjU8uzwicQJqtDAp/nUkC0SG3iOx2ia5if6dwDD&#10;oEgXHkUWUnKG8JEuPAooxDqH8pt0iG3WWHgYFKKAUFZTnAg/GBSiIEOj33gsvYpgDklvsGnCR9gr&#10;zKJEeJI0CknSyNgTxJrwUcQoQ7dYlCcTY2gxZ3Us8jMKqs2ixANBzcynsTggPc6gsDcf6R/QDI4s&#10;Y2OlSjT9CRfDK3PHnYj+5FOAQc58hp+JODDgYsZOnUrEA/adhgjiM+8oEnFBwxnO47ZxnC8GeUJe&#10;GBNCIk5wfIQjN0yceME41GSCWprBiRuCQx4mju6LRwHyaKeEjYHjLDVHBGgs+M5SsySBbbRuToV2&#10;6Oa8u7ujCAkGTtxEzyA1TxL4Nk+oWUIwEDqBZ+6acTig9Y3qAuN835ovCZAgnV2KsS/QSGEhSE/0&#10;r7mTAHqSFZaNZYLhYJ0P4Hi/zIrSAnpKANz7jVlR5qdZdZ8ABeusVo7mEyrrFgVwLzgKgLGgNb13&#10;NKdQhMw5371mFUMHShzKXK77s5h0I41Xr63L9fNcvVrZdN6z25bUoi536Q03UfOMeE2fM4JbHYKb&#10;Dh/I7auGjqIUbVBx4KSwBcWCQmdBm1ev+0bfbXZTHltWSieYXrb2xzSbjFnangPfoLMpvHTw5Rhb&#10;M/Q6O4GdZ744iXbH3MXt3Ap7AApsSD5CpVDy2EB0yXPgEOGYco2jUjokVbQ+4ZhU0aqBg1JFKxGO&#10;SlXcb4H2aTv4RE3rsLK7orc2Q4u63lXX+cuKg2jZACpsioFp0PURkNbZy8o6PMdFuq3ecAPopn1E&#10;HijaaTSHro1tMO8HilInp6mN2Gny6lIcEMPrvgsDXIz7SNgg2MAyvPZszhIjq+uXFzbkNSCG10m/&#10;U9g4eeTQJQ/JJXnYIMn3i/GEmifNLgjek5wOgk7bCMibpVtgfVJ3wWhe7fq9C4k5Za7fcfLImZOn&#10;m/ghedoTSvL9fmuaPE3DHAQm2Vudh5CMu8PSAXZHgThDPTsQ9aP65fV4JPooecq5cx71L8lTuy/7&#10;4VjUSH4ov+4Eb8Q+RfbAYfQNl4fXoZ77ArkLRjNxJ/q04rKiavJOD5oeeIaVKQPxjQ/3m6rYrp9u&#10;i4Kmiaa+vHhc1BZO5Fb2U/7pddVgRUkzThLgTN/KUjwxUkXa8mSnwTQ2PoHnFQwBaLB93bRP0mbT&#10;9cqXqFPMTts2rwdbkQQ98+ieclCrvbm44YcmrBN9clGt3+BBCp6EYe7cVPX3tnXAU6WV3Xx3lda5&#10;bRVflnhskzg+HeW2/MYPItq61eMrF+MraZmBamW3NpYXaj5u8Q71jmdH0PSr8sU+o/cUcFk9umor&#10;tW0p6GNE/Rs8PWIn+idd9Hhq/J5Rx+dx5/8CAAD//wMAUEsDBBQABgAIAAAAIQDYwGcP4AAAAAsB&#10;AAAPAAAAZHJzL2Rvd25yZXYueG1sTI/NTsMwEITvSLyDtUjcqE0RVUjjVPwIcQAJWlr16sRLEhGv&#10;o9htUp6ezQlOO6sdzX6TrUbXiiP2ofGk4XqmQCCV3jZUadh+Pl8lIEI0ZE3rCTWcMMAqPz/LTGr9&#10;QGs8bmIlOIRCajTUMXaplKGs0Zkw8x0S375870zkta+k7c3A4a6Vc6UW0pmG+ENtOnyssfzeHJyG&#10;H3wvgm13T6+n/csQPvYPO/+21vryYrxfgog4xj8zTPiMDjkzFf5ANohWQ3I35y5Rw800J4NaKFYF&#10;q9tEgcwz+b9D/gsAAP//AwBQSwECLQAUAAYACAAAACEAtoM4kv4AAADhAQAAEwAAAAAAAAAAAAAA&#10;AAAAAAAAW0NvbnRlbnRfVHlwZXNdLnhtbFBLAQItABQABgAIAAAAIQA4/SH/1gAAAJQBAAALAAAA&#10;AAAAAAAAAAAAAC8BAABfcmVscy8ucmVsc1BLAQItABQABgAIAAAAIQAvnXlXBQgAANcbAAAOAAAA&#10;AAAAAAAAAAAAAC4CAABkcnMvZTJvRG9jLnhtbFBLAQItABQABgAIAAAAIQDYwGcP4AAAAAsBAAAP&#10;AAAAAAAAAAAAAAAAAF8KAABkcnMvZG93bnJldi54bWxQSwUGAAAAAAQABADzAAAAbAsAAAAA&#10;" adj="-11796480,,5400" path="m3590,at,,7180,7180,3590,,,3590l,6280,,8970r,3660l,15320r,2690at,14420,7180,21600,,18010,3590,21600l6280,21600r2690,l12630,21600r2690,l18010,21600at14420,14420,21600,21600,18010,21600,21600,18010l21600,15320r,-2690l21600,8970r,-2690l21600,3590at14420,,21600,7180,21600,3590,18010,l15320,,12630,,8970,,-7896,-8628,3590,xe" strokeweight=".26467mm">
                      <v:stroke joinstyle="miter"/>
                      <v:formulas/>
                      <v:path arrowok="t" o:connecttype="custom" o:connectlocs="533402,0;1066803,400050;533402,800100;0,400050;-389976,-319596" o:connectangles="270,0,90,180,90" textboxrect="800,800,20800,20800"/>
                      <v:textbox inset="2.53947mm,1.2695mm,2.53947mm,1.2695mm">
                        <w:txbxContent>
                          <w:p w:rsidR="0075758D" w:rsidRDefault="00337053">
                            <w:r>
                              <w:rPr>
                                <w:rFonts w:ascii="Calibri" w:eastAsia="Calibri" w:hAnsi="Calibri" w:cs="Calibri"/>
                                <w:color w:val="000000"/>
                              </w:rPr>
                              <w:t>可不用編列，視需求</w:t>
                            </w:r>
                          </w:p>
                        </w:txbxContent>
                      </v:textbox>
                    </v:shape>
                  </w:pict>
                </mc:Fallback>
              </mc:AlternateContent>
            </w:r>
          </w:p>
        </w:tc>
      </w:tr>
    </w:tbl>
    <w:p w:rsidR="0075758D" w:rsidRDefault="0075758D">
      <w:pPr>
        <w:pStyle w:val="a4"/>
        <w:snapToGrid w:val="0"/>
        <w:ind w:right="-474"/>
        <w:rPr>
          <w:rFonts w:ascii="標楷體" w:eastAsia="標楷體" w:hAnsi="標楷體"/>
          <w:color w:val="000000"/>
          <w:szCs w:val="24"/>
        </w:rPr>
      </w:pPr>
    </w:p>
    <w:p w:rsidR="0075758D" w:rsidRDefault="0075758D">
      <w:pPr>
        <w:pStyle w:val="a4"/>
        <w:snapToGrid w:val="0"/>
        <w:ind w:right="-474"/>
        <w:rPr>
          <w:rFonts w:ascii="標楷體" w:eastAsia="標楷體" w:hAnsi="標楷體"/>
          <w:color w:val="000000"/>
          <w:szCs w:val="24"/>
        </w:rPr>
      </w:pPr>
    </w:p>
    <w:p w:rsidR="0075758D" w:rsidRDefault="00337053">
      <w:pPr>
        <w:pStyle w:val="a4"/>
        <w:snapToGrid w:val="0"/>
        <w:ind w:right="-474"/>
        <w:rPr>
          <w:rFonts w:ascii="標楷體" w:eastAsia="標楷體" w:hAnsi="標楷體"/>
          <w:color w:val="000000"/>
          <w:szCs w:val="24"/>
        </w:rPr>
      </w:pPr>
      <w:r>
        <w:rPr>
          <w:rFonts w:ascii="標楷體" w:eastAsia="標楷體" w:hAnsi="標楷體"/>
          <w:color w:val="000000"/>
          <w:szCs w:val="24"/>
        </w:rPr>
        <w:t>備註：</w:t>
      </w:r>
    </w:p>
    <w:p w:rsidR="0075758D" w:rsidRDefault="00337053">
      <w:pPr>
        <w:pStyle w:val="a4"/>
        <w:snapToGrid w:val="0"/>
        <w:ind w:right="-474"/>
        <w:rPr>
          <w:rFonts w:ascii="標楷體" w:eastAsia="標楷體" w:hAnsi="標楷體"/>
          <w:color w:val="000000"/>
          <w:szCs w:val="24"/>
        </w:rPr>
      </w:pPr>
      <w:r>
        <w:rPr>
          <w:rFonts w:ascii="標楷體" w:eastAsia="標楷體" w:hAnsi="標楷體"/>
          <w:color w:val="000000"/>
          <w:szCs w:val="24"/>
        </w:rPr>
        <w:t xml:space="preserve">  1.</w:t>
      </w:r>
      <w:r>
        <w:rPr>
          <w:rFonts w:ascii="標楷體" w:eastAsia="標楷體" w:hAnsi="標楷體"/>
          <w:color w:val="000000"/>
          <w:szCs w:val="24"/>
        </w:rPr>
        <w:t>經費依各站實際需求編列，實報實銷。</w:t>
      </w:r>
    </w:p>
    <w:p w:rsidR="0075758D" w:rsidRDefault="00337053">
      <w:pPr>
        <w:pStyle w:val="a4"/>
        <w:snapToGrid w:val="0"/>
        <w:ind w:right="-474"/>
        <w:rPr>
          <w:rFonts w:ascii="標楷體" w:eastAsia="標楷體" w:hAnsi="標楷體"/>
          <w:color w:val="000000"/>
          <w:szCs w:val="24"/>
        </w:rPr>
      </w:pPr>
      <w:r>
        <w:rPr>
          <w:rFonts w:ascii="標楷體" w:eastAsia="標楷體" w:hAnsi="標楷體"/>
          <w:color w:val="000000"/>
          <w:szCs w:val="24"/>
        </w:rPr>
        <w:t xml:space="preserve">  2.</w:t>
      </w:r>
      <w:r>
        <w:rPr>
          <w:rFonts w:ascii="標楷體" w:eastAsia="標楷體" w:hAnsi="標楷體"/>
          <w:color w:val="000000"/>
          <w:szCs w:val="24"/>
        </w:rPr>
        <w:t>核章欄位請依各科室、各機關、各校調整。</w:t>
      </w:r>
    </w:p>
    <w:p w:rsidR="0075758D" w:rsidRDefault="0075758D">
      <w:pPr>
        <w:pStyle w:val="a4"/>
        <w:snapToGrid w:val="0"/>
        <w:ind w:right="-474"/>
        <w:rPr>
          <w:rFonts w:ascii="標楷體" w:eastAsia="標楷體" w:hAnsi="標楷體"/>
          <w:color w:val="000000"/>
          <w:szCs w:val="24"/>
        </w:rPr>
      </w:pPr>
    </w:p>
    <w:p w:rsidR="0075758D" w:rsidRDefault="00337053">
      <w:pPr>
        <w:pStyle w:val="a4"/>
        <w:numPr>
          <w:ilvl w:val="0"/>
          <w:numId w:val="43"/>
        </w:numPr>
        <w:autoSpaceDE/>
        <w:snapToGrid w:val="0"/>
        <w:ind w:right="-474"/>
        <w:rPr>
          <w:rFonts w:ascii="標楷體" w:eastAsia="標楷體" w:hAnsi="標楷體"/>
          <w:color w:val="000000"/>
          <w:szCs w:val="24"/>
        </w:rPr>
      </w:pPr>
      <w:r>
        <w:rPr>
          <w:rFonts w:ascii="標楷體" w:eastAsia="標楷體" w:hAnsi="標楷體"/>
          <w:color w:val="000000"/>
          <w:szCs w:val="24"/>
        </w:rPr>
        <w:t>經費撥款：</w:t>
      </w:r>
    </w:p>
    <w:p w:rsidR="0075758D" w:rsidRDefault="00337053">
      <w:pPr>
        <w:pStyle w:val="a4"/>
        <w:numPr>
          <w:ilvl w:val="0"/>
          <w:numId w:val="44"/>
        </w:numPr>
        <w:autoSpaceDE/>
        <w:snapToGrid w:val="0"/>
        <w:ind w:right="-474"/>
        <w:rPr>
          <w:rFonts w:ascii="標楷體" w:eastAsia="標楷體" w:hAnsi="標楷體"/>
          <w:color w:val="000000"/>
          <w:szCs w:val="24"/>
        </w:rPr>
      </w:pPr>
      <w:r>
        <w:rPr>
          <w:rFonts w:ascii="標楷體" w:eastAsia="標楷體" w:hAnsi="標楷體"/>
          <w:color w:val="000000"/>
          <w:szCs w:val="24"/>
        </w:rPr>
        <w:t>各站設攤經費</w:t>
      </w:r>
      <w:r>
        <w:rPr>
          <w:rFonts w:ascii="標楷體" w:eastAsia="標楷體" w:hAnsi="標楷體"/>
          <w:color w:val="000000"/>
          <w:szCs w:val="24"/>
        </w:rPr>
        <w:t>6,000</w:t>
      </w:r>
      <w:r>
        <w:rPr>
          <w:rFonts w:ascii="標楷體" w:eastAsia="標楷體" w:hAnsi="標楷體"/>
          <w:color w:val="000000"/>
          <w:szCs w:val="24"/>
        </w:rPr>
        <w:t>元，函知各校後，請各校檢附「學校匯款帳戶及領據單」送臺北市士林區劍潭國民小學，以利撥款。</w:t>
      </w:r>
    </w:p>
    <w:p w:rsidR="0075758D" w:rsidRDefault="00337053">
      <w:pPr>
        <w:pStyle w:val="a4"/>
        <w:numPr>
          <w:ilvl w:val="0"/>
          <w:numId w:val="44"/>
        </w:numPr>
        <w:autoSpaceDE/>
        <w:snapToGrid w:val="0"/>
        <w:ind w:right="-474"/>
        <w:rPr>
          <w:rFonts w:ascii="標楷體" w:eastAsia="標楷體" w:hAnsi="標楷體"/>
          <w:color w:val="000000"/>
          <w:szCs w:val="24"/>
        </w:rPr>
      </w:pPr>
      <w:r>
        <w:rPr>
          <w:rFonts w:ascii="標楷體" w:eastAsia="標楷體" w:hAnsi="標楷體"/>
          <w:color w:val="000000"/>
          <w:szCs w:val="24"/>
        </w:rPr>
        <w:t>各項經費，實報實銷，不得超過補助金額，且不得流用。</w:t>
      </w:r>
    </w:p>
    <w:p w:rsidR="0075758D" w:rsidRDefault="0075758D">
      <w:pPr>
        <w:pStyle w:val="a4"/>
        <w:snapToGrid w:val="0"/>
        <w:ind w:left="960" w:right="-474"/>
        <w:rPr>
          <w:rFonts w:ascii="標楷體" w:eastAsia="標楷體" w:hAnsi="標楷體"/>
          <w:color w:val="000000"/>
          <w:szCs w:val="24"/>
        </w:rPr>
      </w:pPr>
    </w:p>
    <w:p w:rsidR="0075758D" w:rsidRDefault="00337053">
      <w:pPr>
        <w:pStyle w:val="a4"/>
        <w:numPr>
          <w:ilvl w:val="0"/>
          <w:numId w:val="43"/>
        </w:numPr>
        <w:autoSpaceDE/>
        <w:snapToGrid w:val="0"/>
        <w:ind w:right="-474"/>
        <w:rPr>
          <w:rFonts w:ascii="標楷體" w:eastAsia="標楷體" w:hAnsi="標楷體"/>
          <w:color w:val="000000"/>
          <w:szCs w:val="24"/>
        </w:rPr>
      </w:pPr>
      <w:r>
        <w:rPr>
          <w:rFonts w:ascii="標楷體" w:eastAsia="標楷體" w:hAnsi="標楷體"/>
          <w:color w:val="000000"/>
          <w:szCs w:val="24"/>
        </w:rPr>
        <w:t>經費核銷；</w:t>
      </w:r>
    </w:p>
    <w:p w:rsidR="0075758D" w:rsidRDefault="00337053">
      <w:pPr>
        <w:pStyle w:val="a4"/>
        <w:numPr>
          <w:ilvl w:val="0"/>
          <w:numId w:val="45"/>
        </w:numPr>
        <w:autoSpaceDE/>
        <w:snapToGrid w:val="0"/>
        <w:ind w:right="-474"/>
        <w:rPr>
          <w:rFonts w:ascii="標楷體" w:eastAsia="標楷體" w:hAnsi="標楷體"/>
          <w:color w:val="000000"/>
          <w:szCs w:val="24"/>
        </w:rPr>
      </w:pPr>
      <w:r>
        <w:rPr>
          <w:rFonts w:ascii="標楷體" w:eastAsia="標楷體" w:hAnsi="標楷體"/>
          <w:color w:val="000000"/>
          <w:szCs w:val="24"/>
        </w:rPr>
        <w:t>請依校內請購流程辦理，單據抬頭、統一編號均開立貴科室、貴機關、貴校，屆時支出憑證移回臺北市文山區興隆國民小學憑辦。</w:t>
      </w:r>
    </w:p>
    <w:p w:rsidR="0075758D" w:rsidRDefault="00337053">
      <w:pPr>
        <w:pStyle w:val="a4"/>
        <w:numPr>
          <w:ilvl w:val="0"/>
          <w:numId w:val="45"/>
        </w:numPr>
        <w:autoSpaceDE/>
        <w:snapToGrid w:val="0"/>
        <w:ind w:right="-474"/>
        <w:rPr>
          <w:rFonts w:ascii="標楷體" w:eastAsia="標楷體" w:hAnsi="標楷體"/>
          <w:color w:val="000000"/>
          <w:szCs w:val="24"/>
        </w:rPr>
      </w:pPr>
      <w:r>
        <w:rPr>
          <w:rFonts w:ascii="標楷體" w:eastAsia="標楷體" w:hAnsi="標楷體"/>
          <w:color w:val="000000"/>
          <w:szCs w:val="24"/>
        </w:rPr>
        <w:t>所有經費</w:t>
      </w:r>
      <w:r>
        <w:rPr>
          <w:rFonts w:ascii="標楷體" w:eastAsia="標楷體" w:hAnsi="標楷體"/>
          <w:color w:val="000000"/>
          <w:szCs w:val="24"/>
        </w:rPr>
        <w:t>(</w:t>
      </w:r>
      <w:r>
        <w:rPr>
          <w:rFonts w:ascii="標楷體" w:eastAsia="標楷體" w:hAnsi="標楷體"/>
          <w:color w:val="000000"/>
          <w:szCs w:val="24"/>
        </w:rPr>
        <w:t>設攤材料費、加班費、器材運輸交通費等</w:t>
      </w:r>
      <w:r>
        <w:rPr>
          <w:rFonts w:ascii="標楷體" w:eastAsia="標楷體" w:hAnsi="標楷體"/>
          <w:color w:val="000000"/>
          <w:szCs w:val="24"/>
        </w:rPr>
        <w:t>)</w:t>
      </w:r>
      <w:r>
        <w:rPr>
          <w:rFonts w:ascii="標楷體" w:eastAsia="標楷體" w:hAnsi="標楷體"/>
          <w:color w:val="000000"/>
          <w:szCs w:val="24"/>
        </w:rPr>
        <w:t>於</w:t>
      </w:r>
      <w:r>
        <w:rPr>
          <w:rFonts w:ascii="標楷體" w:eastAsia="標楷體" w:hAnsi="標楷體"/>
          <w:color w:val="000000"/>
          <w:szCs w:val="24"/>
        </w:rPr>
        <w:t>5</w:t>
      </w:r>
      <w:r>
        <w:rPr>
          <w:rFonts w:ascii="標楷體" w:eastAsia="標楷體" w:hAnsi="標楷體"/>
          <w:color w:val="000000"/>
          <w:szCs w:val="24"/>
        </w:rPr>
        <w:t>月</w:t>
      </w:r>
      <w:r>
        <w:rPr>
          <w:rFonts w:ascii="標楷體" w:eastAsia="標楷體" w:hAnsi="標楷體"/>
          <w:color w:val="000000"/>
          <w:szCs w:val="24"/>
        </w:rPr>
        <w:t>10</w:t>
      </w:r>
      <w:r>
        <w:rPr>
          <w:rFonts w:ascii="標楷體" w:eastAsia="標楷體" w:hAnsi="標楷體"/>
          <w:color w:val="000000"/>
          <w:szCs w:val="24"/>
        </w:rPr>
        <w:t>日</w:t>
      </w:r>
      <w:r>
        <w:rPr>
          <w:rFonts w:ascii="標楷體" w:eastAsia="標楷體" w:hAnsi="標楷體"/>
          <w:color w:val="000000"/>
          <w:szCs w:val="24"/>
        </w:rPr>
        <w:t>(</w:t>
      </w:r>
      <w:r>
        <w:rPr>
          <w:rFonts w:ascii="標楷體" w:eastAsia="標楷體" w:hAnsi="標楷體"/>
          <w:color w:val="000000"/>
          <w:szCs w:val="24"/>
        </w:rPr>
        <w:t>五</w:t>
      </w:r>
      <w:r>
        <w:rPr>
          <w:rFonts w:ascii="標楷體" w:eastAsia="標楷體" w:hAnsi="標楷體"/>
          <w:color w:val="000000"/>
          <w:szCs w:val="24"/>
        </w:rPr>
        <w:t>)</w:t>
      </w:r>
      <w:r>
        <w:rPr>
          <w:rFonts w:ascii="標楷體" w:eastAsia="標楷體" w:hAnsi="標楷體"/>
          <w:color w:val="000000"/>
          <w:szCs w:val="24"/>
        </w:rPr>
        <w:t>前，檢附實際支用明細表、原始憑證等，送至劍潭國小，依實際金額辦理撥款及核銷。</w:t>
      </w:r>
    </w:p>
    <w:p w:rsidR="0075758D" w:rsidRDefault="0075758D">
      <w:pPr>
        <w:snapToGrid w:val="0"/>
        <w:ind w:right="-474"/>
        <w:rPr>
          <w:rFonts w:ascii="標楷體" w:eastAsia="標楷體" w:hAnsi="標楷體"/>
          <w:color w:val="000000"/>
          <w:szCs w:val="24"/>
        </w:rPr>
      </w:pPr>
    </w:p>
    <w:p w:rsidR="0075758D" w:rsidRDefault="0075758D">
      <w:pPr>
        <w:snapToGrid w:val="0"/>
        <w:ind w:right="-474"/>
        <w:rPr>
          <w:rFonts w:ascii="標楷體" w:eastAsia="標楷體" w:hAnsi="標楷體"/>
          <w:color w:val="000000"/>
          <w:szCs w:val="24"/>
        </w:rPr>
      </w:pPr>
    </w:p>
    <w:p w:rsidR="0075758D" w:rsidRDefault="0075758D">
      <w:pPr>
        <w:snapToGrid w:val="0"/>
        <w:ind w:right="-474"/>
        <w:rPr>
          <w:rFonts w:ascii="標楷體" w:eastAsia="標楷體" w:hAnsi="標楷體"/>
          <w:color w:val="000000"/>
          <w:szCs w:val="24"/>
        </w:rPr>
      </w:pPr>
    </w:p>
    <w:p w:rsidR="0075758D" w:rsidRDefault="0075758D">
      <w:pPr>
        <w:snapToGrid w:val="0"/>
        <w:ind w:right="-474"/>
        <w:rPr>
          <w:rFonts w:ascii="標楷體" w:eastAsia="標楷體" w:hAnsi="標楷體"/>
          <w:color w:val="000000"/>
          <w:szCs w:val="24"/>
        </w:rPr>
      </w:pPr>
    </w:p>
    <w:p w:rsidR="0075758D" w:rsidRDefault="0075758D">
      <w:pPr>
        <w:snapToGrid w:val="0"/>
        <w:ind w:right="-474"/>
        <w:rPr>
          <w:rFonts w:ascii="標楷體" w:eastAsia="標楷體" w:hAnsi="標楷體"/>
          <w:color w:val="000000"/>
          <w:szCs w:val="24"/>
        </w:rPr>
      </w:pPr>
    </w:p>
    <w:p w:rsidR="0075758D" w:rsidRDefault="0075758D">
      <w:pPr>
        <w:snapToGrid w:val="0"/>
        <w:ind w:right="-474"/>
        <w:rPr>
          <w:rFonts w:ascii="標楷體" w:eastAsia="標楷體" w:hAnsi="標楷體"/>
          <w:color w:val="000000"/>
          <w:szCs w:val="24"/>
        </w:rPr>
      </w:pPr>
    </w:p>
    <w:p w:rsidR="0075758D" w:rsidRDefault="0075758D">
      <w:pPr>
        <w:snapToGrid w:val="0"/>
        <w:ind w:right="-474"/>
        <w:rPr>
          <w:rFonts w:ascii="標楷體" w:eastAsia="標楷體" w:hAnsi="標楷體"/>
          <w:color w:val="000000"/>
          <w:szCs w:val="24"/>
        </w:rPr>
      </w:pPr>
    </w:p>
    <w:p w:rsidR="0075758D" w:rsidRDefault="0075758D">
      <w:pPr>
        <w:snapToGrid w:val="0"/>
        <w:ind w:right="-474"/>
        <w:rPr>
          <w:rFonts w:ascii="標楷體" w:eastAsia="標楷體" w:hAnsi="標楷體"/>
          <w:color w:val="000000"/>
          <w:szCs w:val="24"/>
        </w:rPr>
      </w:pPr>
    </w:p>
    <w:p w:rsidR="0075758D" w:rsidRDefault="0075758D">
      <w:pPr>
        <w:snapToGrid w:val="0"/>
        <w:ind w:right="-474"/>
        <w:rPr>
          <w:rFonts w:ascii="標楷體" w:eastAsia="標楷體" w:hAnsi="標楷體"/>
          <w:color w:val="000000"/>
          <w:szCs w:val="24"/>
        </w:rPr>
      </w:pPr>
    </w:p>
    <w:p w:rsidR="0075758D" w:rsidRDefault="0075758D">
      <w:pPr>
        <w:snapToGrid w:val="0"/>
        <w:ind w:right="-474"/>
        <w:rPr>
          <w:rFonts w:ascii="標楷體" w:eastAsia="標楷體" w:hAnsi="標楷體"/>
          <w:color w:val="000000"/>
          <w:szCs w:val="24"/>
        </w:rPr>
      </w:pPr>
    </w:p>
    <w:p w:rsidR="0075758D" w:rsidRDefault="0075758D">
      <w:pPr>
        <w:snapToGrid w:val="0"/>
        <w:ind w:right="-474"/>
        <w:rPr>
          <w:rFonts w:ascii="標楷體" w:eastAsia="標楷體" w:hAnsi="標楷體"/>
          <w:color w:val="000000"/>
          <w:szCs w:val="24"/>
        </w:rPr>
      </w:pPr>
    </w:p>
    <w:p w:rsidR="0075758D" w:rsidRDefault="0075758D">
      <w:pPr>
        <w:snapToGrid w:val="0"/>
        <w:ind w:right="-474"/>
        <w:rPr>
          <w:rFonts w:ascii="標楷體" w:eastAsia="標楷體" w:hAnsi="標楷體"/>
          <w:color w:val="000000"/>
          <w:szCs w:val="24"/>
        </w:rPr>
      </w:pPr>
    </w:p>
    <w:p w:rsidR="0075758D" w:rsidRDefault="0075758D">
      <w:pPr>
        <w:snapToGrid w:val="0"/>
        <w:ind w:right="-474"/>
        <w:rPr>
          <w:rFonts w:ascii="標楷體" w:eastAsia="標楷體" w:hAnsi="標楷體"/>
          <w:color w:val="000000"/>
          <w:szCs w:val="24"/>
        </w:rPr>
      </w:pPr>
    </w:p>
    <w:p w:rsidR="0075758D" w:rsidRDefault="0075758D">
      <w:pPr>
        <w:snapToGrid w:val="0"/>
        <w:ind w:right="-474"/>
        <w:rPr>
          <w:rFonts w:ascii="標楷體" w:eastAsia="標楷體" w:hAnsi="標楷體"/>
          <w:color w:val="000000"/>
          <w:szCs w:val="24"/>
        </w:rPr>
      </w:pPr>
    </w:p>
    <w:p w:rsidR="0075758D" w:rsidRDefault="0075758D">
      <w:pPr>
        <w:snapToGrid w:val="0"/>
        <w:ind w:right="-474"/>
        <w:rPr>
          <w:rFonts w:ascii="標楷體" w:eastAsia="標楷體" w:hAnsi="標楷體"/>
          <w:color w:val="000000"/>
          <w:szCs w:val="24"/>
        </w:rPr>
      </w:pPr>
    </w:p>
    <w:p w:rsidR="0075758D" w:rsidRDefault="0075758D">
      <w:pPr>
        <w:snapToGrid w:val="0"/>
        <w:ind w:right="-474"/>
        <w:rPr>
          <w:rFonts w:ascii="標楷體" w:eastAsia="標楷體" w:hAnsi="標楷體"/>
          <w:color w:val="000000"/>
          <w:szCs w:val="24"/>
        </w:rPr>
      </w:pPr>
    </w:p>
    <w:p w:rsidR="0075758D" w:rsidRDefault="0075758D">
      <w:pPr>
        <w:snapToGrid w:val="0"/>
        <w:ind w:right="-474"/>
        <w:rPr>
          <w:rFonts w:ascii="標楷體" w:eastAsia="標楷體" w:hAnsi="標楷體"/>
          <w:color w:val="000000"/>
          <w:szCs w:val="24"/>
        </w:rPr>
      </w:pPr>
    </w:p>
    <w:p w:rsidR="0075758D" w:rsidRDefault="0075758D">
      <w:pPr>
        <w:snapToGrid w:val="0"/>
        <w:ind w:right="-474"/>
        <w:rPr>
          <w:rFonts w:ascii="標楷體" w:eastAsia="標楷體" w:hAnsi="標楷體"/>
          <w:color w:val="000000"/>
          <w:szCs w:val="24"/>
        </w:rPr>
      </w:pPr>
    </w:p>
    <w:p w:rsidR="0075758D" w:rsidRDefault="0075758D">
      <w:pPr>
        <w:snapToGrid w:val="0"/>
        <w:ind w:right="-474"/>
        <w:rPr>
          <w:rFonts w:ascii="標楷體" w:eastAsia="標楷體" w:hAnsi="標楷體"/>
          <w:color w:val="000000"/>
          <w:szCs w:val="24"/>
        </w:rPr>
      </w:pPr>
    </w:p>
    <w:p w:rsidR="0075758D" w:rsidRDefault="00337053">
      <w:pPr>
        <w:jc w:val="center"/>
        <w:rPr>
          <w:rFonts w:ascii="標楷體" w:eastAsia="標楷體" w:hAnsi="標楷體"/>
          <w:color w:val="000000"/>
        </w:rPr>
      </w:pPr>
      <w:r>
        <w:rPr>
          <w:rFonts w:ascii="標楷體" w:eastAsia="標楷體" w:hAnsi="標楷體"/>
          <w:color w:val="000000"/>
        </w:rPr>
        <w:lastRenderedPageBreak/>
        <w:t>臺北市政府教育局</w:t>
      </w:r>
      <w:r>
        <w:rPr>
          <w:rFonts w:ascii="標楷體" w:eastAsia="標楷體" w:hAnsi="標楷體"/>
          <w:color w:val="000000"/>
        </w:rPr>
        <w:t>2024</w:t>
      </w:r>
      <w:r>
        <w:rPr>
          <w:rFonts w:ascii="標楷體" w:eastAsia="標楷體" w:hAnsi="標楷體"/>
          <w:color w:val="000000"/>
        </w:rPr>
        <w:t>兒童月系列活動</w:t>
      </w:r>
    </w:p>
    <w:p w:rsidR="0075758D" w:rsidRDefault="00337053">
      <w:pPr>
        <w:jc w:val="center"/>
      </w:pPr>
      <w:r>
        <w:rPr>
          <w:rFonts w:ascii="標楷體" w:eastAsia="標楷體" w:hAnsi="標楷體"/>
          <w:bCs/>
          <w:color w:val="000000"/>
          <w:szCs w:val="24"/>
        </w:rPr>
        <w:t>園遊會設攤學校匯款帳號暨領據黏貼用單</w:t>
      </w:r>
    </w:p>
    <w:tbl>
      <w:tblPr>
        <w:tblW w:w="9628" w:type="dxa"/>
        <w:tblLayout w:type="fixed"/>
        <w:tblCellMar>
          <w:left w:w="10" w:type="dxa"/>
          <w:right w:w="10" w:type="dxa"/>
        </w:tblCellMar>
        <w:tblLook w:val="0000" w:firstRow="0" w:lastRow="0" w:firstColumn="0" w:lastColumn="0" w:noHBand="0" w:noVBand="0"/>
      </w:tblPr>
      <w:tblGrid>
        <w:gridCol w:w="2972"/>
        <w:gridCol w:w="6656"/>
      </w:tblGrid>
      <w:tr w:rsidR="0075758D">
        <w:tblPrEx>
          <w:tblCellMar>
            <w:top w:w="0" w:type="dxa"/>
            <w:bottom w:w="0" w:type="dxa"/>
          </w:tblCellMar>
        </w:tblPrEx>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337053">
            <w:pPr>
              <w:jc w:val="center"/>
              <w:rPr>
                <w:rFonts w:ascii="標楷體" w:eastAsia="標楷體" w:hAnsi="標楷體" w:cs="標楷體"/>
                <w:color w:val="000000"/>
                <w:szCs w:val="24"/>
              </w:rPr>
            </w:pPr>
            <w:r>
              <w:rPr>
                <w:rFonts w:ascii="標楷體" w:eastAsia="標楷體" w:hAnsi="標楷體" w:cs="標楷體"/>
                <w:color w:val="000000"/>
                <w:szCs w:val="24"/>
              </w:rPr>
              <w:t>銀行總分支機構代號</w:t>
            </w:r>
          </w:p>
        </w:tc>
        <w:tc>
          <w:tcPr>
            <w:tcW w:w="6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758D" w:rsidRDefault="00337053">
            <w:pPr>
              <w:ind w:firstLine="140"/>
              <w:rPr>
                <w:rFonts w:ascii="標楷體" w:eastAsia="標楷體" w:hAnsi="標楷體" w:cs="標楷體"/>
                <w:color w:val="000000"/>
                <w:szCs w:val="24"/>
              </w:rPr>
            </w:pPr>
            <w:r>
              <w:rPr>
                <w:rFonts w:ascii="標楷體" w:eastAsia="標楷體" w:hAnsi="標楷體" w:cs="標楷體"/>
                <w:color w:val="000000"/>
                <w:szCs w:val="24"/>
              </w:rPr>
              <w:t>總行代號</w:t>
            </w:r>
            <w:r>
              <w:rPr>
                <w:rFonts w:ascii="標楷體" w:eastAsia="標楷體" w:hAnsi="標楷體" w:cs="標楷體"/>
                <w:color w:val="000000"/>
                <w:szCs w:val="24"/>
              </w:rPr>
              <w:t xml:space="preserve">  </w:t>
            </w:r>
          </w:p>
          <w:p w:rsidR="0075758D" w:rsidRDefault="00337053">
            <w:pPr>
              <w:ind w:firstLine="140"/>
              <w:rPr>
                <w:rFonts w:ascii="標楷體" w:eastAsia="標楷體" w:hAnsi="標楷體" w:cs="標楷體"/>
                <w:color w:val="000000"/>
                <w:szCs w:val="24"/>
              </w:rPr>
            </w:pPr>
            <w:r>
              <w:rPr>
                <w:rFonts w:ascii="標楷體" w:eastAsia="標楷體" w:hAnsi="標楷體" w:cs="標楷體"/>
                <w:color w:val="000000"/>
                <w:szCs w:val="24"/>
              </w:rPr>
              <w:t>分行代號</w:t>
            </w:r>
          </w:p>
        </w:tc>
      </w:tr>
      <w:tr w:rsidR="0075758D">
        <w:tblPrEx>
          <w:tblCellMar>
            <w:top w:w="0" w:type="dxa"/>
            <w:bottom w:w="0" w:type="dxa"/>
          </w:tblCellMar>
        </w:tblPrEx>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337053">
            <w:pPr>
              <w:jc w:val="center"/>
              <w:rPr>
                <w:rFonts w:ascii="標楷體" w:eastAsia="標楷體" w:hAnsi="標楷體" w:cs="標楷體"/>
                <w:color w:val="000000"/>
                <w:szCs w:val="24"/>
              </w:rPr>
            </w:pPr>
            <w:r>
              <w:rPr>
                <w:rFonts w:ascii="標楷體" w:eastAsia="標楷體" w:hAnsi="標楷體" w:cs="標楷體"/>
                <w:color w:val="000000"/>
                <w:szCs w:val="24"/>
              </w:rPr>
              <w:t>銀行名稱</w:t>
            </w:r>
          </w:p>
        </w:tc>
        <w:tc>
          <w:tcPr>
            <w:tcW w:w="6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758D" w:rsidRDefault="00337053">
            <w:pPr>
              <w:jc w:val="both"/>
              <w:rPr>
                <w:rFonts w:ascii="標楷體" w:eastAsia="標楷體" w:hAnsi="標楷體" w:cs="標楷體"/>
                <w:color w:val="000000"/>
                <w:szCs w:val="24"/>
              </w:rPr>
            </w:pPr>
            <w:r>
              <w:rPr>
                <w:rFonts w:ascii="標楷體" w:eastAsia="標楷體" w:hAnsi="標楷體" w:cs="標楷體"/>
                <w:color w:val="000000"/>
                <w:szCs w:val="24"/>
              </w:rPr>
              <w:t>【</w:t>
            </w:r>
            <w:r>
              <w:rPr>
                <w:rFonts w:ascii="標楷體" w:eastAsia="標楷體" w:hAnsi="標楷體" w:cs="標楷體"/>
                <w:color w:val="000000"/>
                <w:szCs w:val="24"/>
              </w:rPr>
              <w:t xml:space="preserve">                        </w:t>
            </w:r>
            <w:r>
              <w:rPr>
                <w:rFonts w:ascii="標楷體" w:eastAsia="標楷體" w:hAnsi="標楷體" w:cs="標楷體"/>
                <w:color w:val="000000"/>
                <w:szCs w:val="24"/>
              </w:rPr>
              <w:t>】銀行</w:t>
            </w:r>
          </w:p>
          <w:p w:rsidR="0075758D" w:rsidRDefault="00337053">
            <w:pPr>
              <w:jc w:val="both"/>
              <w:rPr>
                <w:rFonts w:ascii="標楷體" w:eastAsia="標楷體" w:hAnsi="標楷體" w:cs="標楷體"/>
                <w:color w:val="000000"/>
                <w:szCs w:val="24"/>
              </w:rPr>
            </w:pPr>
            <w:r>
              <w:rPr>
                <w:rFonts w:ascii="標楷體" w:eastAsia="標楷體" w:hAnsi="標楷體" w:cs="標楷體"/>
                <w:color w:val="000000"/>
                <w:szCs w:val="24"/>
              </w:rPr>
              <w:t>【</w:t>
            </w:r>
            <w:r>
              <w:rPr>
                <w:rFonts w:ascii="標楷體" w:eastAsia="標楷體" w:hAnsi="標楷體" w:cs="標楷體"/>
                <w:color w:val="000000"/>
                <w:szCs w:val="24"/>
              </w:rPr>
              <w:t xml:space="preserve">                        </w:t>
            </w:r>
            <w:r>
              <w:rPr>
                <w:rFonts w:ascii="標楷體" w:eastAsia="標楷體" w:hAnsi="標楷體" w:cs="標楷體"/>
                <w:color w:val="000000"/>
                <w:szCs w:val="24"/>
              </w:rPr>
              <w:t>】分行</w:t>
            </w:r>
          </w:p>
        </w:tc>
      </w:tr>
      <w:tr w:rsidR="0075758D">
        <w:tblPrEx>
          <w:tblCellMar>
            <w:top w:w="0" w:type="dxa"/>
            <w:bottom w:w="0" w:type="dxa"/>
          </w:tblCellMar>
        </w:tblPrEx>
        <w:trPr>
          <w:trHeight w:val="1005"/>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337053">
            <w:pPr>
              <w:jc w:val="center"/>
              <w:rPr>
                <w:rFonts w:ascii="標楷體" w:eastAsia="標楷體" w:hAnsi="標楷體" w:cs="標楷體"/>
                <w:color w:val="000000"/>
                <w:szCs w:val="24"/>
              </w:rPr>
            </w:pPr>
            <w:r>
              <w:rPr>
                <w:rFonts w:ascii="標楷體" w:eastAsia="標楷體" w:hAnsi="標楷體" w:cs="標楷體"/>
                <w:color w:val="000000"/>
                <w:szCs w:val="24"/>
              </w:rPr>
              <w:t>帳號</w:t>
            </w:r>
          </w:p>
        </w:tc>
        <w:tc>
          <w:tcPr>
            <w:tcW w:w="6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758D" w:rsidRDefault="0075758D">
            <w:pPr>
              <w:jc w:val="center"/>
              <w:rPr>
                <w:rFonts w:ascii="標楷體" w:eastAsia="標楷體" w:hAnsi="標楷體" w:cs="標楷體"/>
                <w:color w:val="000000"/>
                <w:szCs w:val="24"/>
              </w:rPr>
            </w:pPr>
          </w:p>
        </w:tc>
      </w:tr>
      <w:tr w:rsidR="0075758D">
        <w:tblPrEx>
          <w:tblCellMar>
            <w:top w:w="0" w:type="dxa"/>
            <w:bottom w:w="0" w:type="dxa"/>
          </w:tblCellMar>
        </w:tblPrEx>
        <w:trPr>
          <w:trHeight w:val="1005"/>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337053">
            <w:pPr>
              <w:jc w:val="center"/>
              <w:rPr>
                <w:rFonts w:ascii="標楷體" w:eastAsia="標楷體" w:hAnsi="標楷體" w:cs="標楷體"/>
                <w:color w:val="000000"/>
                <w:szCs w:val="24"/>
              </w:rPr>
            </w:pPr>
            <w:r>
              <w:rPr>
                <w:rFonts w:ascii="標楷體" w:eastAsia="標楷體" w:hAnsi="標楷體" w:cs="標楷體"/>
                <w:color w:val="000000"/>
                <w:szCs w:val="24"/>
              </w:rPr>
              <w:t>戶名</w:t>
            </w:r>
          </w:p>
        </w:tc>
        <w:tc>
          <w:tcPr>
            <w:tcW w:w="6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758D" w:rsidRDefault="0075758D">
            <w:pPr>
              <w:jc w:val="center"/>
              <w:rPr>
                <w:rFonts w:ascii="標楷體" w:eastAsia="標楷體" w:hAnsi="標楷體" w:cs="標楷體"/>
                <w:color w:val="000000"/>
                <w:szCs w:val="24"/>
              </w:rPr>
            </w:pPr>
          </w:p>
        </w:tc>
      </w:tr>
      <w:tr w:rsidR="0075758D">
        <w:tblPrEx>
          <w:tblCellMar>
            <w:top w:w="0" w:type="dxa"/>
            <w:bottom w:w="0" w:type="dxa"/>
          </w:tblCellMar>
        </w:tblPrEx>
        <w:trPr>
          <w:trHeight w:val="1005"/>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337053">
            <w:pPr>
              <w:jc w:val="center"/>
              <w:rPr>
                <w:rFonts w:ascii="標楷體" w:eastAsia="標楷體" w:hAnsi="標楷體" w:cs="標楷體"/>
                <w:color w:val="000000"/>
                <w:szCs w:val="24"/>
              </w:rPr>
            </w:pPr>
            <w:r>
              <w:rPr>
                <w:rFonts w:ascii="標楷體" w:eastAsia="標楷體" w:hAnsi="標楷體" w:cs="標楷體"/>
                <w:color w:val="000000"/>
                <w:szCs w:val="24"/>
              </w:rPr>
              <w:t>匯款金額</w:t>
            </w:r>
          </w:p>
        </w:tc>
        <w:tc>
          <w:tcPr>
            <w:tcW w:w="6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758D" w:rsidRDefault="00337053">
            <w:pPr>
              <w:jc w:val="center"/>
              <w:rPr>
                <w:rFonts w:ascii="標楷體" w:eastAsia="標楷體" w:hAnsi="標楷體" w:cs="標楷體"/>
                <w:color w:val="000000"/>
                <w:szCs w:val="24"/>
              </w:rPr>
            </w:pPr>
            <w:r>
              <w:rPr>
                <w:rFonts w:ascii="標楷體" w:eastAsia="標楷體" w:hAnsi="標楷體" w:cs="標楷體"/>
                <w:color w:val="000000"/>
                <w:szCs w:val="24"/>
              </w:rPr>
              <w:t>6,000</w:t>
            </w:r>
            <w:r>
              <w:rPr>
                <w:rFonts w:ascii="標楷體" w:eastAsia="標楷體" w:hAnsi="標楷體" w:cs="標楷體"/>
                <w:color w:val="000000"/>
                <w:szCs w:val="24"/>
              </w:rPr>
              <w:t>元整</w:t>
            </w:r>
          </w:p>
        </w:tc>
      </w:tr>
    </w:tbl>
    <w:p w:rsidR="0075758D" w:rsidRDefault="00337053">
      <w:pPr>
        <w:ind w:left="126" w:hanging="126"/>
        <w:rPr>
          <w:rFonts w:ascii="標楷體" w:eastAsia="標楷體" w:hAnsi="標楷體" w:cs="標楷體"/>
          <w:b/>
          <w:color w:val="000000"/>
          <w:sz w:val="20"/>
        </w:rPr>
      </w:pPr>
      <w:r>
        <w:rPr>
          <w:rFonts w:ascii="標楷體" w:eastAsia="標楷體" w:hAnsi="標楷體" w:cs="標楷體"/>
          <w:b/>
          <w:color w:val="000000"/>
          <w:sz w:val="20"/>
        </w:rPr>
        <w:t>*</w:t>
      </w:r>
      <w:r>
        <w:rPr>
          <w:rFonts w:ascii="標楷體" w:eastAsia="標楷體" w:hAnsi="標楷體" w:cs="標楷體"/>
          <w:b/>
          <w:color w:val="000000"/>
          <w:sz w:val="20"/>
        </w:rPr>
        <w:t>請各科室、各機關、各校備妥領據粘貼於此，並填妥上列匯款帳號，以聯絡箱</w:t>
      </w:r>
      <w:r>
        <w:rPr>
          <w:rFonts w:ascii="標楷體" w:eastAsia="標楷體" w:hAnsi="標楷體" w:cs="標楷體"/>
          <w:b/>
          <w:color w:val="000000"/>
          <w:sz w:val="20"/>
        </w:rPr>
        <w:t>(121)</w:t>
      </w:r>
      <w:r>
        <w:rPr>
          <w:rFonts w:ascii="標楷體" w:eastAsia="標楷體" w:hAnsi="標楷體" w:cs="標楷體"/>
          <w:b/>
          <w:color w:val="000000"/>
          <w:sz w:val="20"/>
        </w:rPr>
        <w:t>送交劍潭國小，以便撥款給各科室、各機關、各校。</w:t>
      </w:r>
    </w:p>
    <w:p w:rsidR="0075758D" w:rsidRDefault="00337053">
      <w:pPr>
        <w:rPr>
          <w:rFonts w:ascii="標楷體" w:eastAsia="標楷體" w:hAnsi="標楷體" w:cs="標楷體"/>
          <w:b/>
          <w:color w:val="000000"/>
          <w:sz w:val="20"/>
        </w:rPr>
      </w:pPr>
      <w:r>
        <w:rPr>
          <w:rFonts w:ascii="標楷體" w:eastAsia="標楷體" w:hAnsi="標楷體" w:cs="標楷體"/>
          <w:b/>
          <w:color w:val="000000"/>
          <w:sz w:val="20"/>
        </w:rPr>
        <w:t>*</w:t>
      </w:r>
      <w:r>
        <w:rPr>
          <w:rFonts w:ascii="標楷體" w:eastAsia="標楷體" w:hAnsi="標楷體" w:cs="標楷體"/>
          <w:b/>
          <w:color w:val="000000"/>
          <w:sz w:val="20"/>
        </w:rPr>
        <w:t>領據抬頭請寫「臺北市士林區劍潭國民小學」</w:t>
      </w:r>
    </w:p>
    <w:p w:rsidR="0075758D" w:rsidRDefault="00337053">
      <w:pPr>
        <w:jc w:val="center"/>
      </w:pPr>
      <w:r>
        <w:rPr>
          <w:color w:val="000000"/>
        </w:rPr>
        <w:t>………………………………………………</w:t>
      </w:r>
      <w:r>
        <w:rPr>
          <w:rFonts w:ascii="標楷體" w:eastAsia="標楷體" w:hAnsi="標楷體" w:cs="標楷體"/>
          <w:color w:val="000000"/>
          <w:sz w:val="28"/>
          <w:szCs w:val="28"/>
        </w:rPr>
        <w:t>領據黏貼</w:t>
      </w:r>
      <w:r>
        <w:rPr>
          <w:color w:val="000000"/>
        </w:rPr>
        <w:t>……………………………………………</w:t>
      </w:r>
    </w:p>
    <w:p w:rsidR="0075758D" w:rsidRDefault="0075758D">
      <w:pPr>
        <w:snapToGrid w:val="0"/>
        <w:ind w:right="-474"/>
        <w:rPr>
          <w:rFonts w:ascii="標楷體" w:eastAsia="標楷體" w:hAnsi="標楷體"/>
          <w:color w:val="000000"/>
          <w:szCs w:val="24"/>
        </w:rPr>
      </w:pPr>
    </w:p>
    <w:p w:rsidR="0075758D" w:rsidRDefault="0075758D">
      <w:pPr>
        <w:snapToGrid w:val="0"/>
        <w:ind w:right="-474"/>
        <w:rPr>
          <w:rFonts w:ascii="標楷體" w:eastAsia="標楷體" w:hAnsi="標楷體"/>
          <w:color w:val="000000"/>
          <w:szCs w:val="24"/>
        </w:rPr>
      </w:pPr>
    </w:p>
    <w:p w:rsidR="0075758D" w:rsidRDefault="0075758D">
      <w:pPr>
        <w:snapToGrid w:val="0"/>
        <w:ind w:right="-474"/>
        <w:rPr>
          <w:rFonts w:ascii="標楷體" w:eastAsia="標楷體" w:hAnsi="標楷體"/>
          <w:color w:val="000000"/>
          <w:szCs w:val="24"/>
        </w:rPr>
      </w:pPr>
    </w:p>
    <w:p w:rsidR="0075758D" w:rsidRDefault="0075758D">
      <w:pPr>
        <w:snapToGrid w:val="0"/>
        <w:ind w:right="-474"/>
        <w:rPr>
          <w:rFonts w:ascii="標楷體" w:eastAsia="標楷體" w:hAnsi="標楷體"/>
          <w:color w:val="000000"/>
          <w:szCs w:val="24"/>
        </w:rPr>
      </w:pPr>
    </w:p>
    <w:p w:rsidR="0075758D" w:rsidRDefault="0075758D">
      <w:pPr>
        <w:snapToGrid w:val="0"/>
        <w:ind w:right="-474"/>
        <w:rPr>
          <w:rFonts w:ascii="標楷體" w:eastAsia="標楷體" w:hAnsi="標楷體"/>
          <w:color w:val="000000"/>
          <w:szCs w:val="24"/>
        </w:rPr>
      </w:pPr>
    </w:p>
    <w:p w:rsidR="0075758D" w:rsidRDefault="0075758D">
      <w:pPr>
        <w:snapToGrid w:val="0"/>
        <w:ind w:right="-474"/>
        <w:rPr>
          <w:rFonts w:ascii="標楷體" w:eastAsia="標楷體" w:hAnsi="標楷體"/>
          <w:color w:val="000000"/>
          <w:szCs w:val="24"/>
        </w:rPr>
      </w:pPr>
    </w:p>
    <w:p w:rsidR="0075758D" w:rsidRDefault="0075758D">
      <w:pPr>
        <w:snapToGrid w:val="0"/>
        <w:ind w:right="-474"/>
        <w:rPr>
          <w:rFonts w:ascii="標楷體" w:eastAsia="標楷體" w:hAnsi="標楷體"/>
          <w:color w:val="000000"/>
          <w:szCs w:val="24"/>
        </w:rPr>
      </w:pPr>
    </w:p>
    <w:p w:rsidR="0075758D" w:rsidRDefault="0075758D">
      <w:pPr>
        <w:snapToGrid w:val="0"/>
        <w:ind w:right="-474"/>
        <w:rPr>
          <w:rFonts w:ascii="標楷體" w:eastAsia="標楷體" w:hAnsi="標楷體"/>
          <w:color w:val="000000"/>
          <w:szCs w:val="24"/>
        </w:rPr>
      </w:pPr>
    </w:p>
    <w:p w:rsidR="0075758D" w:rsidRDefault="0075758D">
      <w:pPr>
        <w:snapToGrid w:val="0"/>
        <w:ind w:right="-474"/>
        <w:rPr>
          <w:rFonts w:ascii="標楷體" w:eastAsia="標楷體" w:hAnsi="標楷體"/>
          <w:color w:val="000000"/>
          <w:szCs w:val="24"/>
        </w:rPr>
      </w:pPr>
    </w:p>
    <w:p w:rsidR="0075758D" w:rsidRDefault="0075758D">
      <w:pPr>
        <w:snapToGrid w:val="0"/>
        <w:ind w:right="-474"/>
        <w:rPr>
          <w:rFonts w:ascii="標楷體" w:eastAsia="標楷體" w:hAnsi="標楷體"/>
          <w:color w:val="000000"/>
          <w:szCs w:val="24"/>
        </w:rPr>
      </w:pPr>
    </w:p>
    <w:p w:rsidR="0075758D" w:rsidRDefault="0075758D">
      <w:pPr>
        <w:snapToGrid w:val="0"/>
        <w:ind w:right="-474"/>
        <w:rPr>
          <w:rFonts w:ascii="標楷體" w:eastAsia="標楷體" w:hAnsi="標楷體"/>
          <w:color w:val="000000"/>
          <w:szCs w:val="24"/>
        </w:rPr>
      </w:pPr>
    </w:p>
    <w:p w:rsidR="0075758D" w:rsidRDefault="0075758D">
      <w:pPr>
        <w:snapToGrid w:val="0"/>
        <w:ind w:right="-474"/>
        <w:rPr>
          <w:rFonts w:ascii="標楷體" w:eastAsia="標楷體" w:hAnsi="標楷體"/>
          <w:color w:val="000000"/>
          <w:szCs w:val="24"/>
        </w:rPr>
      </w:pPr>
    </w:p>
    <w:p w:rsidR="0075758D" w:rsidRDefault="0075758D">
      <w:pPr>
        <w:snapToGrid w:val="0"/>
        <w:ind w:right="-474"/>
        <w:rPr>
          <w:rFonts w:ascii="標楷體" w:eastAsia="標楷體" w:hAnsi="標楷體"/>
          <w:color w:val="000000"/>
          <w:szCs w:val="24"/>
        </w:rPr>
      </w:pPr>
    </w:p>
    <w:p w:rsidR="0075758D" w:rsidRDefault="0075758D">
      <w:pPr>
        <w:snapToGrid w:val="0"/>
        <w:ind w:right="-474"/>
        <w:rPr>
          <w:rFonts w:ascii="標楷體" w:eastAsia="標楷體" w:hAnsi="標楷體"/>
          <w:color w:val="000000"/>
          <w:szCs w:val="24"/>
        </w:rPr>
      </w:pPr>
    </w:p>
    <w:p w:rsidR="0075758D" w:rsidRDefault="0075758D">
      <w:pPr>
        <w:snapToGrid w:val="0"/>
        <w:ind w:right="-474"/>
        <w:rPr>
          <w:rFonts w:ascii="標楷體" w:eastAsia="標楷體" w:hAnsi="標楷體"/>
          <w:color w:val="000000"/>
          <w:szCs w:val="24"/>
        </w:rPr>
      </w:pPr>
    </w:p>
    <w:p w:rsidR="0075758D" w:rsidRDefault="0075758D">
      <w:pPr>
        <w:snapToGrid w:val="0"/>
        <w:ind w:right="-474"/>
        <w:rPr>
          <w:rFonts w:ascii="標楷體" w:eastAsia="標楷體" w:hAnsi="標楷體"/>
          <w:color w:val="000000"/>
          <w:szCs w:val="24"/>
        </w:rPr>
      </w:pPr>
    </w:p>
    <w:p w:rsidR="0075758D" w:rsidRDefault="0075758D">
      <w:pPr>
        <w:snapToGrid w:val="0"/>
        <w:ind w:right="-474"/>
        <w:rPr>
          <w:rFonts w:ascii="標楷體" w:eastAsia="標楷體" w:hAnsi="標楷體"/>
          <w:color w:val="000000"/>
          <w:szCs w:val="24"/>
        </w:rPr>
      </w:pPr>
    </w:p>
    <w:p w:rsidR="0075758D" w:rsidRDefault="0075758D">
      <w:pPr>
        <w:snapToGrid w:val="0"/>
        <w:ind w:right="-474"/>
        <w:rPr>
          <w:rFonts w:ascii="標楷體" w:eastAsia="標楷體" w:hAnsi="標楷體"/>
          <w:color w:val="000000"/>
          <w:szCs w:val="24"/>
        </w:rPr>
      </w:pPr>
    </w:p>
    <w:p w:rsidR="0075758D" w:rsidRDefault="0075758D">
      <w:pPr>
        <w:snapToGrid w:val="0"/>
        <w:ind w:right="-474"/>
        <w:rPr>
          <w:rFonts w:ascii="標楷體" w:eastAsia="標楷體" w:hAnsi="標楷體"/>
          <w:color w:val="000000"/>
          <w:szCs w:val="24"/>
        </w:rPr>
      </w:pPr>
    </w:p>
    <w:p w:rsidR="0075758D" w:rsidRDefault="0075758D">
      <w:pPr>
        <w:snapToGrid w:val="0"/>
        <w:ind w:right="-474"/>
        <w:rPr>
          <w:rFonts w:ascii="標楷體" w:eastAsia="標楷體" w:hAnsi="標楷體"/>
          <w:color w:val="000000"/>
          <w:szCs w:val="24"/>
        </w:rPr>
      </w:pPr>
    </w:p>
    <w:p w:rsidR="0075758D" w:rsidRDefault="0075758D">
      <w:pPr>
        <w:snapToGrid w:val="0"/>
        <w:ind w:right="-474"/>
        <w:rPr>
          <w:rFonts w:ascii="標楷體" w:eastAsia="標楷體" w:hAnsi="標楷體"/>
          <w:color w:val="000000"/>
          <w:szCs w:val="24"/>
        </w:rPr>
      </w:pPr>
    </w:p>
    <w:p w:rsidR="0075758D" w:rsidRDefault="0075758D">
      <w:pPr>
        <w:snapToGrid w:val="0"/>
        <w:ind w:right="-474"/>
        <w:rPr>
          <w:rFonts w:ascii="標楷體" w:eastAsia="標楷體" w:hAnsi="標楷體"/>
          <w:color w:val="000000"/>
          <w:szCs w:val="24"/>
        </w:rPr>
      </w:pPr>
    </w:p>
    <w:p w:rsidR="0075758D" w:rsidRDefault="0075758D">
      <w:pPr>
        <w:snapToGrid w:val="0"/>
        <w:ind w:right="-474"/>
        <w:rPr>
          <w:rFonts w:ascii="標楷體" w:eastAsia="標楷體" w:hAnsi="標楷體"/>
          <w:color w:val="000000"/>
          <w:szCs w:val="24"/>
        </w:rPr>
      </w:pPr>
    </w:p>
    <w:p w:rsidR="0075758D" w:rsidRDefault="0075758D">
      <w:pPr>
        <w:snapToGrid w:val="0"/>
        <w:ind w:right="-474"/>
        <w:rPr>
          <w:rFonts w:ascii="標楷體" w:eastAsia="標楷體" w:hAnsi="標楷體"/>
          <w:color w:val="000000"/>
          <w:szCs w:val="24"/>
        </w:rPr>
      </w:pPr>
    </w:p>
    <w:p w:rsidR="0075758D" w:rsidRDefault="0075758D">
      <w:pPr>
        <w:snapToGrid w:val="0"/>
        <w:ind w:right="-474"/>
        <w:rPr>
          <w:rFonts w:ascii="標楷體" w:eastAsia="標楷體" w:hAnsi="標楷體"/>
          <w:color w:val="000000"/>
          <w:szCs w:val="24"/>
        </w:rPr>
      </w:pPr>
    </w:p>
    <w:p w:rsidR="0075758D" w:rsidRDefault="0075758D">
      <w:pPr>
        <w:snapToGrid w:val="0"/>
        <w:ind w:right="-474"/>
        <w:rPr>
          <w:rFonts w:ascii="標楷體" w:eastAsia="標楷體" w:hAnsi="標楷體"/>
          <w:color w:val="000000"/>
          <w:szCs w:val="24"/>
        </w:rPr>
      </w:pPr>
    </w:p>
    <w:p w:rsidR="0075758D" w:rsidRDefault="0075758D">
      <w:pPr>
        <w:snapToGrid w:val="0"/>
        <w:ind w:right="-474"/>
        <w:rPr>
          <w:rFonts w:ascii="標楷體" w:eastAsia="標楷體" w:hAnsi="標楷體"/>
          <w:color w:val="000000"/>
          <w:szCs w:val="24"/>
        </w:rPr>
      </w:pPr>
    </w:p>
    <w:p w:rsidR="0075758D" w:rsidRDefault="0075758D">
      <w:pPr>
        <w:snapToGrid w:val="0"/>
        <w:ind w:right="-474"/>
        <w:rPr>
          <w:rFonts w:ascii="標楷體" w:eastAsia="標楷體" w:hAnsi="標楷體"/>
          <w:color w:val="000000"/>
          <w:szCs w:val="24"/>
        </w:rPr>
      </w:pPr>
    </w:p>
    <w:p w:rsidR="0075758D" w:rsidRDefault="0075758D">
      <w:pPr>
        <w:snapToGrid w:val="0"/>
        <w:ind w:right="-474"/>
        <w:rPr>
          <w:rFonts w:ascii="標楷體" w:eastAsia="標楷體" w:hAnsi="標楷體"/>
          <w:color w:val="000000"/>
          <w:szCs w:val="24"/>
        </w:rPr>
      </w:pPr>
    </w:p>
    <w:p w:rsidR="0075758D" w:rsidRDefault="0075758D">
      <w:pPr>
        <w:snapToGrid w:val="0"/>
        <w:ind w:right="-474"/>
        <w:rPr>
          <w:rFonts w:ascii="標楷體" w:eastAsia="標楷體" w:hAnsi="標楷體"/>
          <w:color w:val="000000"/>
          <w:szCs w:val="24"/>
        </w:rPr>
      </w:pPr>
    </w:p>
    <w:p w:rsidR="0075758D" w:rsidRDefault="0075758D">
      <w:pPr>
        <w:snapToGrid w:val="0"/>
        <w:ind w:right="-474"/>
        <w:rPr>
          <w:rFonts w:ascii="標楷體" w:eastAsia="標楷體" w:hAnsi="標楷體"/>
          <w:color w:val="000000"/>
          <w:szCs w:val="24"/>
        </w:rPr>
      </w:pPr>
    </w:p>
    <w:p w:rsidR="0075758D" w:rsidRDefault="00337053">
      <w:pPr>
        <w:jc w:val="center"/>
        <w:rPr>
          <w:rFonts w:ascii="標楷體" w:eastAsia="標楷體" w:hAnsi="標楷體"/>
          <w:color w:val="000000"/>
        </w:rPr>
      </w:pPr>
      <w:r>
        <w:rPr>
          <w:rFonts w:ascii="標楷體" w:eastAsia="標楷體" w:hAnsi="標楷體"/>
          <w:color w:val="000000"/>
        </w:rPr>
        <w:t>臺北市政府教育局</w:t>
      </w:r>
      <w:r>
        <w:rPr>
          <w:rFonts w:ascii="標楷體" w:eastAsia="標楷體" w:hAnsi="標楷體"/>
          <w:color w:val="000000"/>
        </w:rPr>
        <w:t>2024</w:t>
      </w:r>
      <w:r>
        <w:rPr>
          <w:rFonts w:ascii="標楷體" w:eastAsia="標楷體" w:hAnsi="標楷體"/>
          <w:color w:val="000000"/>
        </w:rPr>
        <w:t>兒童月系列活動</w:t>
      </w:r>
    </w:p>
    <w:p w:rsidR="0075758D" w:rsidRDefault="00337053">
      <w:pPr>
        <w:jc w:val="center"/>
        <w:rPr>
          <w:rFonts w:ascii="標楷體" w:eastAsia="標楷體" w:hAnsi="標楷體"/>
          <w:bCs/>
          <w:color w:val="000000"/>
          <w:szCs w:val="24"/>
        </w:rPr>
      </w:pPr>
      <w:r>
        <w:rPr>
          <w:rFonts w:ascii="標楷體" w:eastAsia="標楷體" w:hAnsi="標楷體"/>
          <w:bCs/>
          <w:color w:val="000000"/>
          <w:szCs w:val="24"/>
        </w:rPr>
        <w:t>園遊會設攤活動執行成果表</w:t>
      </w:r>
    </w:p>
    <w:tbl>
      <w:tblPr>
        <w:tblW w:w="9628" w:type="dxa"/>
        <w:tblLayout w:type="fixed"/>
        <w:tblCellMar>
          <w:left w:w="10" w:type="dxa"/>
          <w:right w:w="10" w:type="dxa"/>
        </w:tblCellMar>
        <w:tblLook w:val="0000" w:firstRow="0" w:lastRow="0" w:firstColumn="0" w:lastColumn="0" w:noHBand="0" w:noVBand="0"/>
      </w:tblPr>
      <w:tblGrid>
        <w:gridCol w:w="1555"/>
        <w:gridCol w:w="1417"/>
        <w:gridCol w:w="1559"/>
        <w:gridCol w:w="5097"/>
      </w:tblGrid>
      <w:tr w:rsidR="0075758D">
        <w:tblPrEx>
          <w:tblCellMar>
            <w:top w:w="0" w:type="dxa"/>
            <w:bottom w:w="0" w:type="dxa"/>
          </w:tblCellMar>
        </w:tblPrEx>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75758D" w:rsidRDefault="00337053">
            <w:pPr>
              <w:widowControl/>
              <w:jc w:val="center"/>
            </w:pPr>
            <w:r>
              <w:rPr>
                <w:rFonts w:ascii="標楷體" w:eastAsia="標楷體" w:hAnsi="標楷體" w:cs="標楷體"/>
                <w:color w:val="000000"/>
                <w:szCs w:val="24"/>
              </w:rPr>
              <w:t>序</w:t>
            </w:r>
            <w:r>
              <w:rPr>
                <w:rFonts w:ascii="標楷體" w:eastAsia="標楷體" w:hAnsi="標楷體" w:cs="標楷體"/>
                <w:color w:val="000000"/>
                <w:szCs w:val="24"/>
              </w:rPr>
              <w:t xml:space="preserve">    </w:t>
            </w:r>
            <w:r>
              <w:rPr>
                <w:rFonts w:ascii="標楷體" w:eastAsia="標楷體" w:hAnsi="標楷體" w:cs="標楷體"/>
                <w:color w:val="000000"/>
                <w:szCs w:val="24"/>
              </w:rPr>
              <w:t>號</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75758D" w:rsidRDefault="0075758D">
            <w:pPr>
              <w:widowControl/>
              <w:jc w:val="center"/>
              <w:rPr>
                <w:rFonts w:ascii="標楷體" w:eastAsia="標楷體" w:hAnsi="標楷體" w:cs="標楷體"/>
                <w:color w:val="000000"/>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75758D" w:rsidRDefault="00337053">
            <w:pPr>
              <w:widowControl/>
              <w:jc w:val="center"/>
              <w:rPr>
                <w:rFonts w:ascii="標楷體" w:eastAsia="標楷體" w:hAnsi="標楷體" w:cs="標楷體"/>
                <w:color w:val="000000"/>
                <w:szCs w:val="24"/>
              </w:rPr>
            </w:pPr>
            <w:r>
              <w:rPr>
                <w:rFonts w:ascii="標楷體" w:eastAsia="標楷體" w:hAnsi="標楷體" w:cs="標楷體"/>
                <w:color w:val="000000"/>
                <w:szCs w:val="24"/>
              </w:rPr>
              <w:t>設攤單位</w:t>
            </w:r>
          </w:p>
        </w:tc>
        <w:tc>
          <w:tcPr>
            <w:tcW w:w="50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75758D" w:rsidRDefault="0075758D">
            <w:pPr>
              <w:widowControl/>
              <w:jc w:val="center"/>
              <w:rPr>
                <w:rFonts w:ascii="標楷體" w:eastAsia="標楷體" w:hAnsi="標楷體" w:cs="標楷體"/>
                <w:color w:val="000000"/>
                <w:szCs w:val="24"/>
              </w:rPr>
            </w:pPr>
          </w:p>
        </w:tc>
      </w:tr>
      <w:tr w:rsidR="0075758D">
        <w:tblPrEx>
          <w:tblCellMar>
            <w:top w:w="0" w:type="dxa"/>
            <w:bottom w:w="0" w:type="dxa"/>
          </w:tblCellMar>
        </w:tblPrEx>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5758D" w:rsidRDefault="00337053">
            <w:pPr>
              <w:widowControl/>
              <w:jc w:val="center"/>
            </w:pPr>
            <w:r>
              <w:rPr>
                <w:rFonts w:ascii="標楷體" w:eastAsia="標楷體" w:hAnsi="標楷體" w:cs="標楷體"/>
                <w:color w:val="000000"/>
                <w:szCs w:val="24"/>
              </w:rPr>
              <w:t>攤位名稱</w:t>
            </w:r>
          </w:p>
        </w:tc>
        <w:tc>
          <w:tcPr>
            <w:tcW w:w="80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75758D" w:rsidRDefault="0075758D">
            <w:pPr>
              <w:widowControl/>
              <w:jc w:val="center"/>
              <w:rPr>
                <w:rFonts w:ascii="標楷體" w:eastAsia="標楷體" w:hAnsi="標楷體" w:cs="標楷體"/>
                <w:color w:val="000000"/>
                <w:szCs w:val="24"/>
              </w:rPr>
            </w:pPr>
          </w:p>
        </w:tc>
      </w:tr>
      <w:tr w:rsidR="0075758D">
        <w:tblPrEx>
          <w:tblCellMar>
            <w:top w:w="0" w:type="dxa"/>
            <w:bottom w:w="0" w:type="dxa"/>
          </w:tblCellMar>
        </w:tblPrEx>
        <w:trPr>
          <w:trHeight w:val="4320"/>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5758D" w:rsidRDefault="00337053">
            <w:pPr>
              <w:widowControl/>
              <w:jc w:val="center"/>
            </w:pPr>
            <w:r>
              <w:rPr>
                <w:rFonts w:ascii="標楷體" w:eastAsia="標楷體" w:hAnsi="標楷體" w:cs="標楷體"/>
                <w:color w:val="000000"/>
                <w:szCs w:val="24"/>
              </w:rPr>
              <w:t>活動照片</w:t>
            </w:r>
          </w:p>
        </w:tc>
        <w:tc>
          <w:tcPr>
            <w:tcW w:w="80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5758D" w:rsidRDefault="0075758D">
            <w:pPr>
              <w:widowControl/>
              <w:rPr>
                <w:rFonts w:ascii="標楷體" w:eastAsia="標楷體" w:hAnsi="標楷體" w:cs="標楷體"/>
                <w:color w:val="000000"/>
                <w:szCs w:val="24"/>
              </w:rPr>
            </w:pPr>
          </w:p>
        </w:tc>
      </w:tr>
      <w:tr w:rsidR="0075758D">
        <w:tblPrEx>
          <w:tblCellMar>
            <w:top w:w="0" w:type="dxa"/>
            <w:bottom w:w="0" w:type="dxa"/>
          </w:tblCellMar>
        </w:tblPrEx>
        <w:trPr>
          <w:trHeight w:val="697"/>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5758D" w:rsidRDefault="00337053">
            <w:pPr>
              <w:widowControl/>
              <w:jc w:val="center"/>
            </w:pPr>
            <w:r>
              <w:rPr>
                <w:rFonts w:ascii="標楷體" w:eastAsia="標楷體" w:hAnsi="標楷體" w:cs="標楷體"/>
                <w:color w:val="000000"/>
                <w:szCs w:val="24"/>
              </w:rPr>
              <w:t>活動說明</w:t>
            </w:r>
          </w:p>
        </w:tc>
        <w:tc>
          <w:tcPr>
            <w:tcW w:w="80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5758D" w:rsidRDefault="00337053">
            <w:pPr>
              <w:widowControl/>
              <w:spacing w:line="480" w:lineRule="auto"/>
              <w:ind w:hanging="280"/>
            </w:pPr>
            <w:r>
              <w:rPr>
                <w:rFonts w:ascii="標楷體" w:eastAsia="標楷體" w:hAnsi="標楷體" w:cs="標楷體"/>
                <w:color w:val="000000"/>
                <w:szCs w:val="24"/>
              </w:rPr>
              <w:t xml:space="preserve">1. </w:t>
            </w:r>
          </w:p>
          <w:p w:rsidR="0075758D" w:rsidRDefault="0075758D">
            <w:pPr>
              <w:widowControl/>
              <w:spacing w:line="480" w:lineRule="auto"/>
              <w:ind w:hanging="280"/>
              <w:rPr>
                <w:rFonts w:ascii="標楷體" w:eastAsia="標楷體" w:hAnsi="標楷體" w:cs="標楷體"/>
                <w:color w:val="000000"/>
                <w:szCs w:val="24"/>
              </w:rPr>
            </w:pPr>
          </w:p>
        </w:tc>
      </w:tr>
    </w:tbl>
    <w:p w:rsidR="0075758D" w:rsidRDefault="00337053">
      <w:r>
        <w:rPr>
          <w:noProof/>
          <w:color w:val="000000"/>
        </w:rPr>
        <w:drawing>
          <wp:anchor distT="0" distB="0" distL="114300" distR="114300" simplePos="0" relativeHeight="251667456" behindDoc="0" locked="0" layoutInCell="1" allowOverlap="1">
            <wp:simplePos x="0" y="0"/>
            <wp:positionH relativeFrom="column">
              <wp:posOffset>5054602</wp:posOffset>
            </wp:positionH>
            <wp:positionV relativeFrom="paragraph">
              <wp:posOffset>19046</wp:posOffset>
            </wp:positionV>
            <wp:extent cx="1123953" cy="1123953"/>
            <wp:effectExtent l="0" t="0" r="0" b="0"/>
            <wp:wrapNone/>
            <wp:docPr id="12" name="image2.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rcRect/>
                    <a:stretch>
                      <a:fillRect/>
                    </a:stretch>
                  </pic:blipFill>
                  <pic:spPr>
                    <a:xfrm>
                      <a:off x="0" y="0"/>
                      <a:ext cx="1123953" cy="1123953"/>
                    </a:xfrm>
                    <a:prstGeom prst="rect">
                      <a:avLst/>
                    </a:prstGeom>
                    <a:noFill/>
                    <a:ln>
                      <a:noFill/>
                      <a:prstDash/>
                    </a:ln>
                  </pic:spPr>
                </pic:pic>
              </a:graphicData>
            </a:graphic>
          </wp:anchor>
        </w:drawing>
      </w:r>
    </w:p>
    <w:p w:rsidR="0075758D" w:rsidRDefault="00337053">
      <w:pPr>
        <w:rPr>
          <w:rFonts w:ascii="標楷體" w:eastAsia="標楷體" w:hAnsi="標楷體"/>
          <w:bCs/>
          <w:color w:val="000000"/>
          <w:szCs w:val="24"/>
        </w:rPr>
      </w:pPr>
      <w:r>
        <w:rPr>
          <w:rFonts w:ascii="標楷體" w:eastAsia="標楷體" w:hAnsi="標楷體"/>
          <w:bCs/>
          <w:color w:val="000000"/>
          <w:szCs w:val="24"/>
        </w:rPr>
        <w:t>備註：</w:t>
      </w:r>
    </w:p>
    <w:p w:rsidR="0075758D" w:rsidRDefault="00337053">
      <w:pPr>
        <w:pStyle w:val="a4"/>
        <w:numPr>
          <w:ilvl w:val="0"/>
          <w:numId w:val="46"/>
        </w:numPr>
        <w:autoSpaceDE/>
        <w:rPr>
          <w:rFonts w:ascii="標楷體" w:eastAsia="標楷體" w:hAnsi="標楷體"/>
          <w:bCs/>
          <w:color w:val="000000"/>
          <w:szCs w:val="24"/>
        </w:rPr>
      </w:pPr>
      <w:r>
        <w:rPr>
          <w:rFonts w:ascii="標楷體" w:eastAsia="標楷體" w:hAnsi="標楷體"/>
          <w:bCs/>
          <w:color w:val="000000"/>
          <w:szCs w:val="24"/>
        </w:rPr>
        <w:t>繳交內容</w:t>
      </w:r>
    </w:p>
    <w:p w:rsidR="0075758D" w:rsidRDefault="00337053">
      <w:pPr>
        <w:pStyle w:val="a4"/>
        <w:numPr>
          <w:ilvl w:val="0"/>
          <w:numId w:val="47"/>
        </w:numPr>
        <w:autoSpaceDE/>
        <w:rPr>
          <w:rFonts w:ascii="標楷體" w:eastAsia="標楷體" w:hAnsi="標楷體"/>
          <w:bCs/>
          <w:color w:val="000000"/>
          <w:szCs w:val="24"/>
        </w:rPr>
      </w:pPr>
      <w:r>
        <w:rPr>
          <w:rFonts w:ascii="標楷體" w:eastAsia="標楷體" w:hAnsi="標楷體"/>
          <w:bCs/>
          <w:color w:val="000000"/>
          <w:szCs w:val="24"/>
        </w:rPr>
        <w:t>word</w:t>
      </w:r>
      <w:r>
        <w:rPr>
          <w:rFonts w:ascii="標楷體" w:eastAsia="標楷體" w:hAnsi="標楷體"/>
          <w:bCs/>
          <w:color w:val="000000"/>
          <w:szCs w:val="24"/>
        </w:rPr>
        <w:t>檔或</w:t>
      </w:r>
      <w:r>
        <w:rPr>
          <w:rFonts w:ascii="標楷體" w:eastAsia="標楷體" w:hAnsi="標楷體"/>
          <w:bCs/>
          <w:color w:val="000000"/>
          <w:szCs w:val="24"/>
        </w:rPr>
        <w:t>odt</w:t>
      </w:r>
      <w:r>
        <w:rPr>
          <w:rFonts w:ascii="標楷體" w:eastAsia="標楷體" w:hAnsi="標楷體"/>
          <w:bCs/>
          <w:color w:val="000000"/>
          <w:szCs w:val="24"/>
        </w:rPr>
        <w:t>檔：至少</w:t>
      </w:r>
      <w:r>
        <w:rPr>
          <w:rFonts w:ascii="標楷體" w:eastAsia="標楷體" w:hAnsi="標楷體"/>
          <w:bCs/>
          <w:color w:val="000000"/>
          <w:szCs w:val="24"/>
        </w:rPr>
        <w:t>1</w:t>
      </w:r>
      <w:r>
        <w:rPr>
          <w:rFonts w:ascii="標楷體" w:eastAsia="標楷體" w:hAnsi="標楷體"/>
          <w:bCs/>
          <w:color w:val="000000"/>
          <w:szCs w:val="24"/>
        </w:rPr>
        <w:t>張照片</w:t>
      </w:r>
      <w:r>
        <w:rPr>
          <w:rFonts w:ascii="標楷體" w:eastAsia="標楷體" w:hAnsi="標楷體"/>
          <w:bCs/>
          <w:color w:val="000000"/>
          <w:szCs w:val="24"/>
        </w:rPr>
        <w:t>+</w:t>
      </w:r>
      <w:r>
        <w:rPr>
          <w:rFonts w:ascii="標楷體" w:eastAsia="標楷體" w:hAnsi="標楷體"/>
          <w:bCs/>
          <w:color w:val="000000"/>
          <w:szCs w:val="24"/>
        </w:rPr>
        <w:t>說明</w:t>
      </w:r>
      <w:r>
        <w:rPr>
          <w:rFonts w:ascii="標楷體" w:eastAsia="標楷體" w:hAnsi="標楷體"/>
          <w:bCs/>
          <w:color w:val="000000"/>
          <w:szCs w:val="24"/>
        </w:rPr>
        <w:t>(30</w:t>
      </w:r>
      <w:r>
        <w:rPr>
          <w:rFonts w:ascii="標楷體" w:eastAsia="標楷體" w:hAnsi="標楷體"/>
          <w:bCs/>
          <w:color w:val="000000"/>
          <w:szCs w:val="24"/>
        </w:rPr>
        <w:t>字以內</w:t>
      </w:r>
      <w:r>
        <w:rPr>
          <w:rFonts w:ascii="標楷體" w:eastAsia="標楷體" w:hAnsi="標楷體"/>
          <w:bCs/>
          <w:color w:val="000000"/>
          <w:szCs w:val="24"/>
        </w:rPr>
        <w:t>)</w:t>
      </w:r>
    </w:p>
    <w:p w:rsidR="0075758D" w:rsidRDefault="00337053">
      <w:pPr>
        <w:pStyle w:val="a4"/>
        <w:numPr>
          <w:ilvl w:val="0"/>
          <w:numId w:val="47"/>
        </w:numPr>
        <w:autoSpaceDE/>
        <w:rPr>
          <w:rFonts w:ascii="標楷體" w:eastAsia="標楷體" w:hAnsi="標楷體"/>
          <w:bCs/>
          <w:color w:val="000000"/>
          <w:szCs w:val="24"/>
        </w:rPr>
      </w:pPr>
      <w:r>
        <w:rPr>
          <w:rFonts w:ascii="標楷體" w:eastAsia="標楷體" w:hAnsi="標楷體"/>
          <w:bCs/>
          <w:color w:val="000000"/>
          <w:szCs w:val="24"/>
        </w:rPr>
        <w:t>原始照片檔。</w:t>
      </w:r>
    </w:p>
    <w:p w:rsidR="0075758D" w:rsidRDefault="00337053">
      <w:pPr>
        <w:pStyle w:val="a4"/>
        <w:numPr>
          <w:ilvl w:val="0"/>
          <w:numId w:val="46"/>
        </w:numPr>
        <w:autoSpaceDE/>
        <w:rPr>
          <w:rFonts w:ascii="標楷體" w:eastAsia="標楷體" w:hAnsi="標楷體"/>
          <w:bCs/>
          <w:color w:val="000000"/>
          <w:szCs w:val="24"/>
        </w:rPr>
      </w:pPr>
      <w:r>
        <w:rPr>
          <w:rFonts w:ascii="標楷體" w:eastAsia="標楷體" w:hAnsi="標楷體"/>
          <w:bCs/>
          <w:color w:val="000000"/>
          <w:szCs w:val="24"/>
        </w:rPr>
        <w:t>請於</w:t>
      </w:r>
      <w:r>
        <w:rPr>
          <w:rFonts w:ascii="標楷體" w:eastAsia="標楷體" w:hAnsi="標楷體"/>
          <w:bCs/>
          <w:color w:val="000000"/>
          <w:szCs w:val="24"/>
        </w:rPr>
        <w:t>5</w:t>
      </w:r>
      <w:r>
        <w:rPr>
          <w:rFonts w:ascii="標楷體" w:eastAsia="標楷體" w:hAnsi="標楷體"/>
          <w:bCs/>
          <w:color w:val="000000"/>
          <w:szCs w:val="24"/>
        </w:rPr>
        <w:t>月</w:t>
      </w:r>
      <w:r>
        <w:rPr>
          <w:rFonts w:ascii="標楷體" w:eastAsia="標楷體" w:hAnsi="標楷體"/>
          <w:bCs/>
          <w:color w:val="000000"/>
          <w:szCs w:val="24"/>
        </w:rPr>
        <w:t>10</w:t>
      </w:r>
      <w:r>
        <w:rPr>
          <w:rFonts w:ascii="標楷體" w:eastAsia="標楷體" w:hAnsi="標楷體"/>
          <w:bCs/>
          <w:color w:val="000000"/>
          <w:szCs w:val="24"/>
        </w:rPr>
        <w:t>日（五）前傳送至</w:t>
      </w:r>
      <w:r>
        <w:rPr>
          <w:rFonts w:ascii="標楷體" w:eastAsia="標楷體" w:hAnsi="標楷體"/>
          <w:bCs/>
          <w:color w:val="000000"/>
          <w:szCs w:val="24"/>
        </w:rPr>
        <w:t>google</w:t>
      </w:r>
      <w:r>
        <w:rPr>
          <w:rFonts w:ascii="標楷體" w:eastAsia="標楷體" w:hAnsi="標楷體"/>
          <w:bCs/>
          <w:color w:val="000000"/>
          <w:szCs w:val="24"/>
        </w:rPr>
        <w:t>雲端硬碟</w:t>
      </w:r>
      <w:r>
        <w:rPr>
          <w:rFonts w:ascii="標楷體" w:eastAsia="標楷體" w:hAnsi="標楷體"/>
          <w:bCs/>
          <w:color w:val="000000"/>
          <w:szCs w:val="24"/>
        </w:rPr>
        <w:t>(https://reurl.cc/OGvlY7 )</w:t>
      </w:r>
      <w:r>
        <w:rPr>
          <w:rFonts w:ascii="標楷體" w:eastAsia="標楷體" w:hAnsi="標楷體"/>
          <w:bCs/>
          <w:color w:val="000000"/>
          <w:szCs w:val="24"/>
        </w:rPr>
        <w:t>活動成果資料夾內，檔名</w:t>
      </w:r>
      <w:r>
        <w:rPr>
          <w:rFonts w:ascii="標楷體" w:eastAsia="標楷體" w:hAnsi="標楷體"/>
          <w:bCs/>
          <w:color w:val="000000"/>
          <w:szCs w:val="24"/>
        </w:rPr>
        <w:t>:ooo(</w:t>
      </w:r>
      <w:r>
        <w:rPr>
          <w:rFonts w:ascii="標楷體" w:eastAsia="標楷體" w:hAnsi="標楷體"/>
          <w:bCs/>
          <w:color w:val="000000"/>
          <w:szCs w:val="24"/>
        </w:rPr>
        <w:t>攤位名</w:t>
      </w:r>
      <w:r>
        <w:rPr>
          <w:rFonts w:ascii="標楷體" w:eastAsia="標楷體" w:hAnsi="標楷體"/>
          <w:bCs/>
          <w:color w:val="000000"/>
          <w:szCs w:val="24"/>
        </w:rPr>
        <w:t>)</w:t>
      </w:r>
      <w:r>
        <w:rPr>
          <w:rFonts w:ascii="標楷體" w:eastAsia="標楷體" w:hAnsi="標楷體"/>
          <w:bCs/>
          <w:color w:val="000000"/>
          <w:szCs w:val="24"/>
        </w:rPr>
        <w:t>成果表。</w:t>
      </w:r>
    </w:p>
    <w:p w:rsidR="0075758D" w:rsidRDefault="00337053">
      <w:pPr>
        <w:autoSpaceDE/>
      </w:pPr>
      <w:r>
        <w:rPr>
          <w:rFonts w:ascii="標楷體" w:eastAsia="標楷體" w:hAnsi="標楷體"/>
          <w:bCs/>
          <w:color w:val="000000"/>
          <w:szCs w:val="24"/>
        </w:rPr>
        <w:t>檔案上傳有問題，請洽請洽劍潭國小學務主任李</w:t>
      </w:r>
      <w:r>
        <w:rPr>
          <w:rFonts w:ascii="標楷體" w:eastAsia="標楷體" w:hAnsi="標楷體" w:cs="標楷體"/>
          <w:color w:val="000000"/>
          <w:szCs w:val="24"/>
        </w:rPr>
        <w:t>世同。</w:t>
      </w:r>
    </w:p>
    <w:p w:rsidR="0075758D" w:rsidRDefault="0075758D">
      <w:pPr>
        <w:autoSpaceDE/>
        <w:rPr>
          <w:rFonts w:ascii="標楷體" w:eastAsia="標楷體" w:hAnsi="標楷體"/>
          <w:color w:val="000000"/>
        </w:rPr>
      </w:pPr>
    </w:p>
    <w:p w:rsidR="0075758D" w:rsidRDefault="0075758D">
      <w:pPr>
        <w:pStyle w:val="a3"/>
        <w:snapToGrid w:val="0"/>
        <w:spacing w:line="440" w:lineRule="exact"/>
        <w:ind w:left="0" w:right="99"/>
        <w:jc w:val="both"/>
        <w:rPr>
          <w:rFonts w:ascii="Times New Roman" w:eastAsia="標楷體" w:hAnsi="Times New Roman"/>
          <w:color w:val="000000"/>
        </w:rPr>
      </w:pPr>
    </w:p>
    <w:p w:rsidR="0075758D" w:rsidRDefault="0075758D">
      <w:pPr>
        <w:pStyle w:val="a3"/>
        <w:snapToGrid w:val="0"/>
        <w:spacing w:line="440" w:lineRule="exact"/>
        <w:ind w:left="0" w:right="99"/>
        <w:jc w:val="both"/>
        <w:rPr>
          <w:rFonts w:ascii="Times New Roman" w:eastAsia="標楷體" w:hAnsi="Times New Roman"/>
          <w:color w:val="000000"/>
        </w:rPr>
      </w:pPr>
    </w:p>
    <w:p w:rsidR="0075758D" w:rsidRDefault="0075758D">
      <w:pPr>
        <w:pStyle w:val="a3"/>
        <w:snapToGrid w:val="0"/>
        <w:spacing w:line="440" w:lineRule="exact"/>
        <w:ind w:left="0" w:right="99"/>
        <w:jc w:val="both"/>
        <w:rPr>
          <w:rFonts w:ascii="Times New Roman" w:eastAsia="標楷體" w:hAnsi="Times New Roman"/>
          <w:color w:val="000000"/>
        </w:rPr>
      </w:pPr>
    </w:p>
    <w:p w:rsidR="0075758D" w:rsidRDefault="0075758D">
      <w:pPr>
        <w:pStyle w:val="a3"/>
        <w:snapToGrid w:val="0"/>
        <w:spacing w:line="440" w:lineRule="exact"/>
        <w:ind w:left="0" w:right="99"/>
        <w:jc w:val="both"/>
        <w:rPr>
          <w:rFonts w:ascii="Times New Roman" w:eastAsia="標楷體" w:hAnsi="Times New Roman"/>
          <w:color w:val="000000"/>
        </w:rPr>
      </w:pPr>
    </w:p>
    <w:p w:rsidR="0075758D" w:rsidRDefault="0075758D">
      <w:pPr>
        <w:pStyle w:val="a3"/>
        <w:snapToGrid w:val="0"/>
        <w:spacing w:line="440" w:lineRule="exact"/>
        <w:ind w:left="0" w:right="99"/>
        <w:jc w:val="both"/>
        <w:rPr>
          <w:rFonts w:ascii="Times New Roman" w:eastAsia="標楷體" w:hAnsi="Times New Roman"/>
          <w:color w:val="000000"/>
        </w:rPr>
      </w:pPr>
    </w:p>
    <w:p w:rsidR="0075758D" w:rsidRDefault="0075758D">
      <w:pPr>
        <w:pStyle w:val="a3"/>
        <w:snapToGrid w:val="0"/>
        <w:spacing w:line="440" w:lineRule="exact"/>
        <w:ind w:left="0" w:right="99"/>
        <w:jc w:val="both"/>
        <w:rPr>
          <w:rFonts w:ascii="Times New Roman" w:eastAsia="標楷體" w:hAnsi="Times New Roman"/>
          <w:color w:val="000000"/>
        </w:rPr>
      </w:pPr>
    </w:p>
    <w:p w:rsidR="0075758D" w:rsidRDefault="0075758D">
      <w:pPr>
        <w:pStyle w:val="a3"/>
        <w:snapToGrid w:val="0"/>
        <w:spacing w:line="440" w:lineRule="exact"/>
        <w:ind w:left="0" w:right="99"/>
        <w:jc w:val="both"/>
        <w:rPr>
          <w:rFonts w:ascii="Times New Roman" w:eastAsia="標楷體" w:hAnsi="Times New Roman"/>
          <w:color w:val="000000"/>
        </w:rPr>
      </w:pPr>
    </w:p>
    <w:p w:rsidR="0075758D" w:rsidRDefault="0075758D">
      <w:pPr>
        <w:pStyle w:val="a3"/>
        <w:snapToGrid w:val="0"/>
        <w:spacing w:line="440" w:lineRule="exact"/>
        <w:ind w:left="0" w:right="99"/>
        <w:jc w:val="both"/>
        <w:rPr>
          <w:rFonts w:ascii="Times New Roman" w:eastAsia="標楷體" w:hAnsi="Times New Roman"/>
          <w:color w:val="000000"/>
        </w:rPr>
      </w:pPr>
    </w:p>
    <w:p w:rsidR="0075758D" w:rsidRDefault="0075758D">
      <w:pPr>
        <w:pStyle w:val="a3"/>
        <w:snapToGrid w:val="0"/>
        <w:spacing w:line="440" w:lineRule="exact"/>
        <w:ind w:left="0" w:right="99"/>
        <w:jc w:val="both"/>
        <w:rPr>
          <w:rFonts w:ascii="Times New Roman" w:eastAsia="標楷體" w:hAnsi="Times New Roman"/>
          <w:color w:val="000000"/>
        </w:rPr>
      </w:pPr>
    </w:p>
    <w:p w:rsidR="0075758D" w:rsidRDefault="0075758D">
      <w:pPr>
        <w:pStyle w:val="a3"/>
        <w:snapToGrid w:val="0"/>
        <w:spacing w:line="440" w:lineRule="exact"/>
        <w:ind w:left="0" w:right="99"/>
        <w:jc w:val="both"/>
        <w:rPr>
          <w:rFonts w:ascii="Times New Roman" w:eastAsia="標楷體" w:hAnsi="Times New Roman"/>
          <w:color w:val="000000"/>
        </w:rPr>
      </w:pPr>
    </w:p>
    <w:p w:rsidR="0075758D" w:rsidRDefault="0075758D">
      <w:pPr>
        <w:pStyle w:val="a3"/>
        <w:snapToGrid w:val="0"/>
        <w:spacing w:line="440" w:lineRule="exact"/>
        <w:ind w:left="0" w:right="99"/>
        <w:jc w:val="both"/>
        <w:rPr>
          <w:rFonts w:ascii="Times New Roman" w:eastAsia="標楷體" w:hAnsi="Times New Roman"/>
          <w:color w:val="000000"/>
        </w:rPr>
      </w:pPr>
    </w:p>
    <w:sectPr w:rsidR="0075758D">
      <w:footerReference w:type="default" r:id="rId29"/>
      <w:pgSz w:w="11910" w:h="16840"/>
      <w:pgMar w:top="851" w:right="862" w:bottom="340" w:left="74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7053" w:rsidRDefault="00337053">
      <w:r>
        <w:separator/>
      </w:r>
    </w:p>
  </w:endnote>
  <w:endnote w:type="continuationSeparator" w:id="0">
    <w:p w:rsidR="00337053" w:rsidRDefault="00337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sөũ">
    <w:charset w:val="00"/>
    <w:family w:val="roman"/>
    <w:pitch w:val="default"/>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5E88" w:rsidRDefault="00337053">
    <w:pPr>
      <w:pStyle w:val="a7"/>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p w:rsidR="00765E88" w:rsidRDefault="0033705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5E88" w:rsidRDefault="00337053">
    <w:pPr>
      <w:pStyle w:val="a7"/>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p w:rsidR="00765E88" w:rsidRDefault="00337053">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5E88" w:rsidRDefault="00337053">
    <w:pPr>
      <w:pStyle w:val="a7"/>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p w:rsidR="00765E88" w:rsidRDefault="00337053">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5E88" w:rsidRDefault="00337053">
    <w:pPr>
      <w:pStyle w:val="a7"/>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p w:rsidR="00765E88" w:rsidRDefault="00337053">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5E88" w:rsidRDefault="00337053">
    <w:pPr>
      <w:pStyle w:val="a7"/>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p w:rsidR="00765E88" w:rsidRDefault="0033705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7053" w:rsidRDefault="00337053">
      <w:r>
        <w:rPr>
          <w:color w:val="000000"/>
        </w:rPr>
        <w:separator/>
      </w:r>
    </w:p>
  </w:footnote>
  <w:footnote w:type="continuationSeparator" w:id="0">
    <w:p w:rsidR="00337053" w:rsidRDefault="003370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D159D"/>
    <w:multiLevelType w:val="multilevel"/>
    <w:tmpl w:val="9A6809CC"/>
    <w:lvl w:ilvl="0">
      <w:start w:val="1"/>
      <w:numFmt w:val="taiwaneseCountingThousand"/>
      <w:suff w:val="nothing"/>
      <w:lvlText w:val="%1、"/>
      <w:lvlJc w:val="left"/>
      <w:pPr>
        <w:ind w:left="943" w:hanging="510"/>
      </w:pPr>
    </w:lvl>
    <w:lvl w:ilvl="1">
      <w:start w:val="1"/>
      <w:numFmt w:val="ideographTraditional"/>
      <w:lvlText w:val="%2、"/>
      <w:lvlJc w:val="left"/>
      <w:pPr>
        <w:ind w:left="2223" w:hanging="480"/>
      </w:pPr>
    </w:lvl>
    <w:lvl w:ilvl="2">
      <w:start w:val="1"/>
      <w:numFmt w:val="lowerRoman"/>
      <w:lvlText w:val="%3."/>
      <w:lvlJc w:val="right"/>
      <w:pPr>
        <w:ind w:left="2703" w:hanging="480"/>
      </w:pPr>
    </w:lvl>
    <w:lvl w:ilvl="3">
      <w:start w:val="1"/>
      <w:numFmt w:val="decimal"/>
      <w:lvlText w:val="%4."/>
      <w:lvlJc w:val="left"/>
      <w:pPr>
        <w:ind w:left="3183" w:hanging="480"/>
      </w:pPr>
    </w:lvl>
    <w:lvl w:ilvl="4">
      <w:start w:val="1"/>
      <w:numFmt w:val="ideographTraditional"/>
      <w:lvlText w:val="%5、"/>
      <w:lvlJc w:val="left"/>
      <w:pPr>
        <w:ind w:left="3663" w:hanging="480"/>
      </w:pPr>
    </w:lvl>
    <w:lvl w:ilvl="5">
      <w:start w:val="1"/>
      <w:numFmt w:val="lowerRoman"/>
      <w:lvlText w:val="%6."/>
      <w:lvlJc w:val="right"/>
      <w:pPr>
        <w:ind w:left="4143" w:hanging="480"/>
      </w:pPr>
    </w:lvl>
    <w:lvl w:ilvl="6">
      <w:start w:val="1"/>
      <w:numFmt w:val="decimal"/>
      <w:lvlText w:val="%7."/>
      <w:lvlJc w:val="left"/>
      <w:pPr>
        <w:ind w:left="4623" w:hanging="480"/>
      </w:pPr>
    </w:lvl>
    <w:lvl w:ilvl="7">
      <w:start w:val="1"/>
      <w:numFmt w:val="ideographTraditional"/>
      <w:lvlText w:val="%8、"/>
      <w:lvlJc w:val="left"/>
      <w:pPr>
        <w:ind w:left="5103" w:hanging="480"/>
      </w:pPr>
    </w:lvl>
    <w:lvl w:ilvl="8">
      <w:start w:val="1"/>
      <w:numFmt w:val="lowerRoman"/>
      <w:lvlText w:val="%9."/>
      <w:lvlJc w:val="right"/>
      <w:pPr>
        <w:ind w:left="5583" w:hanging="480"/>
      </w:pPr>
    </w:lvl>
  </w:abstractNum>
  <w:abstractNum w:abstractNumId="1" w15:restartNumberingAfterBreak="0">
    <w:nsid w:val="035038A6"/>
    <w:multiLevelType w:val="multilevel"/>
    <w:tmpl w:val="F8AC86DA"/>
    <w:lvl w:ilvl="0">
      <w:start w:val="1"/>
      <w:numFmt w:val="taiwaneseCountingThousand"/>
      <w:lvlText w:val="%1、"/>
      <w:lvlJc w:val="left"/>
      <w:pPr>
        <w:ind w:left="960" w:hanging="480"/>
      </w:pPr>
      <w:rPr>
        <w:rFonts w:ascii="標楷體" w:eastAsia="標楷體" w:hAnsi="標楷體"/>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 w15:restartNumberingAfterBreak="0">
    <w:nsid w:val="03731470"/>
    <w:multiLevelType w:val="multilevel"/>
    <w:tmpl w:val="71D8094A"/>
    <w:lvl w:ilvl="0">
      <w:start w:val="1"/>
      <w:numFmt w:val="taiwaneseCountingThousand"/>
      <w:lvlText w:val="%1、"/>
      <w:lvlJc w:val="left"/>
      <w:pPr>
        <w:ind w:left="1048" w:hanging="480"/>
      </w:pPr>
    </w:lvl>
    <w:lvl w:ilvl="1">
      <w:start w:val="1"/>
      <w:numFmt w:val="ideographTraditional"/>
      <w:lvlText w:val="%2、"/>
      <w:lvlJc w:val="left"/>
      <w:pPr>
        <w:ind w:left="1528" w:hanging="480"/>
      </w:pPr>
    </w:lvl>
    <w:lvl w:ilvl="2">
      <w:start w:val="1"/>
      <w:numFmt w:val="lowerRoman"/>
      <w:lvlText w:val="%3."/>
      <w:lvlJc w:val="right"/>
      <w:pPr>
        <w:ind w:left="2008" w:hanging="480"/>
      </w:pPr>
    </w:lvl>
    <w:lvl w:ilvl="3">
      <w:start w:val="1"/>
      <w:numFmt w:val="decimal"/>
      <w:lvlText w:val="%4."/>
      <w:lvlJc w:val="left"/>
      <w:pPr>
        <w:ind w:left="2488" w:hanging="480"/>
      </w:pPr>
    </w:lvl>
    <w:lvl w:ilvl="4">
      <w:start w:val="1"/>
      <w:numFmt w:val="ideographTraditional"/>
      <w:lvlText w:val="%5、"/>
      <w:lvlJc w:val="left"/>
      <w:pPr>
        <w:ind w:left="2968" w:hanging="480"/>
      </w:pPr>
    </w:lvl>
    <w:lvl w:ilvl="5">
      <w:start w:val="1"/>
      <w:numFmt w:val="lowerRoman"/>
      <w:lvlText w:val="%6."/>
      <w:lvlJc w:val="right"/>
      <w:pPr>
        <w:ind w:left="3448" w:hanging="480"/>
      </w:pPr>
    </w:lvl>
    <w:lvl w:ilvl="6">
      <w:start w:val="1"/>
      <w:numFmt w:val="decimal"/>
      <w:lvlText w:val="%7."/>
      <w:lvlJc w:val="left"/>
      <w:pPr>
        <w:ind w:left="3928" w:hanging="480"/>
      </w:pPr>
    </w:lvl>
    <w:lvl w:ilvl="7">
      <w:start w:val="1"/>
      <w:numFmt w:val="ideographTraditional"/>
      <w:lvlText w:val="%8、"/>
      <w:lvlJc w:val="left"/>
      <w:pPr>
        <w:ind w:left="4408" w:hanging="480"/>
      </w:pPr>
    </w:lvl>
    <w:lvl w:ilvl="8">
      <w:start w:val="1"/>
      <w:numFmt w:val="lowerRoman"/>
      <w:lvlText w:val="%9."/>
      <w:lvlJc w:val="right"/>
      <w:pPr>
        <w:ind w:left="4888" w:hanging="480"/>
      </w:pPr>
    </w:lvl>
  </w:abstractNum>
  <w:abstractNum w:abstractNumId="3" w15:restartNumberingAfterBreak="0">
    <w:nsid w:val="0397575B"/>
    <w:multiLevelType w:val="multilevel"/>
    <w:tmpl w:val="0B401556"/>
    <w:lvl w:ilvl="0">
      <w:start w:val="1"/>
      <w:numFmt w:val="decimal"/>
      <w:lvlText w:val="%1."/>
      <w:lvlJc w:val="left"/>
      <w:pPr>
        <w:ind w:left="1948" w:hanging="360"/>
      </w:pPr>
    </w:lvl>
    <w:lvl w:ilvl="1">
      <w:start w:val="1"/>
      <w:numFmt w:val="ideographTraditional"/>
      <w:lvlText w:val="%2、"/>
      <w:lvlJc w:val="left"/>
      <w:pPr>
        <w:ind w:left="2548" w:hanging="480"/>
      </w:pPr>
    </w:lvl>
    <w:lvl w:ilvl="2">
      <w:start w:val="1"/>
      <w:numFmt w:val="lowerRoman"/>
      <w:lvlText w:val="%3."/>
      <w:lvlJc w:val="right"/>
      <w:pPr>
        <w:ind w:left="3028" w:hanging="480"/>
      </w:pPr>
    </w:lvl>
    <w:lvl w:ilvl="3">
      <w:start w:val="1"/>
      <w:numFmt w:val="decimal"/>
      <w:lvlText w:val="%4."/>
      <w:lvlJc w:val="left"/>
      <w:pPr>
        <w:ind w:left="3508" w:hanging="480"/>
      </w:pPr>
    </w:lvl>
    <w:lvl w:ilvl="4">
      <w:start w:val="1"/>
      <w:numFmt w:val="ideographTraditional"/>
      <w:lvlText w:val="%5、"/>
      <w:lvlJc w:val="left"/>
      <w:pPr>
        <w:ind w:left="3988" w:hanging="480"/>
      </w:pPr>
    </w:lvl>
    <w:lvl w:ilvl="5">
      <w:start w:val="1"/>
      <w:numFmt w:val="lowerRoman"/>
      <w:lvlText w:val="%6."/>
      <w:lvlJc w:val="right"/>
      <w:pPr>
        <w:ind w:left="4468" w:hanging="480"/>
      </w:pPr>
    </w:lvl>
    <w:lvl w:ilvl="6">
      <w:start w:val="1"/>
      <w:numFmt w:val="decimal"/>
      <w:lvlText w:val="%7."/>
      <w:lvlJc w:val="left"/>
      <w:pPr>
        <w:ind w:left="4948" w:hanging="480"/>
      </w:pPr>
    </w:lvl>
    <w:lvl w:ilvl="7">
      <w:start w:val="1"/>
      <w:numFmt w:val="ideographTraditional"/>
      <w:lvlText w:val="%8、"/>
      <w:lvlJc w:val="left"/>
      <w:pPr>
        <w:ind w:left="5428" w:hanging="480"/>
      </w:pPr>
    </w:lvl>
    <w:lvl w:ilvl="8">
      <w:start w:val="1"/>
      <w:numFmt w:val="lowerRoman"/>
      <w:lvlText w:val="%9."/>
      <w:lvlJc w:val="right"/>
      <w:pPr>
        <w:ind w:left="5908" w:hanging="480"/>
      </w:pPr>
    </w:lvl>
  </w:abstractNum>
  <w:abstractNum w:abstractNumId="4" w15:restartNumberingAfterBreak="0">
    <w:nsid w:val="042C3F8B"/>
    <w:multiLevelType w:val="multilevel"/>
    <w:tmpl w:val="D96E06DC"/>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 w15:restartNumberingAfterBreak="0">
    <w:nsid w:val="081A6B54"/>
    <w:multiLevelType w:val="multilevel"/>
    <w:tmpl w:val="886AC8F0"/>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 w15:restartNumberingAfterBreak="0">
    <w:nsid w:val="08EF6EEC"/>
    <w:multiLevelType w:val="multilevel"/>
    <w:tmpl w:val="4A74C6B6"/>
    <w:lvl w:ilvl="0">
      <w:start w:val="1"/>
      <w:numFmt w:val="taiwaneseCountingThousand"/>
      <w:lvlText w:val="%1、"/>
      <w:lvlJc w:val="left"/>
      <w:pPr>
        <w:ind w:left="960" w:hanging="480"/>
      </w:pPr>
      <w:rPr>
        <w:rFonts w:ascii="標楷體" w:eastAsia="標楷體" w:hAnsi="標楷體"/>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7" w15:restartNumberingAfterBreak="0">
    <w:nsid w:val="0F362D74"/>
    <w:multiLevelType w:val="multilevel"/>
    <w:tmpl w:val="139814D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1220125B"/>
    <w:multiLevelType w:val="multilevel"/>
    <w:tmpl w:val="C9206A88"/>
    <w:lvl w:ilvl="0">
      <w:start w:val="1"/>
      <w:numFmt w:val="taiwaneseCountingThousand"/>
      <w:lvlText w:val="%1、"/>
      <w:lvlJc w:val="left"/>
      <w:pPr>
        <w:ind w:left="960" w:hanging="480"/>
      </w:pPr>
      <w:rPr>
        <w:rFonts w:ascii="標楷體" w:eastAsia="標楷體" w:hAnsi="標楷體"/>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9" w15:restartNumberingAfterBreak="0">
    <w:nsid w:val="12F90E86"/>
    <w:multiLevelType w:val="multilevel"/>
    <w:tmpl w:val="9CCA8376"/>
    <w:lvl w:ilvl="0">
      <w:start w:val="1"/>
      <w:numFmt w:val="ideographLegalTraditional"/>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160163AB"/>
    <w:multiLevelType w:val="multilevel"/>
    <w:tmpl w:val="AB2EB13C"/>
    <w:lvl w:ilvl="0">
      <w:start w:val="1"/>
      <w:numFmt w:val="ideographLegalTraditional"/>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1CF46E23"/>
    <w:multiLevelType w:val="multilevel"/>
    <w:tmpl w:val="03DEB154"/>
    <w:lvl w:ilvl="0">
      <w:start w:val="1"/>
      <w:numFmt w:val="taiwaneseCountingThousand"/>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2" w15:restartNumberingAfterBreak="0">
    <w:nsid w:val="1E6F37A0"/>
    <w:multiLevelType w:val="multilevel"/>
    <w:tmpl w:val="81AE8EEC"/>
    <w:lvl w:ilvl="0">
      <w:start w:val="1"/>
      <w:numFmt w:val="ideographLegalTraditional"/>
      <w:lvlText w:val="%1、"/>
      <w:lvlJc w:val="left"/>
      <w:pPr>
        <w:ind w:left="592" w:hanging="480"/>
      </w:pPr>
      <w:rPr>
        <w:rFonts w:ascii="標楷體" w:eastAsia="標楷體" w:hAnsi="標楷體"/>
      </w:rPr>
    </w:lvl>
    <w:lvl w:ilvl="1">
      <w:start w:val="1"/>
      <w:numFmt w:val="taiwaneseCountingThousand"/>
      <w:lvlText w:val="%2、"/>
      <w:lvlJc w:val="left"/>
      <w:pPr>
        <w:ind w:left="1312" w:hanging="720"/>
      </w:pPr>
    </w:lvl>
    <w:lvl w:ilvl="2">
      <w:start w:val="1"/>
      <w:numFmt w:val="lowerRoman"/>
      <w:lvlText w:val="%3."/>
      <w:lvlJc w:val="right"/>
      <w:pPr>
        <w:ind w:left="1552" w:hanging="480"/>
      </w:pPr>
    </w:lvl>
    <w:lvl w:ilvl="3">
      <w:start w:val="1"/>
      <w:numFmt w:val="decimal"/>
      <w:lvlText w:val="%4."/>
      <w:lvlJc w:val="left"/>
      <w:pPr>
        <w:ind w:left="2032" w:hanging="480"/>
      </w:pPr>
    </w:lvl>
    <w:lvl w:ilvl="4">
      <w:start w:val="1"/>
      <w:numFmt w:val="ideographTraditional"/>
      <w:lvlText w:val="%5、"/>
      <w:lvlJc w:val="left"/>
      <w:pPr>
        <w:ind w:left="2512" w:hanging="480"/>
      </w:pPr>
    </w:lvl>
    <w:lvl w:ilvl="5">
      <w:start w:val="1"/>
      <w:numFmt w:val="lowerRoman"/>
      <w:lvlText w:val="%6."/>
      <w:lvlJc w:val="right"/>
      <w:pPr>
        <w:ind w:left="2992" w:hanging="480"/>
      </w:pPr>
    </w:lvl>
    <w:lvl w:ilvl="6">
      <w:start w:val="1"/>
      <w:numFmt w:val="decimal"/>
      <w:lvlText w:val="%7."/>
      <w:lvlJc w:val="left"/>
      <w:pPr>
        <w:ind w:left="3472" w:hanging="480"/>
      </w:pPr>
    </w:lvl>
    <w:lvl w:ilvl="7">
      <w:start w:val="1"/>
      <w:numFmt w:val="ideographTraditional"/>
      <w:lvlText w:val="%8、"/>
      <w:lvlJc w:val="left"/>
      <w:pPr>
        <w:ind w:left="3952" w:hanging="480"/>
      </w:pPr>
    </w:lvl>
    <w:lvl w:ilvl="8">
      <w:start w:val="1"/>
      <w:numFmt w:val="lowerRoman"/>
      <w:lvlText w:val="%9."/>
      <w:lvlJc w:val="right"/>
      <w:pPr>
        <w:ind w:left="4432" w:hanging="480"/>
      </w:pPr>
    </w:lvl>
  </w:abstractNum>
  <w:abstractNum w:abstractNumId="13" w15:restartNumberingAfterBreak="0">
    <w:nsid w:val="27762296"/>
    <w:multiLevelType w:val="multilevel"/>
    <w:tmpl w:val="302C7BA6"/>
    <w:lvl w:ilvl="0">
      <w:start w:val="1"/>
      <w:numFmt w:val="decimal"/>
      <w:lvlText w:val="%1、"/>
      <w:lvlJc w:val="left"/>
      <w:pPr>
        <w:ind w:left="1920" w:hanging="480"/>
      </w:p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14" w15:restartNumberingAfterBreak="0">
    <w:nsid w:val="2A4E1F23"/>
    <w:multiLevelType w:val="multilevel"/>
    <w:tmpl w:val="81B8D160"/>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5" w15:restartNumberingAfterBreak="0">
    <w:nsid w:val="2ABB76E5"/>
    <w:multiLevelType w:val="multilevel"/>
    <w:tmpl w:val="23248C24"/>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6" w15:restartNumberingAfterBreak="0">
    <w:nsid w:val="2CDA7097"/>
    <w:multiLevelType w:val="multilevel"/>
    <w:tmpl w:val="1F5C6C52"/>
    <w:lvl w:ilvl="0">
      <w:start w:val="1"/>
      <w:numFmt w:val="decimal"/>
      <w:lvlText w:val="%1."/>
      <w:lvlJc w:val="left"/>
      <w:pPr>
        <w:ind w:left="1274" w:hanging="360"/>
      </w:pPr>
      <w:rPr>
        <w:rFonts w:ascii="SimSun" w:eastAsia="SimSun" w:hAnsi="SimSun" w:cs="SimSun"/>
        <w:spacing w:val="0"/>
        <w:w w:val="100"/>
        <w:sz w:val="28"/>
        <w:szCs w:val="28"/>
        <w:lang w:val="en-US" w:eastAsia="zh-TW" w:bidi="ar-SA"/>
      </w:rPr>
    </w:lvl>
    <w:lvl w:ilvl="1">
      <w:numFmt w:val="bullet"/>
      <w:lvlText w:val="•"/>
      <w:lvlJc w:val="left"/>
      <w:pPr>
        <w:ind w:left="2228" w:hanging="360"/>
      </w:pPr>
      <w:rPr>
        <w:lang w:val="en-US" w:eastAsia="zh-TW" w:bidi="ar-SA"/>
      </w:rPr>
    </w:lvl>
    <w:lvl w:ilvl="2">
      <w:numFmt w:val="bullet"/>
      <w:lvlText w:val="•"/>
      <w:lvlJc w:val="left"/>
      <w:pPr>
        <w:ind w:left="3177" w:hanging="360"/>
      </w:pPr>
      <w:rPr>
        <w:lang w:val="en-US" w:eastAsia="zh-TW" w:bidi="ar-SA"/>
      </w:rPr>
    </w:lvl>
    <w:lvl w:ilvl="3">
      <w:numFmt w:val="bullet"/>
      <w:lvlText w:val="•"/>
      <w:lvlJc w:val="left"/>
      <w:pPr>
        <w:ind w:left="4125" w:hanging="360"/>
      </w:pPr>
      <w:rPr>
        <w:lang w:val="en-US" w:eastAsia="zh-TW" w:bidi="ar-SA"/>
      </w:rPr>
    </w:lvl>
    <w:lvl w:ilvl="4">
      <w:numFmt w:val="bullet"/>
      <w:lvlText w:val="•"/>
      <w:lvlJc w:val="left"/>
      <w:pPr>
        <w:ind w:left="5074" w:hanging="360"/>
      </w:pPr>
      <w:rPr>
        <w:lang w:val="en-US" w:eastAsia="zh-TW" w:bidi="ar-SA"/>
      </w:rPr>
    </w:lvl>
    <w:lvl w:ilvl="5">
      <w:numFmt w:val="bullet"/>
      <w:lvlText w:val="•"/>
      <w:lvlJc w:val="left"/>
      <w:pPr>
        <w:ind w:left="6023" w:hanging="360"/>
      </w:pPr>
      <w:rPr>
        <w:lang w:val="en-US" w:eastAsia="zh-TW" w:bidi="ar-SA"/>
      </w:rPr>
    </w:lvl>
    <w:lvl w:ilvl="6">
      <w:numFmt w:val="bullet"/>
      <w:lvlText w:val="•"/>
      <w:lvlJc w:val="left"/>
      <w:pPr>
        <w:ind w:left="6971" w:hanging="360"/>
      </w:pPr>
      <w:rPr>
        <w:lang w:val="en-US" w:eastAsia="zh-TW" w:bidi="ar-SA"/>
      </w:rPr>
    </w:lvl>
    <w:lvl w:ilvl="7">
      <w:numFmt w:val="bullet"/>
      <w:lvlText w:val="•"/>
      <w:lvlJc w:val="left"/>
      <w:pPr>
        <w:ind w:left="7920" w:hanging="360"/>
      </w:pPr>
      <w:rPr>
        <w:lang w:val="en-US" w:eastAsia="zh-TW" w:bidi="ar-SA"/>
      </w:rPr>
    </w:lvl>
    <w:lvl w:ilvl="8">
      <w:numFmt w:val="bullet"/>
      <w:lvlText w:val="•"/>
      <w:lvlJc w:val="left"/>
      <w:pPr>
        <w:ind w:left="8869" w:hanging="360"/>
      </w:pPr>
      <w:rPr>
        <w:lang w:val="en-US" w:eastAsia="zh-TW" w:bidi="ar-SA"/>
      </w:rPr>
    </w:lvl>
  </w:abstractNum>
  <w:abstractNum w:abstractNumId="17" w15:restartNumberingAfterBreak="0">
    <w:nsid w:val="2DAF3B8D"/>
    <w:multiLevelType w:val="multilevel"/>
    <w:tmpl w:val="858CF594"/>
    <w:lvl w:ilvl="0">
      <w:start w:val="1"/>
      <w:numFmt w:val="ideographLegalTraditional"/>
      <w:suff w:val="space"/>
      <w:lvlText w:val="%1、"/>
      <w:lvlJc w:val="left"/>
      <w:pPr>
        <w:ind w:left="480" w:hanging="480"/>
      </w:pPr>
    </w:lvl>
    <w:lvl w:ilvl="1">
      <w:start w:val="1"/>
      <w:numFmt w:val="taiwaneseCountingThousand"/>
      <w:suff w:val="nothing"/>
      <w:lvlText w:val="%2、"/>
      <w:lvlJc w:val="left"/>
      <w:pPr>
        <w:ind w:left="1009" w:hanging="529"/>
      </w:pPr>
    </w:lvl>
    <w:lvl w:ilvl="2">
      <w:start w:val="1"/>
      <w:numFmt w:val="taiwaneseCountingThousand"/>
      <w:suff w:val="space"/>
      <w:lvlText w:val="(%3)"/>
      <w:lvlJc w:val="left"/>
      <w:pPr>
        <w:ind w:left="1531" w:hanging="571"/>
      </w:pPr>
    </w:lvl>
    <w:lvl w:ilvl="3">
      <w:start w:val="1"/>
      <w:numFmt w:val="decimal"/>
      <w:suff w:val="space"/>
      <w:lvlText w:val="%4."/>
      <w:lvlJc w:val="left"/>
      <w:pPr>
        <w:ind w:left="1758" w:hanging="318"/>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336C7B0B"/>
    <w:multiLevelType w:val="multilevel"/>
    <w:tmpl w:val="334A154C"/>
    <w:lvl w:ilvl="0">
      <w:start w:val="1"/>
      <w:numFmt w:val="ideographLegalTradition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3619122B"/>
    <w:multiLevelType w:val="multilevel"/>
    <w:tmpl w:val="82A8F806"/>
    <w:lvl w:ilvl="0">
      <w:start w:val="1"/>
      <w:numFmt w:val="taiwaneseCountingThousand"/>
      <w:lvlText w:val="%1、"/>
      <w:lvlJc w:val="left"/>
      <w:pPr>
        <w:ind w:left="1048" w:hanging="480"/>
      </w:pPr>
      <w:rPr>
        <w:rFonts w:ascii="標楷體" w:eastAsia="標楷體" w:hAnsi="標楷體"/>
      </w:rPr>
    </w:lvl>
    <w:lvl w:ilvl="1">
      <w:start w:val="1"/>
      <w:numFmt w:val="ideographTraditional"/>
      <w:lvlText w:val="%2、"/>
      <w:lvlJc w:val="left"/>
      <w:pPr>
        <w:ind w:left="1528" w:hanging="480"/>
      </w:pPr>
    </w:lvl>
    <w:lvl w:ilvl="2">
      <w:start w:val="1"/>
      <w:numFmt w:val="lowerRoman"/>
      <w:lvlText w:val="%3."/>
      <w:lvlJc w:val="right"/>
      <w:pPr>
        <w:ind w:left="2008" w:hanging="480"/>
      </w:pPr>
    </w:lvl>
    <w:lvl w:ilvl="3">
      <w:start w:val="1"/>
      <w:numFmt w:val="decimal"/>
      <w:lvlText w:val="%4."/>
      <w:lvlJc w:val="left"/>
      <w:pPr>
        <w:ind w:left="2488" w:hanging="480"/>
      </w:pPr>
    </w:lvl>
    <w:lvl w:ilvl="4">
      <w:start w:val="1"/>
      <w:numFmt w:val="ideographTraditional"/>
      <w:lvlText w:val="%5、"/>
      <w:lvlJc w:val="left"/>
      <w:pPr>
        <w:ind w:left="2968" w:hanging="480"/>
      </w:pPr>
    </w:lvl>
    <w:lvl w:ilvl="5">
      <w:start w:val="1"/>
      <w:numFmt w:val="lowerRoman"/>
      <w:lvlText w:val="%6."/>
      <w:lvlJc w:val="right"/>
      <w:pPr>
        <w:ind w:left="3448" w:hanging="480"/>
      </w:pPr>
    </w:lvl>
    <w:lvl w:ilvl="6">
      <w:start w:val="1"/>
      <w:numFmt w:val="decimal"/>
      <w:lvlText w:val="%7."/>
      <w:lvlJc w:val="left"/>
      <w:pPr>
        <w:ind w:left="3928" w:hanging="480"/>
      </w:pPr>
    </w:lvl>
    <w:lvl w:ilvl="7">
      <w:start w:val="1"/>
      <w:numFmt w:val="ideographTraditional"/>
      <w:lvlText w:val="%8、"/>
      <w:lvlJc w:val="left"/>
      <w:pPr>
        <w:ind w:left="4408" w:hanging="480"/>
      </w:pPr>
    </w:lvl>
    <w:lvl w:ilvl="8">
      <w:start w:val="1"/>
      <w:numFmt w:val="lowerRoman"/>
      <w:lvlText w:val="%9."/>
      <w:lvlJc w:val="right"/>
      <w:pPr>
        <w:ind w:left="4888" w:hanging="480"/>
      </w:pPr>
    </w:lvl>
  </w:abstractNum>
  <w:abstractNum w:abstractNumId="20" w15:restartNumberingAfterBreak="0">
    <w:nsid w:val="37A271DA"/>
    <w:multiLevelType w:val="multilevel"/>
    <w:tmpl w:val="1CA8BA9C"/>
    <w:lvl w:ilvl="0">
      <w:start w:val="1"/>
      <w:numFmt w:val="taiwaneseCountingThousand"/>
      <w:lvlText w:val="(%1)"/>
      <w:lvlJc w:val="left"/>
      <w:pPr>
        <w:ind w:left="1440" w:hanging="480"/>
      </w:pPr>
      <w:rPr>
        <w:rFonts w:ascii="標楷體" w:eastAsia="標楷體" w:hAnsi="標楷體"/>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21" w15:restartNumberingAfterBreak="0">
    <w:nsid w:val="404263AC"/>
    <w:multiLevelType w:val="multilevel"/>
    <w:tmpl w:val="2B1E6B6A"/>
    <w:lvl w:ilvl="0">
      <w:start w:val="1"/>
      <w:numFmt w:val="taiwaneseCountingThousand"/>
      <w:lvlText w:val="%1、"/>
      <w:lvlJc w:val="left"/>
      <w:pPr>
        <w:ind w:left="960" w:hanging="480"/>
      </w:pPr>
      <w:rPr>
        <w:lang w:val="en-US"/>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2" w15:restartNumberingAfterBreak="0">
    <w:nsid w:val="42A45381"/>
    <w:multiLevelType w:val="multilevel"/>
    <w:tmpl w:val="A49A2458"/>
    <w:lvl w:ilvl="0">
      <w:start w:val="1"/>
      <w:numFmt w:val="taiwaneseCountingThousand"/>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23" w15:restartNumberingAfterBreak="0">
    <w:nsid w:val="42EE5AF2"/>
    <w:multiLevelType w:val="multilevel"/>
    <w:tmpl w:val="A2528E66"/>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4" w15:restartNumberingAfterBreak="0">
    <w:nsid w:val="448A3726"/>
    <w:multiLevelType w:val="multilevel"/>
    <w:tmpl w:val="DB003826"/>
    <w:lvl w:ilvl="0">
      <w:start w:val="1"/>
      <w:numFmt w:val="ideographLegalTraditional"/>
      <w:suff w:val="space"/>
      <w:lvlText w:val="%1、"/>
      <w:lvlJc w:val="left"/>
      <w:pPr>
        <w:ind w:left="567" w:hanging="567"/>
      </w:pPr>
      <w:rPr>
        <w:lang w:val="en-US"/>
      </w:rPr>
    </w:lvl>
    <w:lvl w:ilvl="1">
      <w:start w:val="1"/>
      <w:numFmt w:val="taiwaneseCountingThousand"/>
      <w:suff w:val="nothing"/>
      <w:lvlText w:val="%2、"/>
      <w:lvlJc w:val="left"/>
      <w:pPr>
        <w:ind w:left="1049" w:hanging="569"/>
      </w:pPr>
      <w:rPr>
        <w:rFonts w:ascii="標楷體" w:eastAsia="標楷體" w:hAnsi="標楷體"/>
      </w:rPr>
    </w:lvl>
    <w:lvl w:ilvl="2">
      <w:start w:val="1"/>
      <w:numFmt w:val="taiwaneseCountingThousand"/>
      <w:suff w:val="space"/>
      <w:lvlText w:val="(%3)"/>
      <w:lvlJc w:val="left"/>
      <w:pPr>
        <w:ind w:left="1531" w:hanging="571"/>
      </w:pPr>
      <w:rPr>
        <w:rFonts w:ascii="標楷體" w:eastAsia="標楷體" w:hAnsi="標楷體"/>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478046B5"/>
    <w:multiLevelType w:val="multilevel"/>
    <w:tmpl w:val="7E06489A"/>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48761624"/>
    <w:multiLevelType w:val="multilevel"/>
    <w:tmpl w:val="25BE6EC2"/>
    <w:lvl w:ilvl="0">
      <w:start w:val="1"/>
      <w:numFmt w:val="decimal"/>
      <w:lvlText w:val="%1."/>
      <w:lvlJc w:val="left"/>
      <w:pPr>
        <w:ind w:left="2068" w:hanging="480"/>
      </w:pPr>
    </w:lvl>
    <w:lvl w:ilvl="1">
      <w:start w:val="1"/>
      <w:numFmt w:val="ideographTraditional"/>
      <w:lvlText w:val="%2、"/>
      <w:lvlJc w:val="left"/>
      <w:pPr>
        <w:ind w:left="2548" w:hanging="480"/>
      </w:pPr>
    </w:lvl>
    <w:lvl w:ilvl="2">
      <w:start w:val="1"/>
      <w:numFmt w:val="lowerRoman"/>
      <w:lvlText w:val="%3."/>
      <w:lvlJc w:val="right"/>
      <w:pPr>
        <w:ind w:left="3028" w:hanging="480"/>
      </w:pPr>
    </w:lvl>
    <w:lvl w:ilvl="3">
      <w:start w:val="1"/>
      <w:numFmt w:val="decimal"/>
      <w:lvlText w:val="%4."/>
      <w:lvlJc w:val="left"/>
      <w:pPr>
        <w:ind w:left="3508" w:hanging="480"/>
      </w:pPr>
    </w:lvl>
    <w:lvl w:ilvl="4">
      <w:start w:val="1"/>
      <w:numFmt w:val="ideographTraditional"/>
      <w:lvlText w:val="%5、"/>
      <w:lvlJc w:val="left"/>
      <w:pPr>
        <w:ind w:left="3988" w:hanging="480"/>
      </w:pPr>
    </w:lvl>
    <w:lvl w:ilvl="5">
      <w:start w:val="1"/>
      <w:numFmt w:val="lowerRoman"/>
      <w:lvlText w:val="%6."/>
      <w:lvlJc w:val="right"/>
      <w:pPr>
        <w:ind w:left="4468" w:hanging="480"/>
      </w:pPr>
    </w:lvl>
    <w:lvl w:ilvl="6">
      <w:start w:val="1"/>
      <w:numFmt w:val="decimal"/>
      <w:lvlText w:val="%7."/>
      <w:lvlJc w:val="left"/>
      <w:pPr>
        <w:ind w:left="4948" w:hanging="480"/>
      </w:pPr>
    </w:lvl>
    <w:lvl w:ilvl="7">
      <w:start w:val="1"/>
      <w:numFmt w:val="ideographTraditional"/>
      <w:lvlText w:val="%8、"/>
      <w:lvlJc w:val="left"/>
      <w:pPr>
        <w:ind w:left="5428" w:hanging="480"/>
      </w:pPr>
    </w:lvl>
    <w:lvl w:ilvl="8">
      <w:start w:val="1"/>
      <w:numFmt w:val="lowerRoman"/>
      <w:lvlText w:val="%9."/>
      <w:lvlJc w:val="right"/>
      <w:pPr>
        <w:ind w:left="5908" w:hanging="480"/>
      </w:pPr>
    </w:lvl>
  </w:abstractNum>
  <w:abstractNum w:abstractNumId="27" w15:restartNumberingAfterBreak="0">
    <w:nsid w:val="505E5C81"/>
    <w:multiLevelType w:val="multilevel"/>
    <w:tmpl w:val="3A147F06"/>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8" w15:restartNumberingAfterBreak="0">
    <w:nsid w:val="52752178"/>
    <w:multiLevelType w:val="multilevel"/>
    <w:tmpl w:val="3FCE4B10"/>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9" w15:restartNumberingAfterBreak="0">
    <w:nsid w:val="537031B2"/>
    <w:multiLevelType w:val="multilevel"/>
    <w:tmpl w:val="8A844C5C"/>
    <w:lvl w:ilvl="0">
      <w:start w:val="1"/>
      <w:numFmt w:val="taiwaneseCountingThousand"/>
      <w:lvlText w:val="%1、"/>
      <w:lvlJc w:val="left"/>
      <w:pPr>
        <w:ind w:left="1667" w:hanging="480"/>
      </w:pPr>
    </w:lvl>
    <w:lvl w:ilvl="1">
      <w:start w:val="1"/>
      <w:numFmt w:val="ideographTraditional"/>
      <w:lvlText w:val="%2、"/>
      <w:lvlJc w:val="left"/>
      <w:pPr>
        <w:ind w:left="2147" w:hanging="480"/>
      </w:pPr>
    </w:lvl>
    <w:lvl w:ilvl="2">
      <w:start w:val="1"/>
      <w:numFmt w:val="lowerRoman"/>
      <w:lvlText w:val="%3."/>
      <w:lvlJc w:val="right"/>
      <w:pPr>
        <w:ind w:left="2627" w:hanging="480"/>
      </w:pPr>
    </w:lvl>
    <w:lvl w:ilvl="3">
      <w:start w:val="1"/>
      <w:numFmt w:val="decimal"/>
      <w:lvlText w:val="%4."/>
      <w:lvlJc w:val="left"/>
      <w:pPr>
        <w:ind w:left="3107" w:hanging="480"/>
      </w:pPr>
    </w:lvl>
    <w:lvl w:ilvl="4">
      <w:start w:val="1"/>
      <w:numFmt w:val="ideographTraditional"/>
      <w:lvlText w:val="%5、"/>
      <w:lvlJc w:val="left"/>
      <w:pPr>
        <w:ind w:left="3587" w:hanging="480"/>
      </w:pPr>
    </w:lvl>
    <w:lvl w:ilvl="5">
      <w:start w:val="1"/>
      <w:numFmt w:val="lowerRoman"/>
      <w:lvlText w:val="%6."/>
      <w:lvlJc w:val="right"/>
      <w:pPr>
        <w:ind w:left="4067" w:hanging="480"/>
      </w:pPr>
    </w:lvl>
    <w:lvl w:ilvl="6">
      <w:start w:val="1"/>
      <w:numFmt w:val="decimal"/>
      <w:lvlText w:val="%7."/>
      <w:lvlJc w:val="left"/>
      <w:pPr>
        <w:ind w:left="4547" w:hanging="480"/>
      </w:pPr>
    </w:lvl>
    <w:lvl w:ilvl="7">
      <w:start w:val="1"/>
      <w:numFmt w:val="ideographTraditional"/>
      <w:lvlText w:val="%8、"/>
      <w:lvlJc w:val="left"/>
      <w:pPr>
        <w:ind w:left="5027" w:hanging="480"/>
      </w:pPr>
    </w:lvl>
    <w:lvl w:ilvl="8">
      <w:start w:val="1"/>
      <w:numFmt w:val="lowerRoman"/>
      <w:lvlText w:val="%9."/>
      <w:lvlJc w:val="right"/>
      <w:pPr>
        <w:ind w:left="5507" w:hanging="480"/>
      </w:pPr>
    </w:lvl>
  </w:abstractNum>
  <w:abstractNum w:abstractNumId="30" w15:restartNumberingAfterBreak="0">
    <w:nsid w:val="55252D00"/>
    <w:multiLevelType w:val="multilevel"/>
    <w:tmpl w:val="44D896C8"/>
    <w:lvl w:ilvl="0">
      <w:start w:val="1"/>
      <w:numFmt w:val="taiwaneseCountingThousand"/>
      <w:lvlText w:val="%1、"/>
      <w:lvlJc w:val="left"/>
      <w:pPr>
        <w:ind w:left="1155" w:hanging="480"/>
      </w:pPr>
      <w:rPr>
        <w:rFonts w:ascii="標楷體" w:eastAsia="標楷體" w:hAnsi="標楷體"/>
      </w:rPr>
    </w:lvl>
    <w:lvl w:ilvl="1">
      <w:start w:val="1"/>
      <w:numFmt w:val="ideographTraditional"/>
      <w:lvlText w:val="%2、"/>
      <w:lvlJc w:val="left"/>
      <w:pPr>
        <w:ind w:left="1635" w:hanging="480"/>
      </w:pPr>
    </w:lvl>
    <w:lvl w:ilvl="2">
      <w:start w:val="1"/>
      <w:numFmt w:val="lowerRoman"/>
      <w:lvlText w:val="%3."/>
      <w:lvlJc w:val="right"/>
      <w:pPr>
        <w:ind w:left="2115" w:hanging="480"/>
      </w:pPr>
    </w:lvl>
    <w:lvl w:ilvl="3">
      <w:start w:val="1"/>
      <w:numFmt w:val="decimal"/>
      <w:lvlText w:val="%4."/>
      <w:lvlJc w:val="left"/>
      <w:pPr>
        <w:ind w:left="2595" w:hanging="480"/>
      </w:pPr>
    </w:lvl>
    <w:lvl w:ilvl="4">
      <w:start w:val="1"/>
      <w:numFmt w:val="ideographTraditional"/>
      <w:lvlText w:val="%5、"/>
      <w:lvlJc w:val="left"/>
      <w:pPr>
        <w:ind w:left="3075" w:hanging="480"/>
      </w:pPr>
    </w:lvl>
    <w:lvl w:ilvl="5">
      <w:start w:val="1"/>
      <w:numFmt w:val="lowerRoman"/>
      <w:lvlText w:val="%6."/>
      <w:lvlJc w:val="right"/>
      <w:pPr>
        <w:ind w:left="3555" w:hanging="480"/>
      </w:pPr>
    </w:lvl>
    <w:lvl w:ilvl="6">
      <w:start w:val="1"/>
      <w:numFmt w:val="decimal"/>
      <w:lvlText w:val="%7."/>
      <w:lvlJc w:val="left"/>
      <w:pPr>
        <w:ind w:left="4035" w:hanging="480"/>
      </w:pPr>
    </w:lvl>
    <w:lvl w:ilvl="7">
      <w:start w:val="1"/>
      <w:numFmt w:val="ideographTraditional"/>
      <w:lvlText w:val="%8、"/>
      <w:lvlJc w:val="left"/>
      <w:pPr>
        <w:ind w:left="4515" w:hanging="480"/>
      </w:pPr>
    </w:lvl>
    <w:lvl w:ilvl="8">
      <w:start w:val="1"/>
      <w:numFmt w:val="lowerRoman"/>
      <w:lvlText w:val="%9."/>
      <w:lvlJc w:val="right"/>
      <w:pPr>
        <w:ind w:left="4995" w:hanging="480"/>
      </w:pPr>
    </w:lvl>
  </w:abstractNum>
  <w:abstractNum w:abstractNumId="31" w15:restartNumberingAfterBreak="0">
    <w:nsid w:val="56862DA8"/>
    <w:multiLevelType w:val="multilevel"/>
    <w:tmpl w:val="89420D20"/>
    <w:lvl w:ilvl="0">
      <w:start w:val="1"/>
      <w:numFmt w:val="taiwaneseCountingThousand"/>
      <w:lvlText w:val="%1、"/>
      <w:lvlJc w:val="left"/>
      <w:pPr>
        <w:ind w:left="960" w:hanging="480"/>
      </w:pPr>
      <w:rPr>
        <w:rFonts w:ascii="標楷體" w:eastAsia="標楷體" w:hAnsi="標楷體"/>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2" w15:restartNumberingAfterBreak="0">
    <w:nsid w:val="5C377C0A"/>
    <w:multiLevelType w:val="multilevel"/>
    <w:tmpl w:val="A4D289B2"/>
    <w:lvl w:ilvl="0">
      <w:start w:val="1"/>
      <w:numFmt w:val="taiwaneseCountingThousand"/>
      <w:lvlText w:val="%1、"/>
      <w:lvlJc w:val="left"/>
      <w:pPr>
        <w:ind w:left="960" w:hanging="480"/>
      </w:pPr>
      <w:rPr>
        <w:rFonts w:ascii="標楷體" w:eastAsia="標楷體" w:hAnsi="標楷體"/>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3" w15:restartNumberingAfterBreak="0">
    <w:nsid w:val="5DA00057"/>
    <w:multiLevelType w:val="multilevel"/>
    <w:tmpl w:val="93DCFEF2"/>
    <w:lvl w:ilvl="0">
      <w:start w:val="1"/>
      <w:numFmt w:val="taiwaneseCountingThousand"/>
      <w:lvlText w:val="%1、"/>
      <w:lvlJc w:val="left"/>
      <w:pPr>
        <w:ind w:left="960" w:hanging="480"/>
      </w:pPr>
      <w:rPr>
        <w:rFonts w:ascii="標楷體" w:eastAsia="標楷體" w:hAnsi="標楷體"/>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4" w15:restartNumberingAfterBreak="0">
    <w:nsid w:val="624F3A39"/>
    <w:multiLevelType w:val="multilevel"/>
    <w:tmpl w:val="9C1E962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62D023EA"/>
    <w:multiLevelType w:val="multilevel"/>
    <w:tmpl w:val="0B38CA28"/>
    <w:lvl w:ilvl="0">
      <w:start w:val="1"/>
      <w:numFmt w:val="ideographLegalTradition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62E83697"/>
    <w:multiLevelType w:val="multilevel"/>
    <w:tmpl w:val="DD92DC06"/>
    <w:lvl w:ilvl="0">
      <w:start w:val="1"/>
      <w:numFmt w:val="taiwaneseCountingThousand"/>
      <w:lvlText w:val="%1、"/>
      <w:lvlJc w:val="left"/>
      <w:pPr>
        <w:ind w:left="960" w:hanging="480"/>
      </w:pPr>
      <w:rPr>
        <w:rFonts w:ascii="標楷體" w:eastAsia="標楷體" w:hAnsi="標楷體"/>
        <w:lang w:val="en-US"/>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7" w15:restartNumberingAfterBreak="0">
    <w:nsid w:val="63160CE2"/>
    <w:multiLevelType w:val="multilevel"/>
    <w:tmpl w:val="EC9CA61E"/>
    <w:lvl w:ilvl="0">
      <w:start w:val="1"/>
      <w:numFmt w:val="taiwaneseCountingThousand"/>
      <w:lvlText w:val="%1、"/>
      <w:lvlJc w:val="left"/>
      <w:pPr>
        <w:ind w:left="960" w:hanging="480"/>
      </w:pPr>
      <w:rPr>
        <w:rFonts w:ascii="標楷體" w:eastAsia="標楷體" w:hAnsi="標楷體"/>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8" w15:restartNumberingAfterBreak="0">
    <w:nsid w:val="63503FBC"/>
    <w:multiLevelType w:val="multilevel"/>
    <w:tmpl w:val="90EC20C6"/>
    <w:lvl w:ilvl="0">
      <w:start w:val="1"/>
      <w:numFmt w:val="taiwaneseCountingThousand"/>
      <w:lvlText w:val="%1、"/>
      <w:lvlJc w:val="left"/>
      <w:pPr>
        <w:ind w:left="1440" w:hanging="480"/>
      </w:pPr>
      <w:rPr>
        <w:rFonts w:ascii="標楷體" w:eastAsia="標楷體" w:hAnsi="標楷體"/>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39" w15:restartNumberingAfterBreak="0">
    <w:nsid w:val="653C03E3"/>
    <w:multiLevelType w:val="multilevel"/>
    <w:tmpl w:val="71C288D4"/>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69C14E1E"/>
    <w:multiLevelType w:val="multilevel"/>
    <w:tmpl w:val="16A87698"/>
    <w:lvl w:ilvl="0">
      <w:start w:val="1"/>
      <w:numFmt w:val="decimal"/>
      <w:suff w:val="space"/>
      <w:lvlText w:val="%1."/>
      <w:lvlJc w:val="left"/>
      <w:pPr>
        <w:ind w:left="1758" w:hanging="318"/>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1" w15:restartNumberingAfterBreak="0">
    <w:nsid w:val="6A85439C"/>
    <w:multiLevelType w:val="multilevel"/>
    <w:tmpl w:val="D624C390"/>
    <w:lvl w:ilvl="0">
      <w:start w:val="1"/>
      <w:numFmt w:val="taiwaneseCountingThousand"/>
      <w:lvlText w:val="%1、"/>
      <w:lvlJc w:val="left"/>
      <w:pPr>
        <w:ind w:left="1048" w:hanging="480"/>
      </w:pPr>
      <w:rPr>
        <w:rFonts w:ascii="標楷體" w:eastAsia="標楷體" w:hAnsi="標楷體"/>
      </w:rPr>
    </w:lvl>
    <w:lvl w:ilvl="1">
      <w:start w:val="1"/>
      <w:numFmt w:val="ideographTraditional"/>
      <w:lvlText w:val="%2、"/>
      <w:lvlJc w:val="left"/>
      <w:pPr>
        <w:ind w:left="1528" w:hanging="480"/>
      </w:pPr>
    </w:lvl>
    <w:lvl w:ilvl="2">
      <w:start w:val="1"/>
      <w:numFmt w:val="lowerRoman"/>
      <w:lvlText w:val="%3."/>
      <w:lvlJc w:val="right"/>
      <w:pPr>
        <w:ind w:left="2008" w:hanging="480"/>
      </w:pPr>
    </w:lvl>
    <w:lvl w:ilvl="3">
      <w:start w:val="1"/>
      <w:numFmt w:val="decimal"/>
      <w:lvlText w:val="%4."/>
      <w:lvlJc w:val="left"/>
      <w:pPr>
        <w:ind w:left="2488" w:hanging="480"/>
      </w:pPr>
    </w:lvl>
    <w:lvl w:ilvl="4">
      <w:start w:val="1"/>
      <w:numFmt w:val="ideographTraditional"/>
      <w:lvlText w:val="%5、"/>
      <w:lvlJc w:val="left"/>
      <w:pPr>
        <w:ind w:left="2968" w:hanging="480"/>
      </w:pPr>
    </w:lvl>
    <w:lvl w:ilvl="5">
      <w:start w:val="1"/>
      <w:numFmt w:val="lowerRoman"/>
      <w:lvlText w:val="%6."/>
      <w:lvlJc w:val="right"/>
      <w:pPr>
        <w:ind w:left="3448" w:hanging="480"/>
      </w:pPr>
    </w:lvl>
    <w:lvl w:ilvl="6">
      <w:start w:val="1"/>
      <w:numFmt w:val="decimal"/>
      <w:lvlText w:val="%7."/>
      <w:lvlJc w:val="left"/>
      <w:pPr>
        <w:ind w:left="3928" w:hanging="480"/>
      </w:pPr>
    </w:lvl>
    <w:lvl w:ilvl="7">
      <w:start w:val="1"/>
      <w:numFmt w:val="ideographTraditional"/>
      <w:lvlText w:val="%8、"/>
      <w:lvlJc w:val="left"/>
      <w:pPr>
        <w:ind w:left="4408" w:hanging="480"/>
      </w:pPr>
    </w:lvl>
    <w:lvl w:ilvl="8">
      <w:start w:val="1"/>
      <w:numFmt w:val="lowerRoman"/>
      <w:lvlText w:val="%9."/>
      <w:lvlJc w:val="right"/>
      <w:pPr>
        <w:ind w:left="4888" w:hanging="480"/>
      </w:pPr>
    </w:lvl>
  </w:abstractNum>
  <w:abstractNum w:abstractNumId="42" w15:restartNumberingAfterBreak="0">
    <w:nsid w:val="6A992E5E"/>
    <w:multiLevelType w:val="multilevel"/>
    <w:tmpl w:val="F23EE94C"/>
    <w:lvl w:ilvl="0">
      <w:start w:val="1"/>
      <w:numFmt w:val="taiwaneseCountingThousand"/>
      <w:lvlText w:val="%1、"/>
      <w:lvlJc w:val="left"/>
      <w:pPr>
        <w:ind w:left="960" w:hanging="480"/>
      </w:pPr>
      <w:rPr>
        <w:lang w:val="en-US"/>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3" w15:restartNumberingAfterBreak="0">
    <w:nsid w:val="6C9437A4"/>
    <w:multiLevelType w:val="multilevel"/>
    <w:tmpl w:val="A52AB338"/>
    <w:lvl w:ilvl="0">
      <w:start w:val="1"/>
      <w:numFmt w:val="taiwaneseCountingThousand"/>
      <w:lvlText w:val="%1、"/>
      <w:lvlJc w:val="left"/>
      <w:pPr>
        <w:ind w:left="960" w:hanging="480"/>
      </w:pPr>
      <w:rPr>
        <w:lang w:val="en-US"/>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4" w15:restartNumberingAfterBreak="0">
    <w:nsid w:val="6FB24853"/>
    <w:multiLevelType w:val="multilevel"/>
    <w:tmpl w:val="A8544A4E"/>
    <w:lvl w:ilvl="0">
      <w:start w:val="1"/>
      <w:numFmt w:val="taiwaneseCountingThousand"/>
      <w:lvlText w:val="%1、"/>
      <w:lvlJc w:val="left"/>
      <w:pPr>
        <w:ind w:left="1187" w:hanging="480"/>
      </w:pPr>
    </w:lvl>
    <w:lvl w:ilvl="1">
      <w:start w:val="1"/>
      <w:numFmt w:val="taiwaneseCountingThousand"/>
      <w:lvlText w:val="%2、"/>
      <w:lvlJc w:val="left"/>
      <w:pPr>
        <w:ind w:left="1667" w:hanging="480"/>
      </w:pPr>
    </w:lvl>
    <w:lvl w:ilvl="2">
      <w:start w:val="1"/>
      <w:numFmt w:val="lowerRoman"/>
      <w:lvlText w:val="%3."/>
      <w:lvlJc w:val="right"/>
      <w:pPr>
        <w:ind w:left="2147" w:hanging="480"/>
      </w:pPr>
    </w:lvl>
    <w:lvl w:ilvl="3">
      <w:start w:val="1"/>
      <w:numFmt w:val="decimal"/>
      <w:lvlText w:val="%4."/>
      <w:lvlJc w:val="left"/>
      <w:pPr>
        <w:ind w:left="2627" w:hanging="480"/>
      </w:pPr>
    </w:lvl>
    <w:lvl w:ilvl="4">
      <w:start w:val="1"/>
      <w:numFmt w:val="ideographTraditional"/>
      <w:lvlText w:val="%5、"/>
      <w:lvlJc w:val="left"/>
      <w:pPr>
        <w:ind w:left="3107" w:hanging="480"/>
      </w:pPr>
    </w:lvl>
    <w:lvl w:ilvl="5">
      <w:start w:val="1"/>
      <w:numFmt w:val="lowerRoman"/>
      <w:lvlText w:val="%6."/>
      <w:lvlJc w:val="right"/>
      <w:pPr>
        <w:ind w:left="3587" w:hanging="480"/>
      </w:pPr>
    </w:lvl>
    <w:lvl w:ilvl="6">
      <w:start w:val="1"/>
      <w:numFmt w:val="decimal"/>
      <w:lvlText w:val="%7."/>
      <w:lvlJc w:val="left"/>
      <w:pPr>
        <w:ind w:left="4067" w:hanging="480"/>
      </w:pPr>
    </w:lvl>
    <w:lvl w:ilvl="7">
      <w:start w:val="1"/>
      <w:numFmt w:val="ideographTraditional"/>
      <w:lvlText w:val="%8、"/>
      <w:lvlJc w:val="left"/>
      <w:pPr>
        <w:ind w:left="4547" w:hanging="480"/>
      </w:pPr>
    </w:lvl>
    <w:lvl w:ilvl="8">
      <w:start w:val="1"/>
      <w:numFmt w:val="lowerRoman"/>
      <w:lvlText w:val="%9."/>
      <w:lvlJc w:val="right"/>
      <w:pPr>
        <w:ind w:left="5027" w:hanging="480"/>
      </w:pPr>
    </w:lvl>
  </w:abstractNum>
  <w:abstractNum w:abstractNumId="45" w15:restartNumberingAfterBreak="0">
    <w:nsid w:val="72A57C23"/>
    <w:multiLevelType w:val="multilevel"/>
    <w:tmpl w:val="6136C396"/>
    <w:lvl w:ilvl="0">
      <w:start w:val="1"/>
      <w:numFmt w:val="decimal"/>
      <w:suff w:val="space"/>
      <w:lvlText w:val="%1."/>
      <w:lvlJc w:val="left"/>
      <w:pPr>
        <w:ind w:left="1758" w:hanging="318"/>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6" w15:restartNumberingAfterBreak="0">
    <w:nsid w:val="7822102F"/>
    <w:multiLevelType w:val="multilevel"/>
    <w:tmpl w:val="05921F38"/>
    <w:lvl w:ilvl="0">
      <w:start w:val="1"/>
      <w:numFmt w:val="taiwaneseCountingThousand"/>
      <w:lvlText w:val="%1、"/>
      <w:lvlJc w:val="left"/>
      <w:pPr>
        <w:ind w:left="1048" w:hanging="480"/>
      </w:pPr>
      <w:rPr>
        <w:rFonts w:ascii="標楷體" w:eastAsia="標楷體" w:hAnsi="標楷體"/>
      </w:rPr>
    </w:lvl>
    <w:lvl w:ilvl="1">
      <w:start w:val="1"/>
      <w:numFmt w:val="ideographTraditional"/>
      <w:lvlText w:val="%2、"/>
      <w:lvlJc w:val="left"/>
      <w:pPr>
        <w:ind w:left="1528" w:hanging="480"/>
      </w:pPr>
    </w:lvl>
    <w:lvl w:ilvl="2">
      <w:start w:val="1"/>
      <w:numFmt w:val="lowerRoman"/>
      <w:lvlText w:val="%3."/>
      <w:lvlJc w:val="right"/>
      <w:pPr>
        <w:ind w:left="2008" w:hanging="480"/>
      </w:pPr>
    </w:lvl>
    <w:lvl w:ilvl="3">
      <w:start w:val="1"/>
      <w:numFmt w:val="decimal"/>
      <w:lvlText w:val="%4."/>
      <w:lvlJc w:val="left"/>
      <w:pPr>
        <w:ind w:left="2488" w:hanging="480"/>
      </w:pPr>
    </w:lvl>
    <w:lvl w:ilvl="4">
      <w:start w:val="1"/>
      <w:numFmt w:val="ideographTraditional"/>
      <w:lvlText w:val="%5、"/>
      <w:lvlJc w:val="left"/>
      <w:pPr>
        <w:ind w:left="2968" w:hanging="480"/>
      </w:pPr>
    </w:lvl>
    <w:lvl w:ilvl="5">
      <w:start w:val="1"/>
      <w:numFmt w:val="lowerRoman"/>
      <w:lvlText w:val="%6."/>
      <w:lvlJc w:val="right"/>
      <w:pPr>
        <w:ind w:left="3448" w:hanging="480"/>
      </w:pPr>
    </w:lvl>
    <w:lvl w:ilvl="6">
      <w:start w:val="1"/>
      <w:numFmt w:val="decimal"/>
      <w:lvlText w:val="%7."/>
      <w:lvlJc w:val="left"/>
      <w:pPr>
        <w:ind w:left="3928" w:hanging="480"/>
      </w:pPr>
    </w:lvl>
    <w:lvl w:ilvl="7">
      <w:start w:val="1"/>
      <w:numFmt w:val="ideographTraditional"/>
      <w:lvlText w:val="%8、"/>
      <w:lvlJc w:val="left"/>
      <w:pPr>
        <w:ind w:left="4408" w:hanging="480"/>
      </w:pPr>
    </w:lvl>
    <w:lvl w:ilvl="8">
      <w:start w:val="1"/>
      <w:numFmt w:val="lowerRoman"/>
      <w:lvlText w:val="%9."/>
      <w:lvlJc w:val="right"/>
      <w:pPr>
        <w:ind w:left="4888" w:hanging="480"/>
      </w:pPr>
    </w:lvl>
  </w:abstractNum>
  <w:num w:numId="1">
    <w:abstractNumId w:val="12"/>
  </w:num>
  <w:num w:numId="2">
    <w:abstractNumId w:val="30"/>
  </w:num>
  <w:num w:numId="3">
    <w:abstractNumId w:val="44"/>
  </w:num>
  <w:num w:numId="4">
    <w:abstractNumId w:val="29"/>
  </w:num>
  <w:num w:numId="5">
    <w:abstractNumId w:val="3"/>
  </w:num>
  <w:num w:numId="6">
    <w:abstractNumId w:val="26"/>
  </w:num>
  <w:num w:numId="7">
    <w:abstractNumId w:val="24"/>
  </w:num>
  <w:num w:numId="8">
    <w:abstractNumId w:val="17"/>
  </w:num>
  <w:num w:numId="9">
    <w:abstractNumId w:val="45"/>
  </w:num>
  <w:num w:numId="10">
    <w:abstractNumId w:val="40"/>
  </w:num>
  <w:num w:numId="11">
    <w:abstractNumId w:val="0"/>
  </w:num>
  <w:num w:numId="12">
    <w:abstractNumId w:val="16"/>
  </w:num>
  <w:num w:numId="13">
    <w:abstractNumId w:val="9"/>
  </w:num>
  <w:num w:numId="14">
    <w:abstractNumId w:val="41"/>
  </w:num>
  <w:num w:numId="15">
    <w:abstractNumId w:val="6"/>
  </w:num>
  <w:num w:numId="16">
    <w:abstractNumId w:val="43"/>
  </w:num>
  <w:num w:numId="17">
    <w:abstractNumId w:val="1"/>
  </w:num>
  <w:num w:numId="18">
    <w:abstractNumId w:val="37"/>
  </w:num>
  <w:num w:numId="19">
    <w:abstractNumId w:val="11"/>
  </w:num>
  <w:num w:numId="20">
    <w:abstractNumId w:val="13"/>
  </w:num>
  <w:num w:numId="21">
    <w:abstractNumId w:val="4"/>
  </w:num>
  <w:num w:numId="22">
    <w:abstractNumId w:val="23"/>
  </w:num>
  <w:num w:numId="23">
    <w:abstractNumId w:val="20"/>
  </w:num>
  <w:num w:numId="24">
    <w:abstractNumId w:val="22"/>
  </w:num>
  <w:num w:numId="25">
    <w:abstractNumId w:val="33"/>
  </w:num>
  <w:num w:numId="26">
    <w:abstractNumId w:val="10"/>
  </w:num>
  <w:num w:numId="27">
    <w:abstractNumId w:val="46"/>
  </w:num>
  <w:num w:numId="28">
    <w:abstractNumId w:val="8"/>
  </w:num>
  <w:num w:numId="29">
    <w:abstractNumId w:val="21"/>
  </w:num>
  <w:num w:numId="30">
    <w:abstractNumId w:val="14"/>
  </w:num>
  <w:num w:numId="31">
    <w:abstractNumId w:val="18"/>
  </w:num>
  <w:num w:numId="32">
    <w:abstractNumId w:val="19"/>
  </w:num>
  <w:num w:numId="33">
    <w:abstractNumId w:val="31"/>
  </w:num>
  <w:num w:numId="34">
    <w:abstractNumId w:val="36"/>
  </w:num>
  <w:num w:numId="35">
    <w:abstractNumId w:val="15"/>
  </w:num>
  <w:num w:numId="36">
    <w:abstractNumId w:val="34"/>
  </w:num>
  <w:num w:numId="37">
    <w:abstractNumId w:val="35"/>
  </w:num>
  <w:num w:numId="38">
    <w:abstractNumId w:val="2"/>
  </w:num>
  <w:num w:numId="39">
    <w:abstractNumId w:val="32"/>
  </w:num>
  <w:num w:numId="40">
    <w:abstractNumId w:val="42"/>
  </w:num>
  <w:num w:numId="41">
    <w:abstractNumId w:val="38"/>
  </w:num>
  <w:num w:numId="42">
    <w:abstractNumId w:val="25"/>
  </w:num>
  <w:num w:numId="43">
    <w:abstractNumId w:val="39"/>
  </w:num>
  <w:num w:numId="44">
    <w:abstractNumId w:val="28"/>
  </w:num>
  <w:num w:numId="45">
    <w:abstractNumId w:val="5"/>
  </w:num>
  <w:num w:numId="46">
    <w:abstractNumId w:val="7"/>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75758D"/>
    <w:rsid w:val="00337053"/>
    <w:rsid w:val="0075758D"/>
    <w:rsid w:val="00AC09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5:docId w15:val="{985EE515-6194-4B86-A84B-4343C9C6B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sz w:val="22"/>
        <w:szCs w:val="22"/>
        <w:lang w:val="en-US" w:eastAsia="en-US" w:bidi="ar-SA"/>
      </w:rPr>
    </w:rPrDefault>
    <w:pPrDefault>
      <w:pPr>
        <w:widowControl w:val="0"/>
        <w:autoSpaceDE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pPr>
    <w:rPr>
      <w:rFonts w:ascii="細明體" w:eastAsia="細明體" w:hAnsi="細明體" w:cs="細明體"/>
      <w:lang w:eastAsia="zh-TW"/>
    </w:rPr>
  </w:style>
  <w:style w:type="paragraph" w:styleId="1">
    <w:name w:val="heading 1"/>
    <w:basedOn w:val="a"/>
    <w:uiPriority w:val="9"/>
    <w:qFormat/>
    <w:pPr>
      <w:ind w:left="671"/>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ind w:left="1588"/>
    </w:pPr>
    <w:rPr>
      <w:sz w:val="28"/>
      <w:szCs w:val="28"/>
    </w:rPr>
  </w:style>
  <w:style w:type="paragraph" w:styleId="a4">
    <w:name w:val="List Paragraph"/>
    <w:basedOn w:val="a"/>
    <w:pPr>
      <w:ind w:left="1588" w:hanging="361"/>
    </w:pPr>
  </w:style>
  <w:style w:type="paragraph" w:customStyle="1" w:styleId="TableParagraph">
    <w:name w:val="Table Paragraph"/>
    <w:basedOn w:val="a"/>
  </w:style>
  <w:style w:type="paragraph" w:styleId="a5">
    <w:name w:val="header"/>
    <w:basedOn w:val="a"/>
    <w:pPr>
      <w:tabs>
        <w:tab w:val="center" w:pos="4153"/>
        <w:tab w:val="right" w:pos="8306"/>
      </w:tabs>
      <w:snapToGrid w:val="0"/>
    </w:pPr>
    <w:rPr>
      <w:sz w:val="20"/>
      <w:szCs w:val="20"/>
    </w:rPr>
  </w:style>
  <w:style w:type="character" w:customStyle="1" w:styleId="a6">
    <w:name w:val="頁首 字元"/>
    <w:basedOn w:val="a0"/>
    <w:rPr>
      <w:rFonts w:ascii="細明體" w:eastAsia="細明體" w:hAnsi="細明體" w:cs="細明體"/>
      <w:sz w:val="20"/>
      <w:szCs w:val="20"/>
      <w:lang w:eastAsia="zh-TW"/>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basedOn w:val="a0"/>
    <w:rPr>
      <w:rFonts w:ascii="細明體" w:eastAsia="細明體" w:hAnsi="細明體" w:cs="細明體"/>
      <w:sz w:val="20"/>
      <w:szCs w:val="20"/>
      <w:lang w:eastAsia="zh-TW"/>
    </w:rPr>
  </w:style>
  <w:style w:type="character" w:styleId="a9">
    <w:name w:val="Hyperlink"/>
    <w:basedOn w:val="a0"/>
    <w:rPr>
      <w:color w:val="0000FF"/>
      <w:u w:val="single"/>
    </w:rPr>
  </w:style>
  <w:style w:type="character" w:customStyle="1" w:styleId="aa">
    <w:name w:val="未解析的提及"/>
    <w:basedOn w:val="a0"/>
    <w:rPr>
      <w:color w:val="605E5C"/>
      <w:shd w:val="clear" w:color="auto" w:fill="E1DFDD"/>
    </w:rPr>
  </w:style>
  <w:style w:type="character" w:customStyle="1" w:styleId="ab">
    <w:name w:val="本文 字元"/>
    <w:basedOn w:val="a0"/>
    <w:rPr>
      <w:rFonts w:ascii="細明體" w:eastAsia="細明體" w:hAnsi="細明體" w:cs="細明體"/>
      <w:sz w:val="28"/>
      <w:szCs w:val="28"/>
      <w:lang w:eastAsia="zh-TW"/>
    </w:rPr>
  </w:style>
  <w:style w:type="character" w:customStyle="1" w:styleId="dialogtext1">
    <w:name w:val="dialog_text1"/>
    <w:rPr>
      <w:rFonts w:ascii="sөũ" w:hAnsi="sөũ"/>
      <w:color w:val="000000"/>
      <w:sz w:val="19"/>
      <w:szCs w:val="19"/>
    </w:rPr>
  </w:style>
  <w:style w:type="paragraph" w:styleId="ac">
    <w:name w:val="Balloon Text"/>
    <w:basedOn w:val="a"/>
    <w:rPr>
      <w:rFonts w:ascii="Calibri Light" w:eastAsia="新細明體" w:hAnsi="Calibri Light" w:cs="Times New Roman"/>
      <w:sz w:val="18"/>
      <w:szCs w:val="18"/>
    </w:rPr>
  </w:style>
  <w:style w:type="character" w:customStyle="1" w:styleId="ad">
    <w:name w:val="註解方塊文字 字元"/>
    <w:basedOn w:val="a0"/>
    <w:rPr>
      <w:rFonts w:ascii="Calibri Light" w:eastAsia="新細明體" w:hAnsi="Calibri Light" w:cs="Times New Roman"/>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emf"/><Relationship Id="rId18" Type="http://schemas.openxmlformats.org/officeDocument/2006/relationships/package" Target="embeddings/Microsoft_Excel_Worksheet3.xlsx"/><Relationship Id="rId26"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image" Target="media/image7.emf"/><Relationship Id="rId7" Type="http://schemas.openxmlformats.org/officeDocument/2006/relationships/image" Target="media/image1.jpeg"/><Relationship Id="rId12" Type="http://schemas.openxmlformats.org/officeDocument/2006/relationships/package" Target="embeddings/Microsoft_Excel_Worksheet.xlsx"/><Relationship Id="rId17" Type="http://schemas.openxmlformats.org/officeDocument/2006/relationships/image" Target="media/image5.emf"/><Relationship Id="rId25" Type="http://schemas.openxmlformats.org/officeDocument/2006/relationships/hyperlink" Target="https://reurl.cc/nrLZ22" TargetMode="External"/><Relationship Id="rId2" Type="http://schemas.openxmlformats.org/officeDocument/2006/relationships/styles" Target="styles.xml"/><Relationship Id="rId16" Type="http://schemas.openxmlformats.org/officeDocument/2006/relationships/package" Target="embeddings/Microsoft_Excel_Worksheet2.xlsx"/><Relationship Id="rId20" Type="http://schemas.openxmlformats.org/officeDocument/2006/relationships/package" Target="embeddings/Microsoft_Excel_Worksheet4.xlsx"/><Relationship Id="rId29"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24" Type="http://schemas.openxmlformats.org/officeDocument/2006/relationships/image" Target="media/image8.jpeg"/><Relationship Id="rId5" Type="http://schemas.openxmlformats.org/officeDocument/2006/relationships/footnotes" Target="footnotes.xml"/><Relationship Id="rId15" Type="http://schemas.openxmlformats.org/officeDocument/2006/relationships/image" Target="media/image4.emf"/><Relationship Id="rId23" Type="http://schemas.openxmlformats.org/officeDocument/2006/relationships/footer" Target="footer4.xml"/><Relationship Id="rId28" Type="http://schemas.openxmlformats.org/officeDocument/2006/relationships/image" Target="media/image10.png"/><Relationship Id="rId10" Type="http://schemas.openxmlformats.org/officeDocument/2006/relationships/footer" Target="footer3.xml"/><Relationship Id="rId19" Type="http://schemas.openxmlformats.org/officeDocument/2006/relationships/image" Target="media/image6.e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package" Target="embeddings/Microsoft_Excel_Worksheet1.xlsx"/><Relationship Id="rId22" Type="http://schemas.openxmlformats.org/officeDocument/2006/relationships/package" Target="embeddings/Microsoft_Excel_Worksheet5.xlsx"/><Relationship Id="rId27" Type="http://schemas.openxmlformats.org/officeDocument/2006/relationships/hyperlink" Target="https://reurl.cc/nrLZ22"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2179</Words>
  <Characters>12426</Characters>
  <Application>Microsoft Office Word</Application>
  <DocSecurity>0</DocSecurity>
  <Lines>103</Lines>
  <Paragraphs>29</Paragraphs>
  <ScaleCrop>false</ScaleCrop>
  <Company/>
  <LinksUpToDate>false</LinksUpToDate>
  <CharactersWithSpaces>14576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AEAA-PE10</dc:creator>
  <cp:lastModifiedBy>謝曠宇</cp:lastModifiedBy>
  <cp:revision>2</cp:revision>
  <cp:lastPrinted>2024-03-11T04:52:00Z</cp:lastPrinted>
  <dcterms:created xsi:type="dcterms:W3CDTF">2024-03-11T05:49:00Z</dcterms:created>
  <dcterms:modified xsi:type="dcterms:W3CDTF">2024-03-11T05:49:00Z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2021-03-09T00:00:00Z</vt:filetime>
  </property>
  <property fmtid="{D5CDD505-2E9C-101B-9397-08002B2CF9AE}" pid="3" name="Creator">
    <vt:lpwstr>Microsoft® Word 2016</vt:lpwstr>
  </property>
  <property fmtid="{D5CDD505-2E9C-101B-9397-08002B2CF9AE}" pid="4" name="LastSaved">
    <vt:filetime>2021-11-25T00:00:00Z</vt:filetime>
  </property>
</Properties>
</file>