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0DE1" w:rsidRDefault="00415A72">
      <w:pPr>
        <w:ind w:right="-1"/>
        <w:rPr>
          <w:rFonts w:eastAsia="標楷體"/>
          <w:b/>
          <w:color w:val="0D0D0D"/>
          <w:spacing w:val="-16"/>
          <w:sz w:val="26"/>
          <w:szCs w:val="26"/>
        </w:rPr>
      </w:pPr>
      <w:r>
        <w:rPr>
          <w:rFonts w:eastAsia="標楷體"/>
          <w:b/>
          <w:color w:val="0D0D0D"/>
          <w:spacing w:val="-16"/>
          <w:sz w:val="26"/>
          <w:szCs w:val="26"/>
        </w:rPr>
        <w:t>2030</w:t>
      </w:r>
      <w:r>
        <w:rPr>
          <w:rFonts w:eastAsia="標楷體"/>
          <w:b/>
          <w:color w:val="0D0D0D"/>
          <w:spacing w:val="-16"/>
          <w:sz w:val="26"/>
          <w:szCs w:val="26"/>
        </w:rPr>
        <w:t>雙語政策（</w:t>
      </w:r>
      <w:r>
        <w:rPr>
          <w:rFonts w:eastAsia="標楷體"/>
          <w:b/>
          <w:color w:val="0D0D0D"/>
          <w:spacing w:val="-16"/>
          <w:sz w:val="26"/>
          <w:szCs w:val="26"/>
        </w:rPr>
        <w:t>111</w:t>
      </w:r>
      <w:r>
        <w:rPr>
          <w:rFonts w:eastAsia="標楷體"/>
          <w:b/>
          <w:color w:val="0D0D0D"/>
          <w:spacing w:val="-16"/>
          <w:sz w:val="26"/>
          <w:szCs w:val="26"/>
        </w:rPr>
        <w:t>年至</w:t>
      </w:r>
      <w:r>
        <w:rPr>
          <w:rFonts w:eastAsia="標楷體"/>
          <w:b/>
          <w:color w:val="0D0D0D"/>
          <w:spacing w:val="-16"/>
          <w:sz w:val="26"/>
          <w:szCs w:val="26"/>
        </w:rPr>
        <w:t>113</w:t>
      </w:r>
      <w:r>
        <w:rPr>
          <w:rFonts w:eastAsia="標楷體"/>
          <w:b/>
          <w:color w:val="0D0D0D"/>
          <w:spacing w:val="-16"/>
          <w:sz w:val="26"/>
          <w:szCs w:val="26"/>
        </w:rPr>
        <w:t>年）</w:t>
      </w:r>
      <w:r>
        <w:rPr>
          <w:rFonts w:eastAsia="標楷體"/>
          <w:b/>
          <w:color w:val="0D0D0D"/>
          <w:spacing w:val="-16"/>
          <w:sz w:val="26"/>
          <w:szCs w:val="26"/>
        </w:rPr>
        <w:t>─</w:t>
      </w:r>
      <w:r>
        <w:rPr>
          <w:rFonts w:eastAsia="標楷體"/>
          <w:b/>
          <w:color w:val="0D0D0D"/>
          <w:spacing w:val="-16"/>
          <w:sz w:val="26"/>
          <w:szCs w:val="26"/>
        </w:rPr>
        <w:t>提升本國籍領域</w:t>
      </w:r>
      <w:r>
        <w:rPr>
          <w:rFonts w:eastAsia="標楷體"/>
          <w:b/>
          <w:color w:val="0D0D0D"/>
          <w:spacing w:val="-16"/>
          <w:sz w:val="26"/>
          <w:szCs w:val="26"/>
        </w:rPr>
        <w:t>/</w:t>
      </w:r>
      <w:r>
        <w:rPr>
          <w:rFonts w:eastAsia="標楷體"/>
          <w:b/>
          <w:color w:val="0D0D0D"/>
          <w:spacing w:val="-16"/>
          <w:sz w:val="26"/>
          <w:szCs w:val="26"/>
        </w:rPr>
        <w:t>科目教師雙語教學能力</w:t>
      </w:r>
      <w:r>
        <w:rPr>
          <w:rFonts w:eastAsia="標楷體"/>
          <w:b/>
          <w:color w:val="0D0D0D"/>
          <w:spacing w:val="-16"/>
          <w:sz w:val="26"/>
          <w:szCs w:val="26"/>
        </w:rPr>
        <w:t>─113</w:t>
      </w:r>
      <w:r>
        <w:rPr>
          <w:rFonts w:eastAsia="標楷體"/>
          <w:b/>
          <w:color w:val="0D0D0D"/>
          <w:spacing w:val="-16"/>
          <w:sz w:val="26"/>
          <w:szCs w:val="26"/>
        </w:rPr>
        <w:t>年本國籍領域</w:t>
      </w:r>
      <w:r>
        <w:rPr>
          <w:rFonts w:eastAsia="標楷體"/>
          <w:b/>
          <w:color w:val="0D0D0D"/>
          <w:spacing w:val="-16"/>
          <w:sz w:val="26"/>
          <w:szCs w:val="26"/>
        </w:rPr>
        <w:t>/</w:t>
      </w:r>
      <w:r>
        <w:rPr>
          <w:rFonts w:eastAsia="標楷體"/>
          <w:b/>
          <w:color w:val="0D0D0D"/>
          <w:spacing w:val="-16"/>
          <w:sz w:val="26"/>
          <w:szCs w:val="26"/>
        </w:rPr>
        <w:t>科目教師海外短期進修</w:t>
      </w:r>
      <w:bookmarkStart w:id="0" w:name="_Hlk159347923"/>
    </w:p>
    <w:bookmarkEnd w:id="0"/>
    <w:p w:rsidR="00860DE1" w:rsidRDefault="00860DE1">
      <w:pPr>
        <w:ind w:right="-1"/>
        <w:jc w:val="center"/>
        <w:rPr>
          <w:rFonts w:eastAsia="標楷體"/>
          <w:b/>
          <w:color w:val="0D0D0D"/>
          <w:spacing w:val="-16"/>
          <w:sz w:val="28"/>
          <w:szCs w:val="28"/>
        </w:rPr>
      </w:pPr>
    </w:p>
    <w:p w:rsidR="00860DE1" w:rsidRDefault="00860DE1">
      <w:pPr>
        <w:ind w:right="-1"/>
        <w:jc w:val="center"/>
        <w:rPr>
          <w:rFonts w:eastAsia="標楷體"/>
          <w:b/>
          <w:color w:val="0D0D0D"/>
          <w:spacing w:val="-16"/>
          <w:sz w:val="28"/>
          <w:szCs w:val="28"/>
        </w:rPr>
      </w:pPr>
    </w:p>
    <w:p w:rsidR="00860DE1" w:rsidRDefault="00860DE1">
      <w:pPr>
        <w:ind w:right="-1"/>
        <w:jc w:val="center"/>
        <w:rPr>
          <w:rFonts w:eastAsia="標楷體"/>
          <w:b/>
          <w:color w:val="0D0D0D"/>
          <w:spacing w:val="-16"/>
          <w:sz w:val="28"/>
          <w:szCs w:val="28"/>
        </w:rPr>
      </w:pPr>
    </w:p>
    <w:p w:rsidR="00860DE1" w:rsidRDefault="00860DE1">
      <w:pPr>
        <w:ind w:right="-1"/>
        <w:jc w:val="center"/>
        <w:rPr>
          <w:rFonts w:eastAsia="標楷體"/>
          <w:b/>
          <w:color w:val="0D0D0D"/>
          <w:spacing w:val="-16"/>
          <w:sz w:val="28"/>
          <w:szCs w:val="28"/>
        </w:rPr>
      </w:pPr>
    </w:p>
    <w:p w:rsidR="00860DE1" w:rsidRDefault="00860DE1">
      <w:pPr>
        <w:ind w:right="-1"/>
        <w:jc w:val="center"/>
        <w:rPr>
          <w:rFonts w:eastAsia="標楷體"/>
          <w:b/>
          <w:color w:val="0D0D0D"/>
          <w:spacing w:val="-16"/>
          <w:sz w:val="28"/>
          <w:szCs w:val="28"/>
        </w:rPr>
      </w:pPr>
    </w:p>
    <w:p w:rsidR="00860DE1" w:rsidRDefault="00860DE1">
      <w:pPr>
        <w:ind w:right="-1"/>
        <w:jc w:val="center"/>
        <w:rPr>
          <w:rFonts w:eastAsia="標楷體"/>
          <w:b/>
          <w:color w:val="0D0D0D"/>
          <w:spacing w:val="-16"/>
          <w:sz w:val="28"/>
          <w:szCs w:val="28"/>
        </w:rPr>
      </w:pPr>
    </w:p>
    <w:p w:rsidR="00860DE1" w:rsidRDefault="00860DE1">
      <w:pPr>
        <w:ind w:right="-1"/>
        <w:jc w:val="center"/>
        <w:rPr>
          <w:rFonts w:eastAsia="標楷體"/>
          <w:b/>
          <w:color w:val="0D0D0D"/>
          <w:spacing w:val="-16"/>
          <w:sz w:val="28"/>
          <w:szCs w:val="28"/>
        </w:rPr>
      </w:pPr>
    </w:p>
    <w:p w:rsidR="00860DE1" w:rsidRDefault="00860DE1">
      <w:pPr>
        <w:ind w:right="-1"/>
        <w:jc w:val="center"/>
        <w:rPr>
          <w:rFonts w:eastAsia="標楷體"/>
          <w:b/>
          <w:color w:val="0D0D0D"/>
          <w:spacing w:val="-16"/>
          <w:sz w:val="28"/>
          <w:szCs w:val="28"/>
        </w:rPr>
      </w:pPr>
    </w:p>
    <w:p w:rsidR="00860DE1" w:rsidRDefault="00860DE1">
      <w:pPr>
        <w:ind w:right="-1"/>
        <w:jc w:val="center"/>
        <w:rPr>
          <w:rFonts w:eastAsia="標楷體"/>
          <w:b/>
          <w:color w:val="0D0D0D"/>
          <w:spacing w:val="-16"/>
          <w:sz w:val="28"/>
          <w:szCs w:val="28"/>
        </w:rPr>
      </w:pPr>
    </w:p>
    <w:p w:rsidR="00860DE1" w:rsidRDefault="00415A72">
      <w:pPr>
        <w:ind w:right="-1"/>
        <w:jc w:val="center"/>
        <w:rPr>
          <w:rFonts w:ascii="標楷體" w:eastAsia="標楷體" w:hAnsi="標楷體"/>
          <w:b/>
          <w:color w:val="0D0D0D"/>
          <w:spacing w:val="-16"/>
          <w:sz w:val="96"/>
          <w:szCs w:val="96"/>
        </w:rPr>
      </w:pPr>
      <w:bookmarkStart w:id="1" w:name="_GoBack"/>
      <w:r>
        <w:rPr>
          <w:rFonts w:ascii="標楷體" w:eastAsia="標楷體" w:hAnsi="標楷體"/>
          <w:b/>
          <w:color w:val="0D0D0D"/>
          <w:spacing w:val="-16"/>
          <w:sz w:val="96"/>
          <w:szCs w:val="96"/>
        </w:rPr>
        <w:t>隨班導師遴選簡章</w:t>
      </w:r>
    </w:p>
    <w:bookmarkEnd w:id="1"/>
    <w:p w:rsidR="00860DE1" w:rsidRDefault="00860DE1">
      <w:pPr>
        <w:ind w:right="-1"/>
        <w:jc w:val="center"/>
        <w:rPr>
          <w:rFonts w:eastAsia="標楷體"/>
          <w:color w:val="0D0D0D"/>
          <w:sz w:val="48"/>
          <w:szCs w:val="48"/>
        </w:rPr>
      </w:pPr>
    </w:p>
    <w:p w:rsidR="00860DE1" w:rsidRDefault="00860DE1">
      <w:pPr>
        <w:ind w:right="-1"/>
        <w:jc w:val="center"/>
        <w:rPr>
          <w:rFonts w:eastAsia="標楷體"/>
          <w:color w:val="0D0D0D"/>
          <w:sz w:val="48"/>
          <w:szCs w:val="48"/>
        </w:rPr>
      </w:pPr>
    </w:p>
    <w:p w:rsidR="00860DE1" w:rsidRDefault="00860DE1">
      <w:pPr>
        <w:ind w:right="-1"/>
        <w:jc w:val="center"/>
        <w:rPr>
          <w:rFonts w:eastAsia="標楷體"/>
          <w:color w:val="0D0D0D"/>
          <w:sz w:val="48"/>
          <w:szCs w:val="48"/>
        </w:rPr>
      </w:pPr>
    </w:p>
    <w:p w:rsidR="00860DE1" w:rsidRDefault="00860DE1">
      <w:pPr>
        <w:ind w:right="-1"/>
        <w:jc w:val="center"/>
        <w:rPr>
          <w:rFonts w:eastAsia="標楷體"/>
          <w:color w:val="0D0D0D"/>
          <w:sz w:val="48"/>
          <w:szCs w:val="48"/>
        </w:rPr>
      </w:pPr>
    </w:p>
    <w:p w:rsidR="00860DE1" w:rsidRDefault="00860DE1">
      <w:pPr>
        <w:ind w:right="-1"/>
        <w:jc w:val="center"/>
        <w:rPr>
          <w:rFonts w:eastAsia="標楷體"/>
          <w:color w:val="0D0D0D"/>
          <w:sz w:val="48"/>
          <w:szCs w:val="48"/>
        </w:rPr>
      </w:pPr>
    </w:p>
    <w:p w:rsidR="00860DE1" w:rsidRDefault="00860DE1">
      <w:pPr>
        <w:ind w:right="-1"/>
        <w:jc w:val="center"/>
        <w:rPr>
          <w:rFonts w:eastAsia="標楷體"/>
          <w:color w:val="0D0D0D"/>
          <w:sz w:val="48"/>
          <w:szCs w:val="48"/>
        </w:rPr>
      </w:pPr>
    </w:p>
    <w:p w:rsidR="00860DE1" w:rsidRDefault="00415A72">
      <w:pPr>
        <w:autoSpaceDE w:val="0"/>
        <w:jc w:val="center"/>
        <w:rPr>
          <w:rFonts w:eastAsia="標楷體"/>
          <w:color w:val="0D0D0D"/>
          <w:sz w:val="40"/>
          <w:szCs w:val="40"/>
        </w:rPr>
      </w:pPr>
      <w:r>
        <w:rPr>
          <w:rFonts w:eastAsia="標楷體"/>
          <w:color w:val="0D0D0D"/>
          <w:sz w:val="40"/>
          <w:szCs w:val="40"/>
        </w:rPr>
        <w:t>主辦單位：教育部國民及學前教育署</w:t>
      </w:r>
    </w:p>
    <w:p w:rsidR="00860DE1" w:rsidRDefault="00415A72">
      <w:pPr>
        <w:tabs>
          <w:tab w:val="left" w:pos="1624"/>
        </w:tabs>
        <w:autoSpaceDE w:val="0"/>
        <w:jc w:val="center"/>
        <w:rPr>
          <w:rFonts w:eastAsia="標楷體"/>
          <w:color w:val="0D0D0D"/>
          <w:sz w:val="40"/>
          <w:szCs w:val="40"/>
        </w:rPr>
        <w:sectPr w:rsidR="00860DE1">
          <w:footerReference w:type="default" r:id="rId7"/>
          <w:headerReference w:type="first" r:id="rId8"/>
          <w:footerReference w:type="first" r:id="rId9"/>
          <w:pgSz w:w="11906" w:h="16838"/>
          <w:pgMar w:top="1134" w:right="1134" w:bottom="1134" w:left="1134" w:header="1021" w:footer="1021" w:gutter="0"/>
          <w:pgNumType w:start="1"/>
          <w:cols w:space="720"/>
          <w:titlePg/>
          <w:docGrid w:type="linesAndChars" w:linePitch="448"/>
        </w:sectPr>
      </w:pPr>
      <w:r>
        <w:rPr>
          <w:rFonts w:eastAsia="標楷體"/>
          <w:color w:val="0D0D0D"/>
          <w:sz w:val="40"/>
          <w:szCs w:val="40"/>
        </w:rPr>
        <w:t>承辦單位：國立臺灣師範大學</w:t>
      </w:r>
    </w:p>
    <w:p w:rsidR="00860DE1" w:rsidRDefault="00415A72">
      <w:pPr>
        <w:tabs>
          <w:tab w:val="left" w:pos="1624"/>
        </w:tabs>
        <w:autoSpaceDE w:val="0"/>
        <w:rPr>
          <w:rFonts w:eastAsia="標楷體"/>
          <w:color w:val="0D0D0D"/>
          <w:sz w:val="28"/>
          <w:szCs w:val="28"/>
        </w:rPr>
      </w:pPr>
      <w:r>
        <w:rPr>
          <w:rFonts w:eastAsia="標楷體"/>
          <w:color w:val="0D0D0D"/>
          <w:sz w:val="28"/>
          <w:szCs w:val="28"/>
        </w:rPr>
        <w:lastRenderedPageBreak/>
        <w:t>一、依據</w:t>
      </w:r>
    </w:p>
    <w:p w:rsidR="00860DE1" w:rsidRDefault="00415A72">
      <w:pPr>
        <w:snapToGrid w:val="0"/>
        <w:ind w:left="482"/>
        <w:jc w:val="both"/>
        <w:rPr>
          <w:rFonts w:eastAsia="標楷體"/>
          <w:color w:val="0D0D0D"/>
        </w:rPr>
      </w:pPr>
      <w:r>
        <w:rPr>
          <w:rFonts w:eastAsia="標楷體"/>
          <w:color w:val="0D0D0D"/>
        </w:rPr>
        <w:t xml:space="preserve">  </w:t>
      </w:r>
      <w:r>
        <w:rPr>
          <w:rFonts w:eastAsia="標楷體"/>
          <w:color w:val="0D0D0D"/>
        </w:rPr>
        <w:t>依據「前瞻基礎建設</w:t>
      </w:r>
      <w:r>
        <w:rPr>
          <w:rFonts w:eastAsia="標楷體"/>
          <w:color w:val="0D0D0D"/>
        </w:rPr>
        <w:t>─</w:t>
      </w:r>
      <w:r>
        <w:rPr>
          <w:rFonts w:eastAsia="標楷體"/>
          <w:color w:val="0D0D0D"/>
        </w:rPr>
        <w:t>人才培育促進就業建設</w:t>
      </w:r>
      <w:r>
        <w:rPr>
          <w:rFonts w:eastAsia="標楷體"/>
          <w:color w:val="0D0D0D"/>
        </w:rPr>
        <w:t>─2030</w:t>
      </w:r>
      <w:r>
        <w:rPr>
          <w:rFonts w:eastAsia="標楷體"/>
          <w:color w:val="0D0D0D"/>
        </w:rPr>
        <w:t>雙語政策（</w:t>
      </w:r>
      <w:r>
        <w:rPr>
          <w:rFonts w:eastAsia="標楷體"/>
          <w:color w:val="0D0D0D"/>
        </w:rPr>
        <w:t>110</w:t>
      </w:r>
      <w:r>
        <w:rPr>
          <w:rFonts w:eastAsia="標楷體"/>
          <w:color w:val="0D0D0D"/>
        </w:rPr>
        <w:t>至</w:t>
      </w:r>
      <w:r>
        <w:rPr>
          <w:rFonts w:eastAsia="標楷體"/>
          <w:color w:val="0D0D0D"/>
        </w:rPr>
        <w:t>113</w:t>
      </w:r>
      <w:r>
        <w:rPr>
          <w:rFonts w:eastAsia="標楷體"/>
          <w:color w:val="0D0D0D"/>
        </w:rPr>
        <w:t>年）」辦理。</w:t>
      </w:r>
    </w:p>
    <w:p w:rsidR="00860DE1" w:rsidRDefault="00415A72">
      <w:pPr>
        <w:spacing w:before="240" w:after="240"/>
        <w:jc w:val="both"/>
        <w:rPr>
          <w:rFonts w:eastAsia="標楷體"/>
          <w:color w:val="0D0D0D"/>
          <w:sz w:val="28"/>
          <w:szCs w:val="28"/>
        </w:rPr>
      </w:pPr>
      <w:r>
        <w:rPr>
          <w:rFonts w:eastAsia="標楷體"/>
          <w:color w:val="0D0D0D"/>
          <w:sz w:val="28"/>
          <w:szCs w:val="28"/>
        </w:rPr>
        <w:t>二、計畫目的</w:t>
      </w:r>
    </w:p>
    <w:p w:rsidR="00860DE1" w:rsidRDefault="00415A72">
      <w:pPr>
        <w:spacing w:after="120"/>
        <w:ind w:left="567" w:hanging="142"/>
        <w:jc w:val="both"/>
        <w:rPr>
          <w:rFonts w:eastAsia="標楷體"/>
          <w:color w:val="0D0D0D"/>
        </w:rPr>
      </w:pPr>
      <w:r>
        <w:rPr>
          <w:rFonts w:eastAsia="標楷體"/>
          <w:color w:val="0D0D0D"/>
        </w:rPr>
        <w:t xml:space="preserve">  </w:t>
      </w:r>
      <w:r>
        <w:rPr>
          <w:rFonts w:eastAsia="標楷體"/>
          <w:color w:val="0D0D0D"/>
        </w:rPr>
        <w:t>為協助本署</w:t>
      </w:r>
      <w:r>
        <w:rPr>
          <w:rFonts w:eastAsia="標楷體"/>
          <w:color w:val="0D0D0D"/>
        </w:rPr>
        <w:t>113</w:t>
      </w:r>
      <w:r>
        <w:rPr>
          <w:rFonts w:eastAsia="標楷體"/>
          <w:color w:val="0D0D0D"/>
        </w:rPr>
        <w:t>年補助海外短期進修之本國籍領域</w:t>
      </w:r>
      <w:r>
        <w:rPr>
          <w:rFonts w:eastAsia="標楷體"/>
          <w:color w:val="0D0D0D"/>
        </w:rPr>
        <w:t>/</w:t>
      </w:r>
      <w:r>
        <w:rPr>
          <w:rFonts w:eastAsia="標楷體"/>
          <w:color w:val="0D0D0D"/>
        </w:rPr>
        <w:t>科目教師，海外短期進修期間課程諮詢及生活適應輔導，特遴選具教學與服務熱忱及語言溝通能力良好之隨班導師隨行，以提高教師進修效能。</w:t>
      </w:r>
    </w:p>
    <w:p w:rsidR="00860DE1" w:rsidRDefault="00415A72">
      <w:pPr>
        <w:spacing w:before="240" w:after="240"/>
        <w:jc w:val="both"/>
        <w:rPr>
          <w:rFonts w:eastAsia="標楷體"/>
          <w:color w:val="0D0D0D"/>
          <w:sz w:val="28"/>
          <w:szCs w:val="28"/>
        </w:rPr>
      </w:pPr>
      <w:r>
        <w:rPr>
          <w:rFonts w:eastAsia="標楷體"/>
          <w:color w:val="0D0D0D"/>
          <w:sz w:val="28"/>
          <w:szCs w:val="28"/>
        </w:rPr>
        <w:t>三、遴選資格及方式</w:t>
      </w:r>
    </w:p>
    <w:p w:rsidR="00860DE1" w:rsidRDefault="00415A72">
      <w:pPr>
        <w:spacing w:after="120"/>
        <w:ind w:left="480"/>
      </w:pPr>
      <w:r>
        <w:rPr>
          <w:rFonts w:eastAsia="標楷體"/>
          <w:color w:val="0D0D0D"/>
        </w:rPr>
        <w:t>（一）招募名額</w:t>
      </w:r>
    </w:p>
    <w:p w:rsidR="00860DE1" w:rsidRDefault="00415A72">
      <w:pPr>
        <w:ind w:left="1440" w:hanging="240"/>
        <w:rPr>
          <w:rFonts w:eastAsia="標楷體"/>
          <w:color w:val="0D0D0D"/>
        </w:rPr>
      </w:pPr>
      <w:r>
        <w:rPr>
          <w:rFonts w:eastAsia="標楷體"/>
          <w:color w:val="0D0D0D"/>
        </w:rPr>
        <w:t>1.</w:t>
      </w:r>
      <w:r>
        <w:rPr>
          <w:rFonts w:eastAsia="標楷體"/>
          <w:color w:val="0D0D0D"/>
        </w:rPr>
        <w:t>每班遴選</w:t>
      </w:r>
      <w:r>
        <w:rPr>
          <w:rFonts w:eastAsia="標楷體"/>
          <w:color w:val="0D0D0D"/>
        </w:rPr>
        <w:t>1</w:t>
      </w:r>
      <w:r>
        <w:rPr>
          <w:rFonts w:eastAsia="標楷體"/>
          <w:color w:val="0D0D0D"/>
        </w:rPr>
        <w:t>名隨班導師，</w:t>
      </w:r>
      <w:r>
        <w:rPr>
          <w:rFonts w:eastAsia="標楷體"/>
          <w:color w:val="0D0D0D"/>
        </w:rPr>
        <w:t>113</w:t>
      </w:r>
      <w:r>
        <w:rPr>
          <w:rFonts w:eastAsia="標楷體"/>
          <w:color w:val="0D0D0D"/>
        </w:rPr>
        <w:t>年預計招募</w:t>
      </w:r>
      <w:r>
        <w:rPr>
          <w:rFonts w:eastAsia="標楷體"/>
          <w:color w:val="0D0D0D"/>
        </w:rPr>
        <w:t>16</w:t>
      </w:r>
      <w:r>
        <w:rPr>
          <w:rFonts w:eastAsia="標楷體"/>
          <w:color w:val="0D0D0D"/>
        </w:rPr>
        <w:t>名，各領域</w:t>
      </w:r>
      <w:r>
        <w:rPr>
          <w:rFonts w:eastAsia="標楷體"/>
          <w:color w:val="0D0D0D"/>
        </w:rPr>
        <w:t>/</w:t>
      </w:r>
      <w:r>
        <w:rPr>
          <w:rFonts w:eastAsia="標楷體"/>
          <w:color w:val="0D0D0D"/>
        </w:rPr>
        <w:t>科目隨班導師需求人數如下：</w:t>
      </w:r>
    </w:p>
    <w:p w:rsidR="00860DE1" w:rsidRDefault="00415A72">
      <w:pPr>
        <w:ind w:left="1800" w:hanging="360"/>
        <w:rPr>
          <w:rFonts w:eastAsia="標楷體"/>
          <w:color w:val="0D0D0D"/>
        </w:rPr>
      </w:pPr>
      <w:r>
        <w:rPr>
          <w:rFonts w:eastAsia="標楷體"/>
          <w:color w:val="0D0D0D"/>
        </w:rPr>
        <w:t xml:space="preserve">(1) </w:t>
      </w:r>
      <w:r>
        <w:rPr>
          <w:rFonts w:eastAsia="標楷體"/>
          <w:color w:val="0D0D0D"/>
        </w:rPr>
        <w:t>藝術：</w:t>
      </w:r>
      <w:r>
        <w:rPr>
          <w:rFonts w:eastAsia="標楷體"/>
          <w:color w:val="0D0D0D"/>
        </w:rPr>
        <w:t>6</w:t>
      </w:r>
      <w:r>
        <w:rPr>
          <w:rFonts w:eastAsia="標楷體"/>
          <w:color w:val="0D0D0D"/>
        </w:rPr>
        <w:t>名。</w:t>
      </w:r>
    </w:p>
    <w:p w:rsidR="00860DE1" w:rsidRDefault="00415A72">
      <w:pPr>
        <w:ind w:left="1800" w:hanging="360"/>
        <w:rPr>
          <w:rFonts w:eastAsia="標楷體"/>
          <w:color w:val="0D0D0D"/>
        </w:rPr>
      </w:pPr>
      <w:r>
        <w:rPr>
          <w:rFonts w:eastAsia="標楷體"/>
          <w:color w:val="0D0D0D"/>
        </w:rPr>
        <w:t xml:space="preserve">(2) </w:t>
      </w:r>
      <w:r>
        <w:rPr>
          <w:rFonts w:eastAsia="標楷體"/>
          <w:color w:val="0D0D0D"/>
        </w:rPr>
        <w:t>健康與體育：</w:t>
      </w:r>
      <w:r>
        <w:rPr>
          <w:rFonts w:eastAsia="標楷體"/>
          <w:color w:val="0D0D0D"/>
        </w:rPr>
        <w:t>5</w:t>
      </w:r>
      <w:r>
        <w:rPr>
          <w:rFonts w:eastAsia="標楷體"/>
          <w:color w:val="0D0D0D"/>
        </w:rPr>
        <w:t>名。</w:t>
      </w:r>
    </w:p>
    <w:p w:rsidR="00860DE1" w:rsidRDefault="00415A72">
      <w:pPr>
        <w:ind w:left="1800" w:hanging="360"/>
        <w:rPr>
          <w:rFonts w:eastAsia="標楷體"/>
          <w:color w:val="0D0D0D"/>
        </w:rPr>
      </w:pPr>
      <w:r>
        <w:rPr>
          <w:rFonts w:eastAsia="標楷體"/>
          <w:color w:val="0D0D0D"/>
        </w:rPr>
        <w:t xml:space="preserve">(3) </w:t>
      </w:r>
      <w:r>
        <w:rPr>
          <w:rFonts w:eastAsia="標楷體"/>
          <w:color w:val="0D0D0D"/>
        </w:rPr>
        <w:t>綜合活動：</w:t>
      </w:r>
      <w:r>
        <w:rPr>
          <w:rFonts w:eastAsia="標楷體"/>
          <w:color w:val="0D0D0D"/>
        </w:rPr>
        <w:t>4</w:t>
      </w:r>
      <w:r>
        <w:rPr>
          <w:rFonts w:eastAsia="標楷體"/>
          <w:color w:val="0D0D0D"/>
        </w:rPr>
        <w:t>名。</w:t>
      </w:r>
    </w:p>
    <w:p w:rsidR="00860DE1" w:rsidRDefault="00415A72">
      <w:pPr>
        <w:spacing w:after="120"/>
        <w:ind w:left="1800" w:hanging="360"/>
        <w:rPr>
          <w:rFonts w:eastAsia="標楷體"/>
          <w:color w:val="0D0D0D"/>
        </w:rPr>
      </w:pPr>
      <w:r>
        <w:rPr>
          <w:rFonts w:eastAsia="標楷體"/>
          <w:color w:val="0D0D0D"/>
        </w:rPr>
        <w:t>(4) STEM</w:t>
      </w:r>
      <w:r>
        <w:rPr>
          <w:rFonts w:eastAsia="標楷體"/>
          <w:color w:val="0D0D0D"/>
        </w:rPr>
        <w:t>：</w:t>
      </w:r>
      <w:r>
        <w:rPr>
          <w:rFonts w:eastAsia="標楷體"/>
          <w:color w:val="0D0D0D"/>
        </w:rPr>
        <w:t>1</w:t>
      </w:r>
      <w:r>
        <w:rPr>
          <w:rFonts w:eastAsia="標楷體"/>
          <w:color w:val="0D0D0D"/>
        </w:rPr>
        <w:t>名。</w:t>
      </w:r>
    </w:p>
    <w:p w:rsidR="00860DE1" w:rsidRDefault="00415A72">
      <w:pPr>
        <w:spacing w:after="120"/>
        <w:ind w:left="480"/>
        <w:rPr>
          <w:rFonts w:eastAsia="標楷體"/>
          <w:color w:val="0D0D0D"/>
        </w:rPr>
      </w:pPr>
      <w:r>
        <w:rPr>
          <w:rFonts w:eastAsia="標楷體"/>
          <w:color w:val="0D0D0D"/>
        </w:rPr>
        <w:t>（二）遴選資格</w:t>
      </w:r>
    </w:p>
    <w:p w:rsidR="00860DE1" w:rsidRDefault="00415A72">
      <w:pPr>
        <w:spacing w:after="120"/>
        <w:ind w:left="1133" w:hanging="708"/>
      </w:pPr>
      <w:r>
        <w:rPr>
          <w:rFonts w:eastAsia="標楷體"/>
          <w:color w:val="0D0D0D"/>
        </w:rPr>
        <w:t xml:space="preserve">            </w:t>
      </w:r>
      <w:r>
        <w:rPr>
          <w:rFonts w:eastAsia="標楷體"/>
          <w:color w:val="0D0D0D"/>
        </w:rPr>
        <w:t>具備以下條件之一者，即可報名參加遴選，惟以語言能力具備</w:t>
      </w:r>
      <w:r>
        <w:rPr>
          <w:rFonts w:eastAsia="標楷體"/>
          <w:color w:val="0D0D0D"/>
        </w:rPr>
        <w:t>CEFR  B2</w:t>
      </w:r>
      <w:r>
        <w:rPr>
          <w:rFonts w:eastAsia="標楷體"/>
          <w:color w:val="0D0D0D"/>
        </w:rPr>
        <w:t>以上等級之教師優先錄取：</w:t>
      </w:r>
    </w:p>
    <w:p w:rsidR="00860DE1" w:rsidRDefault="00415A72">
      <w:pPr>
        <w:spacing w:after="120"/>
        <w:ind w:left="1418" w:hanging="218"/>
        <w:jc w:val="both"/>
        <w:rPr>
          <w:rFonts w:eastAsia="標楷體"/>
          <w:color w:val="0D0D0D"/>
        </w:rPr>
      </w:pPr>
      <w:r>
        <w:rPr>
          <w:rFonts w:eastAsia="標楷體"/>
          <w:color w:val="0D0D0D"/>
        </w:rPr>
        <w:t>1.</w:t>
      </w:r>
      <w:r>
        <w:rPr>
          <w:rFonts w:eastAsia="標楷體"/>
          <w:color w:val="0D0D0D"/>
        </w:rPr>
        <w:t>曾擔任過</w:t>
      </w:r>
      <w:r>
        <w:rPr>
          <w:rFonts w:eastAsia="標楷體"/>
          <w:color w:val="0D0D0D"/>
        </w:rPr>
        <w:t>110</w:t>
      </w:r>
      <w:r>
        <w:rPr>
          <w:rFonts w:eastAsia="標楷體"/>
          <w:color w:val="0D0D0D"/>
        </w:rPr>
        <w:t>年至</w:t>
      </w:r>
      <w:r>
        <w:rPr>
          <w:rFonts w:eastAsia="標楷體"/>
          <w:color w:val="0D0D0D"/>
        </w:rPr>
        <w:t>112</w:t>
      </w:r>
      <w:r>
        <w:rPr>
          <w:rFonts w:eastAsia="標楷體"/>
          <w:color w:val="0D0D0D"/>
        </w:rPr>
        <w:t>年「</w:t>
      </w:r>
      <w:r>
        <w:rPr>
          <w:rFonts w:eastAsia="標楷體"/>
          <w:color w:val="0D0D0D"/>
        </w:rPr>
        <w:t>2030</w:t>
      </w:r>
      <w:r>
        <w:rPr>
          <w:rFonts w:eastAsia="標楷體"/>
          <w:color w:val="0D0D0D"/>
        </w:rPr>
        <w:t>雙語政策（</w:t>
      </w:r>
      <w:r>
        <w:rPr>
          <w:rFonts w:eastAsia="標楷體"/>
          <w:color w:val="0D0D0D"/>
        </w:rPr>
        <w:t>111</w:t>
      </w:r>
      <w:r>
        <w:rPr>
          <w:rFonts w:eastAsia="標楷體"/>
          <w:color w:val="0D0D0D"/>
        </w:rPr>
        <w:t>年至</w:t>
      </w:r>
      <w:r>
        <w:rPr>
          <w:rFonts w:eastAsia="標楷體"/>
          <w:color w:val="0D0D0D"/>
        </w:rPr>
        <w:t>113</w:t>
      </w:r>
      <w:r>
        <w:rPr>
          <w:rFonts w:eastAsia="標楷體"/>
          <w:color w:val="0D0D0D"/>
        </w:rPr>
        <w:t>年）</w:t>
      </w:r>
      <w:r>
        <w:rPr>
          <w:rFonts w:eastAsia="標楷體"/>
          <w:color w:val="0D0D0D"/>
        </w:rPr>
        <w:t>─</w:t>
      </w:r>
      <w:r>
        <w:rPr>
          <w:rFonts w:eastAsia="標楷體"/>
          <w:color w:val="0D0D0D"/>
        </w:rPr>
        <w:t>提升本國籍領域</w:t>
      </w:r>
      <w:r>
        <w:rPr>
          <w:rFonts w:eastAsia="標楷體"/>
          <w:color w:val="0D0D0D"/>
        </w:rPr>
        <w:t>/</w:t>
      </w:r>
      <w:r>
        <w:rPr>
          <w:rFonts w:eastAsia="標楷體"/>
          <w:color w:val="0D0D0D"/>
        </w:rPr>
        <w:t>科目教師雙語教學能力</w:t>
      </w:r>
      <w:r>
        <w:rPr>
          <w:rFonts w:eastAsia="標楷體"/>
          <w:color w:val="0D0D0D"/>
        </w:rPr>
        <w:t>─</w:t>
      </w:r>
      <w:r>
        <w:rPr>
          <w:rFonts w:eastAsia="標楷體"/>
          <w:color w:val="0D0D0D"/>
        </w:rPr>
        <w:t>選送領域</w:t>
      </w:r>
      <w:r>
        <w:rPr>
          <w:rFonts w:eastAsia="標楷體"/>
          <w:color w:val="0D0D0D"/>
        </w:rPr>
        <w:t>/</w:t>
      </w:r>
      <w:r>
        <w:rPr>
          <w:rFonts w:eastAsia="標楷體"/>
          <w:color w:val="0D0D0D"/>
        </w:rPr>
        <w:t>科目教師海外短期進修及跨國研習計畫」，且具備良好之英語聽說讀寫及溝通表達能力之國中小隨班導師</w:t>
      </w:r>
      <w:r>
        <w:rPr>
          <w:rFonts w:eastAsia="標楷體"/>
          <w:color w:val="0D0D0D"/>
        </w:rPr>
        <w:t>(</w:t>
      </w:r>
      <w:r>
        <w:rPr>
          <w:rFonts w:eastAsia="標楷體"/>
          <w:color w:val="0D0D0D"/>
        </w:rPr>
        <w:t>須為國中小正式編制內之教師</w:t>
      </w:r>
      <w:r>
        <w:rPr>
          <w:rFonts w:eastAsia="標楷體"/>
          <w:color w:val="0D0D0D"/>
        </w:rPr>
        <w:t>)</w:t>
      </w:r>
      <w:r>
        <w:rPr>
          <w:rFonts w:eastAsia="標楷體"/>
          <w:color w:val="0D0D0D"/>
        </w:rPr>
        <w:t>。</w:t>
      </w:r>
    </w:p>
    <w:p w:rsidR="00860DE1" w:rsidRDefault="00415A72">
      <w:pPr>
        <w:spacing w:after="120"/>
        <w:ind w:left="1418" w:hanging="218"/>
        <w:jc w:val="both"/>
        <w:rPr>
          <w:rFonts w:eastAsia="標楷體"/>
          <w:color w:val="0D0D0D"/>
        </w:rPr>
      </w:pPr>
      <w:r>
        <w:rPr>
          <w:rFonts w:eastAsia="標楷體"/>
          <w:color w:val="0D0D0D"/>
        </w:rPr>
        <w:t>2.</w:t>
      </w:r>
      <w:r>
        <w:rPr>
          <w:rFonts w:eastAsia="標楷體"/>
          <w:color w:val="0D0D0D"/>
        </w:rPr>
        <w:t>曾參與過「</w:t>
      </w:r>
      <w:r>
        <w:rPr>
          <w:rFonts w:eastAsia="標楷體"/>
          <w:color w:val="0D0D0D"/>
        </w:rPr>
        <w:t>2030</w:t>
      </w:r>
      <w:r>
        <w:rPr>
          <w:rFonts w:eastAsia="標楷體"/>
          <w:color w:val="0D0D0D"/>
        </w:rPr>
        <w:t>雙語政策（</w:t>
      </w:r>
      <w:r>
        <w:rPr>
          <w:rFonts w:eastAsia="標楷體"/>
          <w:color w:val="0D0D0D"/>
        </w:rPr>
        <w:t>111</w:t>
      </w:r>
      <w:r>
        <w:rPr>
          <w:rFonts w:eastAsia="標楷體"/>
          <w:color w:val="0D0D0D"/>
        </w:rPr>
        <w:t>年至</w:t>
      </w:r>
      <w:r>
        <w:rPr>
          <w:rFonts w:eastAsia="標楷體"/>
          <w:color w:val="0D0D0D"/>
        </w:rPr>
        <w:t>113</w:t>
      </w:r>
      <w:r>
        <w:rPr>
          <w:rFonts w:eastAsia="標楷體"/>
          <w:color w:val="0D0D0D"/>
        </w:rPr>
        <w:t>年）</w:t>
      </w:r>
      <w:r>
        <w:rPr>
          <w:rFonts w:eastAsia="標楷體"/>
          <w:color w:val="0D0D0D"/>
        </w:rPr>
        <w:t>─</w:t>
      </w:r>
      <w:r>
        <w:rPr>
          <w:rFonts w:eastAsia="標楷體"/>
          <w:color w:val="0D0D0D"/>
        </w:rPr>
        <w:t>提升國中小英語教師教學效能</w:t>
      </w:r>
      <w:r>
        <w:rPr>
          <w:rFonts w:eastAsia="標楷體"/>
          <w:color w:val="0D0D0D"/>
        </w:rPr>
        <w:t>─</w:t>
      </w:r>
      <w:r>
        <w:rPr>
          <w:rFonts w:eastAsia="標楷體"/>
          <w:color w:val="0D0D0D"/>
        </w:rPr>
        <w:t>教師國內英語專業發展及選送教師海外短期進修計畫</w:t>
      </w:r>
      <w:r>
        <w:rPr>
          <w:rFonts w:eastAsia="標楷體"/>
          <w:color w:val="0D0D0D"/>
        </w:rPr>
        <w:t>-112</w:t>
      </w:r>
      <w:r>
        <w:rPr>
          <w:rFonts w:eastAsia="標楷體"/>
          <w:color w:val="0D0D0D"/>
        </w:rPr>
        <w:t>年國中小英語教師海外短期進修」，且具備良好之英語聽說讀寫及溝通表達能力之國中小正式英語教師。</w:t>
      </w:r>
    </w:p>
    <w:p w:rsidR="00860DE1" w:rsidRDefault="00415A72">
      <w:pPr>
        <w:spacing w:after="120"/>
        <w:ind w:left="1418" w:hanging="218"/>
        <w:jc w:val="both"/>
        <w:rPr>
          <w:rFonts w:eastAsia="標楷體"/>
          <w:color w:val="0D0D0D"/>
        </w:rPr>
      </w:pPr>
      <w:r>
        <w:rPr>
          <w:rFonts w:eastAsia="標楷體"/>
          <w:color w:val="0D0D0D"/>
        </w:rPr>
        <w:t>3.</w:t>
      </w:r>
      <w:bookmarkStart w:id="2" w:name="_Hlk155601243"/>
      <w:r>
        <w:rPr>
          <w:rFonts w:eastAsia="標楷體"/>
          <w:color w:val="0D0D0D"/>
        </w:rPr>
        <w:t>曾參與過</w:t>
      </w:r>
      <w:r>
        <w:rPr>
          <w:rFonts w:eastAsia="標楷體"/>
          <w:color w:val="0D0D0D"/>
        </w:rPr>
        <w:t>110</w:t>
      </w:r>
      <w:r>
        <w:rPr>
          <w:rFonts w:eastAsia="標楷體"/>
          <w:color w:val="0D0D0D"/>
        </w:rPr>
        <w:t>年至</w:t>
      </w:r>
      <w:r>
        <w:rPr>
          <w:rFonts w:eastAsia="標楷體"/>
          <w:color w:val="0D0D0D"/>
        </w:rPr>
        <w:t>112</w:t>
      </w:r>
      <w:r>
        <w:rPr>
          <w:rFonts w:eastAsia="標楷體"/>
          <w:color w:val="0D0D0D"/>
        </w:rPr>
        <w:t>年「</w:t>
      </w:r>
      <w:r>
        <w:rPr>
          <w:rFonts w:eastAsia="標楷體"/>
          <w:color w:val="0D0D0D"/>
        </w:rPr>
        <w:t>2030</w:t>
      </w:r>
      <w:r>
        <w:rPr>
          <w:rFonts w:eastAsia="標楷體"/>
          <w:color w:val="0D0D0D"/>
        </w:rPr>
        <w:t>雙語政策（</w:t>
      </w:r>
      <w:r>
        <w:rPr>
          <w:rFonts w:eastAsia="標楷體"/>
          <w:color w:val="0D0D0D"/>
        </w:rPr>
        <w:t>111</w:t>
      </w:r>
      <w:r>
        <w:rPr>
          <w:rFonts w:eastAsia="標楷體"/>
          <w:color w:val="0D0D0D"/>
        </w:rPr>
        <w:t>年至</w:t>
      </w:r>
      <w:r>
        <w:rPr>
          <w:rFonts w:eastAsia="標楷體"/>
          <w:color w:val="0D0D0D"/>
        </w:rPr>
        <w:t>113</w:t>
      </w:r>
      <w:r>
        <w:rPr>
          <w:rFonts w:eastAsia="標楷體"/>
          <w:color w:val="0D0D0D"/>
        </w:rPr>
        <w:t>年）</w:t>
      </w:r>
      <w:r>
        <w:rPr>
          <w:rFonts w:eastAsia="標楷體"/>
          <w:color w:val="0D0D0D"/>
        </w:rPr>
        <w:t>─</w:t>
      </w:r>
      <w:r>
        <w:rPr>
          <w:rFonts w:eastAsia="標楷體"/>
          <w:color w:val="0D0D0D"/>
        </w:rPr>
        <w:t>提升本國籍領域</w:t>
      </w:r>
      <w:r>
        <w:rPr>
          <w:rFonts w:eastAsia="標楷體"/>
          <w:color w:val="0D0D0D"/>
        </w:rPr>
        <w:t>/</w:t>
      </w:r>
      <w:r>
        <w:rPr>
          <w:rFonts w:eastAsia="標楷體"/>
          <w:color w:val="0D0D0D"/>
        </w:rPr>
        <w:t>科目教師雙語教學能力</w:t>
      </w:r>
      <w:r>
        <w:rPr>
          <w:rFonts w:eastAsia="標楷體"/>
          <w:color w:val="0D0D0D"/>
        </w:rPr>
        <w:t>─</w:t>
      </w:r>
      <w:r>
        <w:rPr>
          <w:rFonts w:eastAsia="標楷體"/>
          <w:color w:val="0D0D0D"/>
        </w:rPr>
        <w:t>選送領域</w:t>
      </w:r>
      <w:r>
        <w:rPr>
          <w:rFonts w:eastAsia="標楷體"/>
          <w:color w:val="0D0D0D"/>
        </w:rPr>
        <w:t>/</w:t>
      </w:r>
      <w:r>
        <w:rPr>
          <w:rFonts w:eastAsia="標楷體"/>
          <w:color w:val="0D0D0D"/>
        </w:rPr>
        <w:t>科目教師海外短期進修及跨國研習計畫」</w:t>
      </w:r>
      <w:bookmarkStart w:id="3" w:name="_Hlk155601162"/>
      <w:r>
        <w:rPr>
          <w:rFonts w:eastAsia="標楷體"/>
          <w:color w:val="0D0D0D"/>
        </w:rPr>
        <w:t>，且具備良好之英語聽說讀寫及溝通表達能力之國中小正式領域</w:t>
      </w:r>
      <w:r>
        <w:rPr>
          <w:rFonts w:eastAsia="標楷體"/>
          <w:color w:val="0D0D0D"/>
        </w:rPr>
        <w:t>/</w:t>
      </w:r>
      <w:r>
        <w:rPr>
          <w:rFonts w:eastAsia="標楷體"/>
          <w:color w:val="0D0D0D"/>
        </w:rPr>
        <w:t>科目教師。</w:t>
      </w:r>
      <w:bookmarkEnd w:id="2"/>
    </w:p>
    <w:bookmarkEnd w:id="3"/>
    <w:p w:rsidR="00860DE1" w:rsidRDefault="00415A72">
      <w:pPr>
        <w:spacing w:after="120"/>
        <w:ind w:left="480"/>
        <w:jc w:val="both"/>
      </w:pPr>
      <w:r>
        <w:rPr>
          <w:rFonts w:eastAsia="標楷體"/>
          <w:color w:val="0D0D0D"/>
        </w:rPr>
        <w:lastRenderedPageBreak/>
        <w:t>（三）報名資料</w:t>
      </w:r>
    </w:p>
    <w:p w:rsidR="00860DE1" w:rsidRDefault="00415A72">
      <w:pPr>
        <w:spacing w:after="120"/>
        <w:ind w:left="1200"/>
      </w:pPr>
      <w:r>
        <w:rPr>
          <w:rFonts w:eastAsia="標楷體"/>
        </w:rPr>
        <w:t xml:space="preserve">1. </w:t>
      </w:r>
      <w:r>
        <w:rPr>
          <w:rFonts w:eastAsia="標楷體"/>
        </w:rPr>
        <w:t>個人履歷表【附錄一】</w:t>
      </w:r>
      <w:r>
        <w:rPr>
          <w:rFonts w:eastAsia="標楷體"/>
          <w:color w:val="0D0D0D"/>
        </w:rPr>
        <w:t>。</w:t>
      </w:r>
    </w:p>
    <w:p w:rsidR="00860DE1" w:rsidRDefault="00415A72">
      <w:pPr>
        <w:spacing w:after="120"/>
        <w:ind w:left="1200"/>
      </w:pPr>
      <w:r>
        <w:rPr>
          <w:rFonts w:eastAsia="標楷體"/>
        </w:rPr>
        <w:t>2.</w:t>
      </w:r>
      <w:r>
        <w:t xml:space="preserve"> </w:t>
      </w:r>
      <w:r>
        <w:rPr>
          <w:rFonts w:eastAsia="標楷體"/>
        </w:rPr>
        <w:t>服務學校同意書【附錄二】</w:t>
      </w:r>
      <w:r>
        <w:rPr>
          <w:rFonts w:eastAsia="標楷體"/>
          <w:color w:val="0D0D0D"/>
        </w:rPr>
        <w:t>。</w:t>
      </w:r>
    </w:p>
    <w:p w:rsidR="00860DE1" w:rsidRDefault="00415A72">
      <w:pPr>
        <w:spacing w:after="120"/>
        <w:ind w:left="1200"/>
      </w:pPr>
      <w:r>
        <w:rPr>
          <w:rFonts w:eastAsia="標楷體"/>
        </w:rPr>
        <w:t>3.</w:t>
      </w:r>
      <w:r>
        <w:t xml:space="preserve"> </w:t>
      </w:r>
      <w:r>
        <w:rPr>
          <w:rFonts w:eastAsia="標楷體"/>
        </w:rPr>
        <w:t>切結書【附錄三】</w:t>
      </w:r>
      <w:r>
        <w:rPr>
          <w:rFonts w:eastAsia="標楷體"/>
          <w:color w:val="0D0D0D"/>
        </w:rPr>
        <w:t>。</w:t>
      </w:r>
    </w:p>
    <w:p w:rsidR="00860DE1" w:rsidRDefault="00415A72">
      <w:pPr>
        <w:spacing w:after="120"/>
        <w:ind w:left="1200"/>
      </w:pPr>
      <w:r>
        <w:rPr>
          <w:rFonts w:eastAsia="標楷體"/>
        </w:rPr>
        <w:t>4.</w:t>
      </w:r>
      <w:r>
        <w:t xml:space="preserve"> </w:t>
      </w:r>
      <w:r>
        <w:rPr>
          <w:rFonts w:eastAsia="標楷體"/>
        </w:rPr>
        <w:t>蒐集個人資料告知事項暨當事人同意書【附錄四】</w:t>
      </w:r>
      <w:r>
        <w:rPr>
          <w:rFonts w:eastAsia="標楷體"/>
          <w:color w:val="0D0D0D"/>
        </w:rPr>
        <w:t>。</w:t>
      </w:r>
    </w:p>
    <w:p w:rsidR="00860DE1" w:rsidRDefault="00415A72">
      <w:pPr>
        <w:ind w:left="1200"/>
        <w:rPr>
          <w:rFonts w:eastAsia="標楷體"/>
        </w:rPr>
      </w:pPr>
      <w:r>
        <w:rPr>
          <w:rFonts w:eastAsia="標楷體"/>
        </w:rPr>
        <w:t>5. 3</w:t>
      </w:r>
      <w:r>
        <w:rPr>
          <w:rFonts w:eastAsia="標楷體"/>
        </w:rPr>
        <w:t>分鐘全英語個人自我介紹影片，內容須包含：</w:t>
      </w:r>
    </w:p>
    <w:p w:rsidR="00860DE1" w:rsidRDefault="00415A72">
      <w:pPr>
        <w:ind w:left="1440"/>
      </w:pPr>
      <w:r>
        <w:rPr>
          <w:rFonts w:eastAsia="標楷體"/>
        </w:rPr>
        <w:t>(1)</w:t>
      </w:r>
      <w:r>
        <w:rPr>
          <w:rFonts w:eastAsia="標楷體"/>
        </w:rPr>
        <w:t>個人特質（人際溝</w:t>
      </w:r>
      <w:r>
        <w:rPr>
          <w:rFonts w:eastAsia="標楷體"/>
          <w:color w:val="0D0D0D"/>
        </w:rPr>
        <w:t>通、組織及領導能力）。</w:t>
      </w:r>
    </w:p>
    <w:p w:rsidR="00860DE1" w:rsidRDefault="00415A72">
      <w:pPr>
        <w:ind w:left="1440"/>
        <w:rPr>
          <w:rFonts w:eastAsia="標楷體"/>
          <w:color w:val="0D0D0D"/>
        </w:rPr>
      </w:pPr>
      <w:r>
        <w:rPr>
          <w:rFonts w:eastAsia="標楷體"/>
          <w:color w:val="0D0D0D"/>
        </w:rPr>
        <w:t>(2)</w:t>
      </w:r>
      <w:r>
        <w:rPr>
          <w:rFonts w:eastAsia="標楷體"/>
          <w:color w:val="0D0D0D"/>
        </w:rPr>
        <w:t>曾參與過的研習及心得。</w:t>
      </w:r>
    </w:p>
    <w:p w:rsidR="00860DE1" w:rsidRDefault="00415A72">
      <w:pPr>
        <w:spacing w:after="120"/>
        <w:ind w:left="1440"/>
        <w:rPr>
          <w:rFonts w:eastAsia="標楷體"/>
          <w:color w:val="0D0D0D"/>
        </w:rPr>
      </w:pPr>
      <w:r>
        <w:rPr>
          <w:rFonts w:eastAsia="標楷體"/>
          <w:color w:val="0D0D0D"/>
        </w:rPr>
        <w:t>(3</w:t>
      </w:r>
      <w:r>
        <w:rPr>
          <w:rFonts w:eastAsia="標楷體"/>
          <w:color w:val="0D0D0D"/>
        </w:rPr>
        <w:t>)</w:t>
      </w:r>
      <w:r>
        <w:rPr>
          <w:rFonts w:eastAsia="標楷體"/>
          <w:color w:val="0D0D0D"/>
        </w:rPr>
        <w:t>曾協助領域教師共備之經驗</w:t>
      </w:r>
      <w:r>
        <w:rPr>
          <w:rFonts w:eastAsia="標楷體"/>
          <w:color w:val="0D0D0D"/>
        </w:rPr>
        <w:t xml:space="preserve"> </w:t>
      </w:r>
      <w:r>
        <w:rPr>
          <w:rFonts w:eastAsia="標楷體"/>
          <w:color w:val="0D0D0D"/>
        </w:rPr>
        <w:t>（若無則免）。</w:t>
      </w:r>
    </w:p>
    <w:p w:rsidR="00860DE1" w:rsidRDefault="00415A72">
      <w:pPr>
        <w:spacing w:after="120"/>
        <w:ind w:left="1200"/>
        <w:rPr>
          <w:rFonts w:eastAsia="標楷體"/>
          <w:color w:val="0D0D0D"/>
        </w:rPr>
      </w:pPr>
      <w:r>
        <w:rPr>
          <w:rFonts w:eastAsia="標楷體"/>
          <w:color w:val="0D0D0D"/>
        </w:rPr>
        <w:t xml:space="preserve">6. </w:t>
      </w:r>
      <w:r>
        <w:rPr>
          <w:rFonts w:eastAsia="標楷體"/>
          <w:color w:val="0D0D0D"/>
        </w:rPr>
        <w:t>英語語言能力證明。</w:t>
      </w:r>
    </w:p>
    <w:p w:rsidR="00860DE1" w:rsidRDefault="00415A72">
      <w:pPr>
        <w:spacing w:after="120"/>
        <w:ind w:left="1200"/>
        <w:rPr>
          <w:rFonts w:eastAsia="標楷體"/>
          <w:color w:val="0D0D0D"/>
        </w:rPr>
      </w:pPr>
      <w:r>
        <w:rPr>
          <w:rFonts w:eastAsia="標楷體"/>
          <w:color w:val="0D0D0D"/>
        </w:rPr>
        <w:t xml:space="preserve">7. </w:t>
      </w:r>
      <w:r>
        <w:rPr>
          <w:rFonts w:eastAsia="標楷體"/>
          <w:color w:val="0D0D0D"/>
        </w:rPr>
        <w:t>其他有利資料。</w:t>
      </w:r>
    </w:p>
    <w:p w:rsidR="00860DE1" w:rsidRDefault="00415A72">
      <w:pPr>
        <w:spacing w:after="120"/>
        <w:ind w:left="480"/>
        <w:jc w:val="both"/>
      </w:pPr>
      <w:r>
        <w:rPr>
          <w:rFonts w:eastAsia="標楷體"/>
          <w:color w:val="0D0D0D"/>
        </w:rPr>
        <w:t>（四）遴選報名方式</w:t>
      </w:r>
    </w:p>
    <w:p w:rsidR="00860DE1" w:rsidRDefault="00415A72">
      <w:pPr>
        <w:spacing w:after="120"/>
        <w:ind w:left="1440" w:hanging="240"/>
      </w:pPr>
      <w:r>
        <w:rPr>
          <w:rFonts w:eastAsia="標楷體"/>
          <w:color w:val="0D0D0D"/>
        </w:rPr>
        <w:t xml:space="preserve">1. </w:t>
      </w:r>
      <w:r>
        <w:rPr>
          <w:rFonts w:eastAsia="標楷體"/>
          <w:b/>
          <w:bCs/>
          <w:color w:val="0D0D0D"/>
        </w:rPr>
        <w:t>一律採網路報名</w:t>
      </w:r>
      <w:r>
        <w:rPr>
          <w:rFonts w:eastAsia="標楷體"/>
          <w:color w:val="0D0D0D"/>
        </w:rPr>
        <w:t>，須於報名截止日前完成所有報名手續並確實上傳報名文件。</w:t>
      </w:r>
      <w:r>
        <w:t xml:space="preserve"> </w:t>
      </w:r>
    </w:p>
    <w:p w:rsidR="00860DE1" w:rsidRDefault="00415A72">
      <w:pPr>
        <w:spacing w:after="120"/>
        <w:ind w:left="1440" w:hanging="240"/>
      </w:pPr>
      <w:r>
        <w:rPr>
          <w:rFonts w:eastAsia="標楷體"/>
          <w:color w:val="0D0D0D"/>
        </w:rPr>
        <w:t xml:space="preserve">2. </w:t>
      </w:r>
      <w:r>
        <w:rPr>
          <w:rFonts w:eastAsia="標楷體"/>
          <w:color w:val="0D0D0D"/>
        </w:rPr>
        <w:t>報名網址：</w:t>
      </w:r>
      <w:hyperlink r:id="rId10" w:history="1">
        <w:r>
          <w:rPr>
            <w:rStyle w:val="af0"/>
            <w:rFonts w:eastAsia="標楷體"/>
          </w:rPr>
          <w:t>https://forms</w:t>
        </w:r>
        <w:bookmarkStart w:id="4" w:name="_Hlt150873004"/>
        <w:bookmarkStart w:id="5" w:name="_Hlt150873005"/>
        <w:r>
          <w:rPr>
            <w:rStyle w:val="af0"/>
            <w:rFonts w:eastAsia="標楷體"/>
          </w:rPr>
          <w:t>.</w:t>
        </w:r>
        <w:bookmarkEnd w:id="4"/>
        <w:bookmarkEnd w:id="5"/>
        <w:r>
          <w:rPr>
            <w:rStyle w:val="af0"/>
            <w:rFonts w:eastAsia="標楷體"/>
          </w:rPr>
          <w:t>gle/RXk65rTvibsgLyao6</w:t>
        </w:r>
      </w:hyperlink>
      <w:r>
        <w:rPr>
          <w:rFonts w:eastAsia="標楷體"/>
          <w:color w:val="0D0D0D"/>
        </w:rPr>
        <w:t>。</w:t>
      </w:r>
    </w:p>
    <w:p w:rsidR="00860DE1" w:rsidRDefault="00415A72">
      <w:pPr>
        <w:spacing w:after="120"/>
        <w:ind w:left="1440" w:hanging="240"/>
      </w:pPr>
      <w:r>
        <w:rPr>
          <w:rFonts w:eastAsia="標楷體"/>
          <w:color w:val="0D0D0D"/>
        </w:rPr>
        <w:t>3.</w:t>
      </w:r>
      <w:r>
        <w:rPr>
          <w:rFonts w:eastAsia="標楷體"/>
          <w:color w:val="0D0D0D"/>
        </w:rPr>
        <w:t>注意事項：報名資料以報名截止日前最後</w:t>
      </w:r>
      <w:r>
        <w:rPr>
          <w:rFonts w:eastAsia="標楷體"/>
          <w:color w:val="0D0D0D"/>
        </w:rPr>
        <w:t>1</w:t>
      </w:r>
      <w:r>
        <w:rPr>
          <w:rFonts w:eastAsia="標楷體"/>
          <w:color w:val="0D0D0D"/>
        </w:rPr>
        <w:t>次上傳資料為主，請具備報名資格且有意願報名之教師，上網報名前，務必審慎檢核各項報名資</w:t>
      </w:r>
      <w:r>
        <w:rPr>
          <w:rFonts w:eastAsia="標楷體"/>
          <w:color w:val="0D0D0D"/>
        </w:rPr>
        <w:t>料之正確性，再上網報名；另報名期間，報名資料若有遺漏或不符規定，恕不主動個別告知，亦不接受報名資料抽換、補件、更新；未完成網路報名、以紙本報名者、逾期報名均不予受理。</w:t>
      </w:r>
    </w:p>
    <w:p w:rsidR="00860DE1" w:rsidRDefault="00415A72">
      <w:pPr>
        <w:spacing w:after="120"/>
        <w:ind w:left="480"/>
        <w:jc w:val="both"/>
      </w:pPr>
      <w:r>
        <w:rPr>
          <w:rFonts w:eastAsia="標楷體"/>
          <w:color w:val="0D0D0D"/>
        </w:rPr>
        <w:t>（五）報名日期</w:t>
      </w:r>
    </w:p>
    <w:p w:rsidR="00860DE1" w:rsidRDefault="00415A72">
      <w:pPr>
        <w:ind w:left="1200"/>
      </w:pPr>
      <w:r>
        <w:rPr>
          <w:rFonts w:eastAsia="標楷體"/>
          <w:color w:val="0D0D0D"/>
        </w:rPr>
        <w:t>即日起至</w:t>
      </w:r>
      <w:r>
        <w:rPr>
          <w:rFonts w:eastAsia="標楷體"/>
          <w:b/>
          <w:bCs/>
          <w:color w:val="0D0D0D"/>
        </w:rPr>
        <w:t>113</w:t>
      </w:r>
      <w:r>
        <w:rPr>
          <w:rFonts w:eastAsia="標楷體"/>
          <w:b/>
          <w:bCs/>
          <w:color w:val="0D0D0D"/>
        </w:rPr>
        <w:t>年</w:t>
      </w:r>
      <w:r>
        <w:rPr>
          <w:rFonts w:eastAsia="標楷體"/>
          <w:b/>
          <w:bCs/>
          <w:color w:val="0D0D0D"/>
        </w:rPr>
        <w:t>3</w:t>
      </w:r>
      <w:r>
        <w:rPr>
          <w:rFonts w:eastAsia="標楷體"/>
          <w:b/>
          <w:bCs/>
          <w:color w:val="0D0D0D"/>
        </w:rPr>
        <w:t>月</w:t>
      </w:r>
      <w:r>
        <w:rPr>
          <w:rFonts w:eastAsia="標楷體"/>
          <w:b/>
          <w:bCs/>
          <w:color w:val="0D0D0D"/>
        </w:rPr>
        <w:t>20</w:t>
      </w:r>
      <w:r>
        <w:rPr>
          <w:rFonts w:eastAsia="標楷體"/>
          <w:b/>
          <w:bCs/>
          <w:color w:val="0D0D0D"/>
        </w:rPr>
        <w:t>日（星期三）</w:t>
      </w:r>
      <w:bookmarkStart w:id="6" w:name="_Hlk148451772"/>
      <w:r>
        <w:rPr>
          <w:rFonts w:eastAsia="標楷體"/>
          <w:b/>
          <w:bCs/>
          <w:color w:val="0D0D0D"/>
        </w:rPr>
        <w:t>下午</w:t>
      </w:r>
      <w:r>
        <w:rPr>
          <w:rFonts w:eastAsia="標楷體"/>
          <w:b/>
          <w:bCs/>
          <w:color w:val="0D0D0D"/>
        </w:rPr>
        <w:t>5</w:t>
      </w:r>
      <w:r>
        <w:rPr>
          <w:rFonts w:eastAsia="標楷體"/>
          <w:b/>
          <w:bCs/>
          <w:color w:val="0D0D0D"/>
        </w:rPr>
        <w:t>時</w:t>
      </w:r>
      <w:bookmarkEnd w:id="6"/>
      <w:r>
        <w:rPr>
          <w:rFonts w:eastAsia="標楷體"/>
          <w:color w:val="0D0D0D"/>
        </w:rPr>
        <w:t>止，逾期不予受理。</w:t>
      </w:r>
    </w:p>
    <w:p w:rsidR="00860DE1" w:rsidRDefault="00415A72">
      <w:pPr>
        <w:spacing w:before="240" w:after="240"/>
        <w:jc w:val="both"/>
        <w:rPr>
          <w:rFonts w:eastAsia="標楷體"/>
          <w:b/>
          <w:color w:val="0D0D0D"/>
          <w:sz w:val="28"/>
          <w:szCs w:val="28"/>
        </w:rPr>
      </w:pPr>
      <w:r>
        <w:rPr>
          <w:rFonts w:eastAsia="標楷體"/>
          <w:b/>
          <w:color w:val="0D0D0D"/>
          <w:sz w:val="28"/>
          <w:szCs w:val="28"/>
        </w:rPr>
        <w:t>四、隨班導師工作內容及義務</w:t>
      </w:r>
    </w:p>
    <w:p w:rsidR="00860DE1" w:rsidRDefault="00415A72">
      <w:pPr>
        <w:spacing w:after="120"/>
        <w:ind w:left="480"/>
        <w:jc w:val="both"/>
        <w:rPr>
          <w:rFonts w:eastAsia="標楷體"/>
          <w:color w:val="0D0D0D"/>
        </w:rPr>
      </w:pPr>
      <w:r>
        <w:rPr>
          <w:rFonts w:eastAsia="標楷體"/>
          <w:color w:val="0D0D0D"/>
        </w:rPr>
        <w:t>（一）工作地點及日期</w:t>
      </w:r>
    </w:p>
    <w:tbl>
      <w:tblPr>
        <w:tblW w:w="8647" w:type="dxa"/>
        <w:tblInd w:w="1242" w:type="dxa"/>
        <w:tblCellMar>
          <w:left w:w="10" w:type="dxa"/>
          <w:right w:w="10" w:type="dxa"/>
        </w:tblCellMar>
        <w:tblLook w:val="0000" w:firstRow="0" w:lastRow="0" w:firstColumn="0" w:lastColumn="0" w:noHBand="0" w:noVBand="0"/>
      </w:tblPr>
      <w:tblGrid>
        <w:gridCol w:w="993"/>
        <w:gridCol w:w="3260"/>
        <w:gridCol w:w="2126"/>
        <w:gridCol w:w="2268"/>
      </w:tblGrid>
      <w:tr w:rsidR="00860DE1">
        <w:tblPrEx>
          <w:tblCellMar>
            <w:top w:w="0" w:type="dxa"/>
            <w:bottom w:w="0" w:type="dxa"/>
          </w:tblCellMar>
        </w:tblPrEx>
        <w:tc>
          <w:tcPr>
            <w:tcW w:w="993" w:type="dxa"/>
            <w:tcBorders>
              <w:top w:val="single" w:sz="4" w:space="0" w:color="000000"/>
              <w:left w:val="single" w:sz="4" w:space="0" w:color="000000"/>
              <w:bottom w:val="double" w:sz="4" w:space="0" w:color="000000"/>
              <w:right w:val="single" w:sz="4" w:space="0" w:color="000000"/>
            </w:tcBorders>
            <w:shd w:val="clear" w:color="auto" w:fill="E7E6E6"/>
            <w:tcMar>
              <w:top w:w="0" w:type="dxa"/>
              <w:left w:w="108" w:type="dxa"/>
              <w:bottom w:w="0" w:type="dxa"/>
              <w:right w:w="108" w:type="dxa"/>
            </w:tcMar>
          </w:tcPr>
          <w:p w:rsidR="00860DE1" w:rsidRDefault="00415A72">
            <w:pPr>
              <w:jc w:val="center"/>
              <w:rPr>
                <w:rFonts w:eastAsia="標楷體"/>
              </w:rPr>
            </w:pPr>
            <w:r>
              <w:rPr>
                <w:rFonts w:eastAsia="標楷體"/>
              </w:rPr>
              <w:t>領域</w:t>
            </w:r>
          </w:p>
        </w:tc>
        <w:tc>
          <w:tcPr>
            <w:tcW w:w="3260" w:type="dxa"/>
            <w:tcBorders>
              <w:top w:val="single" w:sz="4" w:space="0" w:color="000000"/>
              <w:left w:val="single" w:sz="4" w:space="0" w:color="000000"/>
              <w:bottom w:val="double" w:sz="4" w:space="0" w:color="000000"/>
              <w:right w:val="single" w:sz="4" w:space="0" w:color="000000"/>
            </w:tcBorders>
            <w:shd w:val="clear" w:color="auto" w:fill="E7E6E6"/>
            <w:tcMar>
              <w:top w:w="0" w:type="dxa"/>
              <w:left w:w="108" w:type="dxa"/>
              <w:bottom w:w="0" w:type="dxa"/>
              <w:right w:w="108" w:type="dxa"/>
            </w:tcMar>
          </w:tcPr>
          <w:p w:rsidR="00860DE1" w:rsidRDefault="00415A72">
            <w:pPr>
              <w:jc w:val="center"/>
              <w:rPr>
                <w:rFonts w:eastAsia="標楷體"/>
              </w:rPr>
            </w:pPr>
            <w:r>
              <w:rPr>
                <w:rFonts w:eastAsia="標楷體"/>
              </w:rPr>
              <w:t>工作地點</w:t>
            </w:r>
          </w:p>
        </w:tc>
        <w:tc>
          <w:tcPr>
            <w:tcW w:w="2126" w:type="dxa"/>
            <w:tcBorders>
              <w:top w:val="single" w:sz="4" w:space="0" w:color="000000"/>
              <w:left w:val="single" w:sz="4" w:space="0" w:color="000000"/>
              <w:bottom w:val="double" w:sz="4" w:space="0" w:color="000000"/>
              <w:right w:val="single" w:sz="4" w:space="0" w:color="000000"/>
            </w:tcBorders>
            <w:shd w:val="clear" w:color="auto" w:fill="E7E6E6"/>
            <w:tcMar>
              <w:top w:w="0" w:type="dxa"/>
              <w:left w:w="108" w:type="dxa"/>
              <w:bottom w:w="0" w:type="dxa"/>
              <w:right w:w="108" w:type="dxa"/>
            </w:tcMar>
          </w:tcPr>
          <w:p w:rsidR="00860DE1" w:rsidRDefault="00415A72">
            <w:pPr>
              <w:jc w:val="center"/>
              <w:rPr>
                <w:rFonts w:eastAsia="標楷體"/>
              </w:rPr>
            </w:pPr>
            <w:r>
              <w:rPr>
                <w:rFonts w:eastAsia="標楷體"/>
              </w:rPr>
              <w:t>組別</w:t>
            </w:r>
          </w:p>
        </w:tc>
        <w:tc>
          <w:tcPr>
            <w:tcW w:w="2268" w:type="dxa"/>
            <w:tcBorders>
              <w:top w:val="single" w:sz="4" w:space="0" w:color="000000"/>
              <w:left w:val="single" w:sz="4" w:space="0" w:color="000000"/>
              <w:bottom w:val="double" w:sz="4" w:space="0" w:color="000000"/>
              <w:right w:val="single" w:sz="4" w:space="0" w:color="000000"/>
            </w:tcBorders>
            <w:shd w:val="clear" w:color="auto" w:fill="E7E6E6"/>
            <w:tcMar>
              <w:top w:w="0" w:type="dxa"/>
              <w:left w:w="108" w:type="dxa"/>
              <w:bottom w:w="0" w:type="dxa"/>
              <w:right w:w="108" w:type="dxa"/>
            </w:tcMar>
          </w:tcPr>
          <w:p w:rsidR="00860DE1" w:rsidRDefault="00415A72">
            <w:pPr>
              <w:jc w:val="center"/>
              <w:rPr>
                <w:rFonts w:eastAsia="標楷體"/>
              </w:rPr>
            </w:pPr>
            <w:r>
              <w:rPr>
                <w:rFonts w:eastAsia="標楷體"/>
              </w:rPr>
              <w:t>工作期程</w:t>
            </w:r>
          </w:p>
        </w:tc>
      </w:tr>
      <w:tr w:rsidR="00860DE1">
        <w:tblPrEx>
          <w:tblCellMar>
            <w:top w:w="0" w:type="dxa"/>
            <w:bottom w:w="0" w:type="dxa"/>
          </w:tblCellMar>
        </w:tblPrEx>
        <w:trPr>
          <w:trHeight w:val="366"/>
        </w:trPr>
        <w:tc>
          <w:tcPr>
            <w:tcW w:w="993" w:type="dxa"/>
            <w:vMerge w:val="restart"/>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0DE1" w:rsidRDefault="00415A72">
            <w:pPr>
              <w:jc w:val="center"/>
              <w:rPr>
                <w:rFonts w:eastAsia="標楷體"/>
              </w:rPr>
            </w:pPr>
            <w:r>
              <w:rPr>
                <w:rFonts w:eastAsia="標楷體"/>
              </w:rPr>
              <w:t>藝術</w:t>
            </w:r>
          </w:p>
        </w:tc>
        <w:tc>
          <w:tcPr>
            <w:tcW w:w="3260" w:type="dxa"/>
            <w:vMerge w:val="restart"/>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0DE1" w:rsidRDefault="00415A72">
            <w:pPr>
              <w:jc w:val="center"/>
              <w:rPr>
                <w:rFonts w:eastAsia="標楷體"/>
              </w:rPr>
            </w:pPr>
            <w:r>
              <w:rPr>
                <w:rFonts w:eastAsia="標楷體"/>
              </w:rPr>
              <w:t>加拿大維多利亞大學</w:t>
            </w:r>
          </w:p>
          <w:p w:rsidR="00860DE1" w:rsidRDefault="00415A72">
            <w:pPr>
              <w:jc w:val="center"/>
              <w:rPr>
                <w:rFonts w:eastAsia="標楷體"/>
              </w:rPr>
            </w:pPr>
            <w:r>
              <w:rPr>
                <w:rFonts w:eastAsia="標楷體"/>
              </w:rPr>
              <w:t>University of Victoria</w:t>
            </w:r>
          </w:p>
        </w:tc>
        <w:tc>
          <w:tcPr>
            <w:tcW w:w="2126"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0DE1" w:rsidRDefault="00415A72">
            <w:pPr>
              <w:jc w:val="center"/>
              <w:rPr>
                <w:rFonts w:eastAsia="標楷體"/>
              </w:rPr>
            </w:pPr>
            <w:r>
              <w:rPr>
                <w:rFonts w:eastAsia="標楷體"/>
              </w:rPr>
              <w:t>音樂</w:t>
            </w:r>
            <w:r>
              <w:rPr>
                <w:rFonts w:eastAsia="標楷體"/>
              </w:rPr>
              <w:t>A</w:t>
            </w:r>
          </w:p>
        </w:tc>
        <w:tc>
          <w:tcPr>
            <w:tcW w:w="2268"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0DE1" w:rsidRDefault="00415A72">
            <w:pPr>
              <w:widowControl/>
              <w:jc w:val="center"/>
            </w:pPr>
            <w:r>
              <w:rPr>
                <w:rFonts w:eastAsia="標楷體"/>
              </w:rPr>
              <w:t>113.07.08-113.07.26</w:t>
            </w:r>
          </w:p>
        </w:tc>
      </w:tr>
      <w:tr w:rsidR="00860DE1">
        <w:tblPrEx>
          <w:tblCellMar>
            <w:top w:w="0" w:type="dxa"/>
            <w:bottom w:w="0" w:type="dxa"/>
          </w:tblCellMar>
        </w:tblPrEx>
        <w:trPr>
          <w:trHeight w:val="385"/>
        </w:trPr>
        <w:tc>
          <w:tcPr>
            <w:tcW w:w="993" w:type="dxa"/>
            <w:vMerge/>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0DE1" w:rsidRDefault="00860DE1">
            <w:pPr>
              <w:jc w:val="center"/>
              <w:rPr>
                <w:rFonts w:eastAsia="標楷體"/>
              </w:rPr>
            </w:pPr>
          </w:p>
        </w:tc>
        <w:tc>
          <w:tcPr>
            <w:tcW w:w="3260" w:type="dxa"/>
            <w:vMerge/>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0DE1" w:rsidRDefault="00860DE1">
            <w:pPr>
              <w:jc w:val="center"/>
              <w:rPr>
                <w:rFonts w:eastAsia="標楷體"/>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0DE1" w:rsidRDefault="00415A72">
            <w:pPr>
              <w:jc w:val="center"/>
              <w:rPr>
                <w:rFonts w:eastAsia="標楷體"/>
              </w:rPr>
            </w:pPr>
            <w:r>
              <w:rPr>
                <w:rFonts w:eastAsia="標楷體"/>
              </w:rPr>
              <w:t>音樂</w:t>
            </w:r>
            <w:r>
              <w:rPr>
                <w:rFonts w:eastAsia="標楷體"/>
              </w:rPr>
              <w:t>B</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0DE1" w:rsidRDefault="00415A72">
            <w:pPr>
              <w:jc w:val="center"/>
              <w:rPr>
                <w:rFonts w:eastAsia="標楷體"/>
              </w:rPr>
            </w:pPr>
            <w:r>
              <w:rPr>
                <w:rFonts w:eastAsia="標楷體"/>
              </w:rPr>
              <w:t>113.07.22-113.08.09</w:t>
            </w:r>
          </w:p>
        </w:tc>
      </w:tr>
      <w:tr w:rsidR="00860DE1">
        <w:tblPrEx>
          <w:tblCellMar>
            <w:top w:w="0" w:type="dxa"/>
            <w:bottom w:w="0" w:type="dxa"/>
          </w:tblCellMar>
        </w:tblPrEx>
        <w:trPr>
          <w:trHeight w:val="624"/>
        </w:trPr>
        <w:tc>
          <w:tcPr>
            <w:tcW w:w="993" w:type="dxa"/>
            <w:vMerge/>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0DE1" w:rsidRDefault="00860DE1">
            <w:pPr>
              <w:jc w:val="center"/>
              <w:rPr>
                <w:rFonts w:eastAsia="標楷體"/>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0DE1" w:rsidRDefault="00415A72">
            <w:pPr>
              <w:jc w:val="center"/>
              <w:rPr>
                <w:rFonts w:eastAsia="標楷體"/>
              </w:rPr>
            </w:pPr>
            <w:r>
              <w:rPr>
                <w:rFonts w:eastAsia="標楷體"/>
              </w:rPr>
              <w:t>澳洲昆士蘭學院</w:t>
            </w:r>
          </w:p>
          <w:p w:rsidR="00860DE1" w:rsidRDefault="00415A72">
            <w:pPr>
              <w:jc w:val="center"/>
              <w:rPr>
                <w:rFonts w:eastAsia="標楷體"/>
              </w:rPr>
            </w:pPr>
            <w:r>
              <w:rPr>
                <w:rFonts w:eastAsia="標楷體"/>
              </w:rPr>
              <w:t>Queensland Institute</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0DE1" w:rsidRDefault="00415A72">
            <w:pPr>
              <w:jc w:val="center"/>
              <w:rPr>
                <w:rFonts w:eastAsia="標楷體"/>
              </w:rPr>
            </w:pPr>
            <w:r>
              <w:rPr>
                <w:rFonts w:eastAsia="標楷體"/>
              </w:rPr>
              <w:t>表演藝術</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0DE1" w:rsidRDefault="00415A72">
            <w:pPr>
              <w:jc w:val="center"/>
              <w:rPr>
                <w:rFonts w:eastAsia="標楷體"/>
              </w:rPr>
            </w:pPr>
            <w:r>
              <w:rPr>
                <w:rFonts w:eastAsia="標楷體"/>
              </w:rPr>
              <w:t>113.07.08-113.07.26</w:t>
            </w:r>
          </w:p>
        </w:tc>
      </w:tr>
      <w:tr w:rsidR="00860DE1">
        <w:tblPrEx>
          <w:tblCellMar>
            <w:top w:w="0" w:type="dxa"/>
            <w:bottom w:w="0" w:type="dxa"/>
          </w:tblCellMar>
        </w:tblPrEx>
        <w:trPr>
          <w:trHeight w:val="624"/>
        </w:trPr>
        <w:tc>
          <w:tcPr>
            <w:tcW w:w="993" w:type="dxa"/>
            <w:vMerge/>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0DE1" w:rsidRDefault="00860DE1">
            <w:pPr>
              <w:jc w:val="center"/>
              <w:rPr>
                <w:rFonts w:eastAsia="標楷體"/>
              </w:rPr>
            </w:pPr>
          </w:p>
        </w:tc>
        <w:tc>
          <w:tcPr>
            <w:tcW w:w="326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0DE1" w:rsidRDefault="00415A72">
            <w:pPr>
              <w:jc w:val="center"/>
              <w:rPr>
                <w:rFonts w:eastAsia="標楷體"/>
              </w:rPr>
            </w:pPr>
            <w:r>
              <w:rPr>
                <w:rFonts w:eastAsia="標楷體"/>
              </w:rPr>
              <w:t>澳洲阿得雷德大學</w:t>
            </w:r>
          </w:p>
          <w:p w:rsidR="00860DE1" w:rsidRDefault="00415A72">
            <w:pPr>
              <w:jc w:val="center"/>
              <w:rPr>
                <w:rFonts w:eastAsia="標楷體"/>
              </w:rPr>
            </w:pPr>
            <w:r>
              <w:rPr>
                <w:rFonts w:eastAsia="標楷體"/>
              </w:rPr>
              <w:t>University of Adelaide</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0DE1" w:rsidRDefault="00415A72">
            <w:pPr>
              <w:jc w:val="center"/>
              <w:rPr>
                <w:rFonts w:eastAsia="標楷體"/>
              </w:rPr>
            </w:pPr>
            <w:r>
              <w:rPr>
                <w:rFonts w:eastAsia="標楷體"/>
              </w:rPr>
              <w:t>視覺藝術</w:t>
            </w:r>
            <w:r>
              <w:rPr>
                <w:rFonts w:eastAsia="標楷體"/>
              </w:rPr>
              <w:t>A</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0DE1" w:rsidRDefault="00415A72">
            <w:pPr>
              <w:jc w:val="center"/>
              <w:rPr>
                <w:rFonts w:eastAsia="標楷體"/>
              </w:rPr>
            </w:pPr>
            <w:r>
              <w:rPr>
                <w:rFonts w:eastAsia="標楷體"/>
              </w:rPr>
              <w:t>113.07.15-113.08.02</w:t>
            </w:r>
          </w:p>
        </w:tc>
      </w:tr>
      <w:tr w:rsidR="00860DE1">
        <w:tblPrEx>
          <w:tblCellMar>
            <w:top w:w="0" w:type="dxa"/>
            <w:bottom w:w="0" w:type="dxa"/>
          </w:tblCellMar>
        </w:tblPrEx>
        <w:trPr>
          <w:trHeight w:val="395"/>
        </w:trPr>
        <w:tc>
          <w:tcPr>
            <w:tcW w:w="993" w:type="dxa"/>
            <w:vMerge/>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0DE1" w:rsidRDefault="00860DE1">
            <w:pPr>
              <w:jc w:val="center"/>
              <w:rPr>
                <w:rFonts w:eastAsia="標楷體"/>
              </w:rPr>
            </w:pPr>
          </w:p>
        </w:tc>
        <w:tc>
          <w:tcPr>
            <w:tcW w:w="32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0DE1" w:rsidRDefault="00860DE1">
            <w:pPr>
              <w:jc w:val="center"/>
              <w:rPr>
                <w:rFonts w:eastAsia="標楷體"/>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0DE1" w:rsidRDefault="00415A72">
            <w:pPr>
              <w:jc w:val="center"/>
              <w:rPr>
                <w:rFonts w:eastAsia="標楷體"/>
              </w:rPr>
            </w:pPr>
            <w:r>
              <w:rPr>
                <w:rFonts w:eastAsia="標楷體"/>
              </w:rPr>
              <w:t>視覺藝術</w:t>
            </w:r>
            <w:r>
              <w:rPr>
                <w:rFonts w:eastAsia="標楷體"/>
              </w:rPr>
              <w:t>B</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0DE1" w:rsidRDefault="00415A72">
            <w:pPr>
              <w:jc w:val="center"/>
              <w:rPr>
                <w:rFonts w:eastAsia="標楷體"/>
              </w:rPr>
            </w:pPr>
            <w:r>
              <w:rPr>
                <w:rFonts w:eastAsia="標楷體"/>
              </w:rPr>
              <w:t>113.07.22-113.08.09</w:t>
            </w:r>
          </w:p>
        </w:tc>
      </w:tr>
      <w:tr w:rsidR="00860DE1">
        <w:tblPrEx>
          <w:tblCellMar>
            <w:top w:w="0" w:type="dxa"/>
            <w:bottom w:w="0" w:type="dxa"/>
          </w:tblCellMar>
        </w:tblPrEx>
        <w:trPr>
          <w:trHeight w:val="400"/>
        </w:trPr>
        <w:tc>
          <w:tcPr>
            <w:tcW w:w="993" w:type="dxa"/>
            <w:vMerge/>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0DE1" w:rsidRDefault="00860DE1">
            <w:pPr>
              <w:jc w:val="center"/>
              <w:rPr>
                <w:rFonts w:eastAsia="標楷體"/>
              </w:rPr>
            </w:pPr>
          </w:p>
        </w:tc>
        <w:tc>
          <w:tcPr>
            <w:tcW w:w="32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0DE1" w:rsidRDefault="00860DE1">
            <w:pPr>
              <w:jc w:val="center"/>
              <w:rPr>
                <w:rFonts w:eastAsia="標楷體"/>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0DE1" w:rsidRDefault="00415A72">
            <w:pPr>
              <w:jc w:val="center"/>
              <w:rPr>
                <w:rFonts w:eastAsia="標楷體"/>
              </w:rPr>
            </w:pPr>
            <w:r>
              <w:rPr>
                <w:rFonts w:eastAsia="標楷體"/>
              </w:rPr>
              <w:t>視覺藝術</w:t>
            </w:r>
            <w:r>
              <w:rPr>
                <w:rFonts w:eastAsia="標楷體"/>
              </w:rPr>
              <w:t>C</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0DE1" w:rsidRDefault="00415A72">
            <w:pPr>
              <w:jc w:val="center"/>
              <w:rPr>
                <w:rFonts w:eastAsia="標楷體"/>
              </w:rPr>
            </w:pPr>
            <w:r>
              <w:rPr>
                <w:rFonts w:eastAsia="標楷體"/>
              </w:rPr>
              <w:t>113.07.22-113.08.09</w:t>
            </w:r>
          </w:p>
        </w:tc>
      </w:tr>
      <w:tr w:rsidR="00860DE1">
        <w:tblPrEx>
          <w:tblCellMar>
            <w:top w:w="0" w:type="dxa"/>
            <w:bottom w:w="0" w:type="dxa"/>
          </w:tblCellMar>
        </w:tblPrEx>
        <w:trPr>
          <w:trHeight w:val="412"/>
        </w:trPr>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0DE1" w:rsidRDefault="00415A72">
            <w:pPr>
              <w:jc w:val="center"/>
              <w:rPr>
                <w:rFonts w:eastAsia="標楷體"/>
              </w:rPr>
            </w:pPr>
            <w:r>
              <w:rPr>
                <w:rFonts w:eastAsia="標楷體"/>
              </w:rPr>
              <w:t>健體</w:t>
            </w:r>
          </w:p>
        </w:tc>
        <w:tc>
          <w:tcPr>
            <w:tcW w:w="326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0DE1" w:rsidRDefault="00415A72">
            <w:pPr>
              <w:jc w:val="center"/>
              <w:rPr>
                <w:rFonts w:eastAsia="標楷體"/>
              </w:rPr>
            </w:pPr>
            <w:r>
              <w:rPr>
                <w:rFonts w:eastAsia="標楷體"/>
              </w:rPr>
              <w:t>紐西蘭奧克蘭科技大學</w:t>
            </w:r>
          </w:p>
          <w:p w:rsidR="00860DE1" w:rsidRDefault="00415A72">
            <w:pPr>
              <w:jc w:val="center"/>
              <w:rPr>
                <w:rFonts w:eastAsia="標楷體"/>
              </w:rPr>
            </w:pPr>
            <w:r>
              <w:rPr>
                <w:rFonts w:eastAsia="標楷體"/>
              </w:rPr>
              <w:t>Auckland University of Technology</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0DE1" w:rsidRDefault="00415A72">
            <w:pPr>
              <w:jc w:val="center"/>
              <w:rPr>
                <w:rFonts w:eastAsia="標楷體"/>
              </w:rPr>
            </w:pPr>
            <w:r>
              <w:rPr>
                <w:rFonts w:eastAsia="標楷體"/>
              </w:rPr>
              <w:t>國小健體</w:t>
            </w:r>
            <w:r>
              <w:rPr>
                <w:rFonts w:eastAsia="標楷體"/>
              </w:rPr>
              <w:t>A</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0DE1" w:rsidRDefault="00415A72">
            <w:pPr>
              <w:jc w:val="center"/>
              <w:rPr>
                <w:rFonts w:eastAsia="標楷體"/>
              </w:rPr>
            </w:pPr>
            <w:r>
              <w:rPr>
                <w:rFonts w:eastAsia="標楷體"/>
              </w:rPr>
              <w:t>113.07.15-113.08.02</w:t>
            </w:r>
          </w:p>
        </w:tc>
      </w:tr>
      <w:tr w:rsidR="00860DE1">
        <w:tblPrEx>
          <w:tblCellMar>
            <w:top w:w="0" w:type="dxa"/>
            <w:bottom w:w="0" w:type="dxa"/>
          </w:tblCellMar>
        </w:tblPrEx>
        <w:trPr>
          <w:trHeight w:val="403"/>
        </w:trPr>
        <w:tc>
          <w:tcPr>
            <w:tcW w:w="9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0DE1" w:rsidRDefault="00860DE1">
            <w:pPr>
              <w:jc w:val="center"/>
              <w:rPr>
                <w:rFonts w:eastAsia="標楷體"/>
              </w:rPr>
            </w:pPr>
          </w:p>
        </w:tc>
        <w:tc>
          <w:tcPr>
            <w:tcW w:w="32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0DE1" w:rsidRDefault="00860DE1">
            <w:pPr>
              <w:jc w:val="center"/>
              <w:rPr>
                <w:rFonts w:eastAsia="標楷體"/>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0DE1" w:rsidRDefault="00415A72">
            <w:pPr>
              <w:jc w:val="center"/>
              <w:rPr>
                <w:rFonts w:eastAsia="標楷體"/>
              </w:rPr>
            </w:pPr>
            <w:r>
              <w:rPr>
                <w:rFonts w:eastAsia="標楷體"/>
              </w:rPr>
              <w:t>國小健體</w:t>
            </w:r>
            <w:r>
              <w:rPr>
                <w:rFonts w:eastAsia="標楷體"/>
              </w:rPr>
              <w:t>B</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0DE1" w:rsidRDefault="00415A72">
            <w:pPr>
              <w:jc w:val="center"/>
              <w:rPr>
                <w:rFonts w:eastAsia="標楷體"/>
              </w:rPr>
            </w:pPr>
            <w:r>
              <w:rPr>
                <w:rFonts w:eastAsia="標楷體"/>
              </w:rPr>
              <w:t>113.07.22-113.08.09</w:t>
            </w:r>
          </w:p>
        </w:tc>
      </w:tr>
      <w:tr w:rsidR="00860DE1">
        <w:tblPrEx>
          <w:tblCellMar>
            <w:top w:w="0" w:type="dxa"/>
            <w:bottom w:w="0" w:type="dxa"/>
          </w:tblCellMar>
        </w:tblPrEx>
        <w:trPr>
          <w:trHeight w:val="240"/>
        </w:trPr>
        <w:tc>
          <w:tcPr>
            <w:tcW w:w="9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0DE1" w:rsidRDefault="00860DE1">
            <w:pPr>
              <w:jc w:val="center"/>
              <w:rPr>
                <w:rFonts w:eastAsia="標楷體"/>
              </w:rPr>
            </w:pPr>
          </w:p>
        </w:tc>
        <w:tc>
          <w:tcPr>
            <w:tcW w:w="326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0DE1" w:rsidRDefault="00415A72">
            <w:pPr>
              <w:jc w:val="center"/>
              <w:rPr>
                <w:rFonts w:eastAsia="標楷體"/>
              </w:rPr>
            </w:pPr>
            <w:r>
              <w:rPr>
                <w:rFonts w:eastAsia="標楷體"/>
              </w:rPr>
              <w:t>美國西華盛頓大學</w:t>
            </w:r>
          </w:p>
          <w:p w:rsidR="00860DE1" w:rsidRDefault="00415A72">
            <w:pPr>
              <w:jc w:val="center"/>
              <w:rPr>
                <w:rFonts w:eastAsia="標楷體"/>
              </w:rPr>
            </w:pPr>
            <w:r>
              <w:rPr>
                <w:rFonts w:eastAsia="標楷體"/>
              </w:rPr>
              <w:t>Western Washington University</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0DE1" w:rsidRDefault="00415A72">
            <w:pPr>
              <w:jc w:val="center"/>
            </w:pPr>
            <w:r>
              <w:rPr>
                <w:rFonts w:eastAsia="標楷體"/>
              </w:rPr>
              <w:t>國中</w:t>
            </w:r>
            <w:r>
              <w:rPr>
                <w:rFonts w:eastAsia="標楷體"/>
                <w:bCs/>
                <w:kern w:val="0"/>
              </w:rPr>
              <w:t>（小）</w:t>
            </w:r>
            <w:r>
              <w:rPr>
                <w:rFonts w:eastAsia="標楷體"/>
              </w:rPr>
              <w:t>體育</w:t>
            </w:r>
            <w:r>
              <w:rPr>
                <w:rFonts w:eastAsia="標楷體"/>
              </w:rPr>
              <w:t xml:space="preserve">A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0DE1" w:rsidRDefault="00415A72">
            <w:pPr>
              <w:widowControl/>
              <w:jc w:val="center"/>
            </w:pPr>
            <w:r>
              <w:rPr>
                <w:rFonts w:eastAsia="標楷體"/>
              </w:rPr>
              <w:t>113.07.08-113.07.26</w:t>
            </w:r>
          </w:p>
        </w:tc>
      </w:tr>
      <w:tr w:rsidR="00860DE1">
        <w:tblPrEx>
          <w:tblCellMar>
            <w:top w:w="0" w:type="dxa"/>
            <w:bottom w:w="0" w:type="dxa"/>
          </w:tblCellMar>
        </w:tblPrEx>
        <w:trPr>
          <w:trHeight w:val="343"/>
        </w:trPr>
        <w:tc>
          <w:tcPr>
            <w:tcW w:w="9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0DE1" w:rsidRDefault="00860DE1">
            <w:pPr>
              <w:jc w:val="center"/>
              <w:rPr>
                <w:rFonts w:eastAsia="標楷體"/>
              </w:rPr>
            </w:pPr>
          </w:p>
        </w:tc>
        <w:tc>
          <w:tcPr>
            <w:tcW w:w="32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0DE1" w:rsidRDefault="00860DE1">
            <w:pPr>
              <w:jc w:val="center"/>
              <w:rPr>
                <w:rFonts w:eastAsia="標楷體"/>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0DE1" w:rsidRDefault="00415A72">
            <w:pPr>
              <w:jc w:val="center"/>
            </w:pPr>
            <w:r>
              <w:rPr>
                <w:rFonts w:eastAsia="標楷體"/>
              </w:rPr>
              <w:t>國中</w:t>
            </w:r>
            <w:r>
              <w:rPr>
                <w:rFonts w:eastAsia="標楷體"/>
                <w:bCs/>
                <w:kern w:val="0"/>
              </w:rPr>
              <w:t>（小）</w:t>
            </w:r>
            <w:r>
              <w:rPr>
                <w:rFonts w:eastAsia="標楷體"/>
              </w:rPr>
              <w:t>健康</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0DE1" w:rsidRDefault="00415A72">
            <w:pPr>
              <w:jc w:val="center"/>
              <w:rPr>
                <w:rFonts w:eastAsia="標楷體"/>
              </w:rPr>
            </w:pPr>
            <w:r>
              <w:rPr>
                <w:rFonts w:eastAsia="標楷體"/>
              </w:rPr>
              <w:t>113.07.15-113.08.02</w:t>
            </w:r>
          </w:p>
        </w:tc>
      </w:tr>
      <w:tr w:rsidR="00860DE1">
        <w:tblPrEx>
          <w:tblCellMar>
            <w:top w:w="0" w:type="dxa"/>
            <w:bottom w:w="0" w:type="dxa"/>
          </w:tblCellMar>
        </w:tblPrEx>
        <w:trPr>
          <w:trHeight w:val="419"/>
        </w:trPr>
        <w:tc>
          <w:tcPr>
            <w:tcW w:w="9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0DE1" w:rsidRDefault="00860DE1">
            <w:pPr>
              <w:jc w:val="center"/>
              <w:rPr>
                <w:rFonts w:eastAsia="標楷體"/>
              </w:rPr>
            </w:pPr>
          </w:p>
        </w:tc>
        <w:tc>
          <w:tcPr>
            <w:tcW w:w="32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0DE1" w:rsidRDefault="00860DE1">
            <w:pPr>
              <w:jc w:val="center"/>
              <w:rPr>
                <w:rFonts w:eastAsia="標楷體"/>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0DE1" w:rsidRDefault="00415A72">
            <w:pPr>
              <w:jc w:val="center"/>
            </w:pPr>
            <w:r>
              <w:rPr>
                <w:rFonts w:eastAsia="標楷體"/>
              </w:rPr>
              <w:t>國中</w:t>
            </w:r>
            <w:r>
              <w:rPr>
                <w:rFonts w:eastAsia="標楷體"/>
                <w:bCs/>
                <w:kern w:val="0"/>
              </w:rPr>
              <w:t>（小）</w:t>
            </w:r>
            <w:r>
              <w:rPr>
                <w:rFonts w:eastAsia="標楷體"/>
              </w:rPr>
              <w:t>體育</w:t>
            </w:r>
            <w:r>
              <w:rPr>
                <w:rFonts w:eastAsia="標楷體"/>
              </w:rPr>
              <w:t>B</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0DE1" w:rsidRDefault="00415A72">
            <w:pPr>
              <w:jc w:val="center"/>
              <w:rPr>
                <w:rFonts w:eastAsia="標楷體"/>
              </w:rPr>
            </w:pPr>
            <w:r>
              <w:rPr>
                <w:rFonts w:eastAsia="標楷體"/>
              </w:rPr>
              <w:t>113.07.22-113.08.09</w:t>
            </w:r>
          </w:p>
        </w:tc>
      </w:tr>
      <w:tr w:rsidR="00860DE1">
        <w:tblPrEx>
          <w:tblCellMar>
            <w:top w:w="0" w:type="dxa"/>
            <w:bottom w:w="0" w:type="dxa"/>
          </w:tblCellMar>
        </w:tblPrEx>
        <w:trPr>
          <w:trHeight w:val="624"/>
        </w:trPr>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0DE1" w:rsidRDefault="00415A72">
            <w:pPr>
              <w:jc w:val="center"/>
              <w:rPr>
                <w:rFonts w:eastAsia="標楷體"/>
              </w:rPr>
            </w:pPr>
            <w:r>
              <w:rPr>
                <w:rFonts w:eastAsia="標楷體"/>
              </w:rPr>
              <w:t>綜合</w:t>
            </w:r>
          </w:p>
        </w:tc>
        <w:tc>
          <w:tcPr>
            <w:tcW w:w="326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0DE1" w:rsidRDefault="00415A72">
            <w:pPr>
              <w:jc w:val="center"/>
              <w:rPr>
                <w:rFonts w:eastAsia="標楷體"/>
              </w:rPr>
            </w:pPr>
            <w:r>
              <w:rPr>
                <w:rFonts w:eastAsia="標楷體"/>
              </w:rPr>
              <w:t>澳洲葛瑞菲斯大學</w:t>
            </w:r>
          </w:p>
          <w:p w:rsidR="00860DE1" w:rsidRDefault="00415A72">
            <w:pPr>
              <w:jc w:val="center"/>
              <w:rPr>
                <w:rFonts w:eastAsia="標楷體"/>
              </w:rPr>
            </w:pPr>
            <w:r>
              <w:rPr>
                <w:rFonts w:eastAsia="標楷體"/>
              </w:rPr>
              <w:t>Griffith University</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0DE1" w:rsidRDefault="00415A72">
            <w:pPr>
              <w:jc w:val="center"/>
              <w:rPr>
                <w:rFonts w:eastAsia="標楷體"/>
              </w:rPr>
            </w:pPr>
            <w:r>
              <w:rPr>
                <w:rFonts w:eastAsia="標楷體"/>
              </w:rPr>
              <w:t>國小生活課程與綜合活動</w:t>
            </w:r>
            <w:r>
              <w:rPr>
                <w:rFonts w:eastAsia="標楷體"/>
              </w:rPr>
              <w:t>A</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0DE1" w:rsidRDefault="00415A72">
            <w:pPr>
              <w:jc w:val="center"/>
              <w:rPr>
                <w:rFonts w:eastAsia="標楷體"/>
              </w:rPr>
            </w:pPr>
            <w:r>
              <w:rPr>
                <w:rFonts w:eastAsia="標楷體"/>
              </w:rPr>
              <w:t>113.07.08-113.07.26</w:t>
            </w:r>
          </w:p>
        </w:tc>
      </w:tr>
      <w:tr w:rsidR="00860DE1">
        <w:tblPrEx>
          <w:tblCellMar>
            <w:top w:w="0" w:type="dxa"/>
            <w:bottom w:w="0" w:type="dxa"/>
          </w:tblCellMar>
        </w:tblPrEx>
        <w:trPr>
          <w:trHeight w:val="624"/>
        </w:trPr>
        <w:tc>
          <w:tcPr>
            <w:tcW w:w="9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0DE1" w:rsidRDefault="00860DE1">
            <w:pPr>
              <w:jc w:val="center"/>
              <w:rPr>
                <w:rFonts w:eastAsia="標楷體"/>
              </w:rPr>
            </w:pPr>
          </w:p>
        </w:tc>
        <w:tc>
          <w:tcPr>
            <w:tcW w:w="32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0DE1" w:rsidRDefault="00860DE1">
            <w:pPr>
              <w:jc w:val="center"/>
              <w:rPr>
                <w:rFonts w:eastAsia="標楷體"/>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0DE1" w:rsidRDefault="00415A72">
            <w:pPr>
              <w:jc w:val="center"/>
              <w:rPr>
                <w:rFonts w:eastAsia="標楷體"/>
              </w:rPr>
            </w:pPr>
            <w:r>
              <w:rPr>
                <w:rFonts w:eastAsia="標楷體"/>
              </w:rPr>
              <w:t>國小生活課程與綜合活動</w:t>
            </w:r>
            <w:r>
              <w:rPr>
                <w:rFonts w:eastAsia="標楷體"/>
              </w:rPr>
              <w:t>B</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0DE1" w:rsidRDefault="00415A72">
            <w:pPr>
              <w:jc w:val="center"/>
              <w:rPr>
                <w:rFonts w:eastAsia="標楷體"/>
              </w:rPr>
            </w:pPr>
            <w:r>
              <w:rPr>
                <w:rFonts w:eastAsia="標楷體"/>
              </w:rPr>
              <w:t>113.07.22-113.08.09</w:t>
            </w:r>
          </w:p>
        </w:tc>
      </w:tr>
      <w:tr w:rsidR="00860DE1">
        <w:tblPrEx>
          <w:tblCellMar>
            <w:top w:w="0" w:type="dxa"/>
            <w:bottom w:w="0" w:type="dxa"/>
          </w:tblCellMar>
        </w:tblPrEx>
        <w:trPr>
          <w:trHeight w:val="430"/>
        </w:trPr>
        <w:tc>
          <w:tcPr>
            <w:tcW w:w="9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0DE1" w:rsidRDefault="00860DE1">
            <w:pPr>
              <w:jc w:val="center"/>
              <w:rPr>
                <w:rFonts w:eastAsia="標楷體"/>
              </w:rPr>
            </w:pPr>
          </w:p>
        </w:tc>
        <w:tc>
          <w:tcPr>
            <w:tcW w:w="326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0DE1" w:rsidRDefault="00415A72">
            <w:pPr>
              <w:jc w:val="center"/>
              <w:rPr>
                <w:rFonts w:eastAsia="標楷體"/>
                <w:shd w:val="clear" w:color="auto" w:fill="FFFFFF"/>
              </w:rPr>
            </w:pPr>
            <w:r>
              <w:rPr>
                <w:rFonts w:eastAsia="標楷體"/>
                <w:shd w:val="clear" w:color="auto" w:fill="FFFFFF"/>
              </w:rPr>
              <w:t>澳洲皇家墨爾本理工大學</w:t>
            </w:r>
          </w:p>
          <w:p w:rsidR="00860DE1" w:rsidRDefault="00415A72">
            <w:pPr>
              <w:jc w:val="center"/>
            </w:pPr>
            <w:r>
              <w:rPr>
                <w:rFonts w:eastAsia="標楷體"/>
                <w:shd w:val="clear" w:color="auto" w:fill="FFFFFF"/>
              </w:rPr>
              <w:t>Royal Melbourne Institute of Technology</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0DE1" w:rsidRDefault="00415A72">
            <w:pPr>
              <w:jc w:val="center"/>
              <w:rPr>
                <w:rFonts w:eastAsia="標楷體"/>
              </w:rPr>
            </w:pPr>
            <w:r>
              <w:rPr>
                <w:rFonts w:eastAsia="標楷體"/>
              </w:rPr>
              <w:t>國中綜合活動</w:t>
            </w:r>
            <w:r>
              <w:rPr>
                <w:rFonts w:eastAsia="標楷體"/>
              </w:rPr>
              <w:t>A</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0DE1" w:rsidRDefault="00415A72">
            <w:pPr>
              <w:widowControl/>
              <w:jc w:val="center"/>
            </w:pPr>
            <w:r>
              <w:rPr>
                <w:rFonts w:eastAsia="標楷體"/>
              </w:rPr>
              <w:t>113.07.08-113.07.26</w:t>
            </w:r>
          </w:p>
        </w:tc>
      </w:tr>
      <w:tr w:rsidR="00860DE1">
        <w:tblPrEx>
          <w:tblCellMar>
            <w:top w:w="0" w:type="dxa"/>
            <w:bottom w:w="0" w:type="dxa"/>
          </w:tblCellMar>
        </w:tblPrEx>
        <w:trPr>
          <w:trHeight w:val="394"/>
        </w:trPr>
        <w:tc>
          <w:tcPr>
            <w:tcW w:w="9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0DE1" w:rsidRDefault="00860DE1">
            <w:pPr>
              <w:jc w:val="center"/>
              <w:rPr>
                <w:rFonts w:eastAsia="標楷體"/>
              </w:rPr>
            </w:pPr>
          </w:p>
        </w:tc>
        <w:tc>
          <w:tcPr>
            <w:tcW w:w="32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0DE1" w:rsidRDefault="00860DE1">
            <w:pPr>
              <w:jc w:val="center"/>
              <w:rPr>
                <w:rFonts w:eastAsia="標楷體"/>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0DE1" w:rsidRDefault="00415A72">
            <w:pPr>
              <w:jc w:val="center"/>
              <w:rPr>
                <w:rFonts w:eastAsia="標楷體"/>
              </w:rPr>
            </w:pPr>
            <w:r>
              <w:rPr>
                <w:rFonts w:eastAsia="標楷體"/>
              </w:rPr>
              <w:t>國中綜合活動</w:t>
            </w:r>
            <w:r>
              <w:rPr>
                <w:rFonts w:eastAsia="標楷體"/>
              </w:rPr>
              <w:t>B</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0DE1" w:rsidRDefault="00415A72">
            <w:pPr>
              <w:jc w:val="center"/>
              <w:rPr>
                <w:rFonts w:eastAsia="標楷體"/>
              </w:rPr>
            </w:pPr>
            <w:r>
              <w:rPr>
                <w:rFonts w:eastAsia="標楷體"/>
              </w:rPr>
              <w:t>113.07.22-113.08.09</w:t>
            </w:r>
          </w:p>
        </w:tc>
      </w:tr>
      <w:tr w:rsidR="00860DE1">
        <w:tblPrEx>
          <w:tblCellMar>
            <w:top w:w="0" w:type="dxa"/>
            <w:bottom w:w="0" w:type="dxa"/>
          </w:tblCellMar>
        </w:tblPrEx>
        <w:trPr>
          <w:trHeight w:val="625"/>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0DE1" w:rsidRDefault="00415A72">
            <w:pPr>
              <w:jc w:val="center"/>
              <w:rPr>
                <w:rFonts w:eastAsia="標楷體"/>
              </w:rPr>
            </w:pPr>
            <w:r>
              <w:rPr>
                <w:rFonts w:eastAsia="標楷體"/>
              </w:rPr>
              <w:t>STEM</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0DE1" w:rsidRDefault="00415A72">
            <w:pPr>
              <w:jc w:val="center"/>
              <w:rPr>
                <w:rFonts w:eastAsia="標楷體"/>
              </w:rPr>
            </w:pPr>
            <w:r>
              <w:rPr>
                <w:rFonts w:eastAsia="標楷體"/>
              </w:rPr>
              <w:t>澳洲麥覺理大學</w:t>
            </w:r>
          </w:p>
          <w:p w:rsidR="00860DE1" w:rsidRDefault="00415A72">
            <w:pPr>
              <w:jc w:val="center"/>
            </w:pPr>
            <w:r>
              <w:rPr>
                <w:rFonts w:eastAsia="標楷體"/>
              </w:rPr>
              <w:t>Macquarie University</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0DE1" w:rsidRDefault="00415A72">
            <w:pPr>
              <w:jc w:val="center"/>
              <w:rPr>
                <w:rFonts w:eastAsia="標楷體"/>
              </w:rPr>
            </w:pPr>
            <w:r>
              <w:rPr>
                <w:rFonts w:eastAsia="標楷體"/>
              </w:rPr>
              <w:t xml:space="preserve">STEM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0DE1" w:rsidRDefault="00415A72">
            <w:pPr>
              <w:jc w:val="center"/>
              <w:rPr>
                <w:rFonts w:eastAsia="標楷體"/>
              </w:rPr>
            </w:pPr>
            <w:r>
              <w:rPr>
                <w:rFonts w:eastAsia="標楷體"/>
              </w:rPr>
              <w:t>113.07.22-113.08.09</w:t>
            </w:r>
          </w:p>
        </w:tc>
      </w:tr>
    </w:tbl>
    <w:p w:rsidR="00860DE1" w:rsidRDefault="00415A72">
      <w:pPr>
        <w:spacing w:after="120"/>
        <w:ind w:left="480"/>
        <w:jc w:val="both"/>
        <w:rPr>
          <w:rFonts w:eastAsia="標楷體"/>
          <w:color w:val="0D0D0D"/>
        </w:rPr>
      </w:pPr>
      <w:r>
        <w:rPr>
          <w:rFonts w:eastAsia="標楷體"/>
          <w:color w:val="0D0D0D"/>
        </w:rPr>
        <w:t>（二）工作內容</w:t>
      </w:r>
    </w:p>
    <w:p w:rsidR="00860DE1" w:rsidRDefault="00415A72">
      <w:pPr>
        <w:spacing w:after="120"/>
        <w:ind w:left="1440" w:hanging="240"/>
        <w:jc w:val="both"/>
        <w:rPr>
          <w:rFonts w:eastAsia="標楷體"/>
          <w:color w:val="0D0D0D"/>
        </w:rPr>
      </w:pPr>
      <w:r>
        <w:rPr>
          <w:rFonts w:eastAsia="標楷體"/>
          <w:color w:val="0D0D0D"/>
        </w:rPr>
        <w:t xml:space="preserve">1. </w:t>
      </w:r>
      <w:r>
        <w:rPr>
          <w:rFonts w:eastAsia="標楷體"/>
          <w:color w:val="0D0D0D"/>
        </w:rPr>
        <w:t>隨班導師應與計畫團隊保持密切聯繫，若面臨突發、緊急事故等特殊事件時，應立即處理及尋求相關協助，並於第一時間將特殊事件回報給計畫團隊。</w:t>
      </w:r>
    </w:p>
    <w:p w:rsidR="00860DE1" w:rsidRDefault="00415A72">
      <w:pPr>
        <w:spacing w:after="120"/>
        <w:ind w:left="1440" w:hanging="240"/>
        <w:jc w:val="both"/>
        <w:rPr>
          <w:rFonts w:eastAsia="標楷體"/>
          <w:color w:val="0D0D0D"/>
        </w:rPr>
      </w:pPr>
      <w:r>
        <w:rPr>
          <w:rFonts w:eastAsia="標楷體"/>
          <w:color w:val="0D0D0D"/>
        </w:rPr>
        <w:t>2.</w:t>
      </w:r>
      <w:r>
        <w:rPr>
          <w:rFonts w:eastAsia="標楷體"/>
          <w:color w:val="0D0D0D"/>
        </w:rPr>
        <w:t>負責每節課堂點名、拍照紀錄進修教師上課情況、於課堂及時提供進修教師語言協助、視訊軟體操作或與國外大學溝通協調等，協助及輔導進修教師有效學習。</w:t>
      </w:r>
    </w:p>
    <w:p w:rsidR="00860DE1" w:rsidRDefault="00415A72">
      <w:pPr>
        <w:spacing w:after="120"/>
        <w:ind w:left="1440" w:hanging="240"/>
        <w:jc w:val="both"/>
        <w:rPr>
          <w:rFonts w:eastAsia="標楷體"/>
          <w:color w:val="0D0D0D"/>
        </w:rPr>
      </w:pPr>
      <w:r>
        <w:rPr>
          <w:rFonts w:eastAsia="標楷體"/>
          <w:color w:val="0D0D0D"/>
        </w:rPr>
        <w:t>3.</w:t>
      </w:r>
      <w:r>
        <w:rPr>
          <w:rFonts w:eastAsia="標楷體"/>
          <w:color w:val="0D0D0D"/>
        </w:rPr>
        <w:t>每節課程隨堂筆記應確實紀錄，並於當日所有課程結束後</w:t>
      </w:r>
      <w:r>
        <w:rPr>
          <w:rFonts w:eastAsia="標楷體"/>
          <w:color w:val="0D0D0D"/>
        </w:rPr>
        <w:t>4</w:t>
      </w:r>
      <w:r>
        <w:rPr>
          <w:rFonts w:eastAsia="標楷體"/>
          <w:color w:val="0D0D0D"/>
        </w:rPr>
        <w:t>小時內提供進修教師參考及上傳至計畫團隊指定之網址，供計畫團隊留存；本項工作不得委任給進修教師且應自備筆記型電腦。</w:t>
      </w:r>
    </w:p>
    <w:p w:rsidR="00860DE1" w:rsidRDefault="00415A72">
      <w:pPr>
        <w:spacing w:after="120"/>
        <w:ind w:left="1440" w:hanging="240"/>
        <w:jc w:val="both"/>
        <w:rPr>
          <w:rFonts w:eastAsia="標楷體"/>
          <w:color w:val="0D0D0D"/>
        </w:rPr>
      </w:pPr>
      <w:r>
        <w:rPr>
          <w:rFonts w:eastAsia="標楷體"/>
          <w:color w:val="0D0D0D"/>
        </w:rPr>
        <w:t>4.</w:t>
      </w:r>
      <w:r>
        <w:rPr>
          <w:rFonts w:eastAsia="標楷體"/>
          <w:color w:val="0D0D0D"/>
        </w:rPr>
        <w:t>與班級進修教師保持良好互動，建立班級和諧相處氛圍，及時協助班內進修教師解決問題，提供適時關懷及輔導，以利班級進修教師更好的適應海外進修生活及有效學習；另請視個別進修教師海外進修狀況，即時以線上方式</w:t>
      </w:r>
      <w:r>
        <w:rPr>
          <w:rFonts w:eastAsia="標楷體"/>
          <w:color w:val="0D0D0D"/>
        </w:rPr>
        <w:t>(</w:t>
      </w:r>
      <w:r>
        <w:rPr>
          <w:rFonts w:eastAsia="標楷體"/>
          <w:color w:val="0D0D0D"/>
        </w:rPr>
        <w:t>如：</w:t>
      </w:r>
      <w:r>
        <w:rPr>
          <w:rFonts w:eastAsia="標楷體"/>
          <w:color w:val="0D0D0D"/>
        </w:rPr>
        <w:t>Line</w:t>
      </w:r>
      <w:r>
        <w:rPr>
          <w:rFonts w:eastAsia="標楷體"/>
          <w:color w:val="0D0D0D"/>
        </w:rPr>
        <w:t>、會議等</w:t>
      </w:r>
      <w:r>
        <w:rPr>
          <w:rFonts w:eastAsia="標楷體"/>
          <w:color w:val="0D0D0D"/>
        </w:rPr>
        <w:t>)</w:t>
      </w:r>
      <w:r>
        <w:rPr>
          <w:rFonts w:eastAsia="標楷體"/>
          <w:color w:val="0D0D0D"/>
        </w:rPr>
        <w:t>向計畫團隊回報。</w:t>
      </w:r>
    </w:p>
    <w:p w:rsidR="00860DE1" w:rsidRDefault="00415A72">
      <w:pPr>
        <w:spacing w:after="120"/>
        <w:ind w:left="1440" w:hanging="240"/>
        <w:rPr>
          <w:rFonts w:eastAsia="標楷體"/>
          <w:color w:val="0D0D0D"/>
        </w:rPr>
      </w:pPr>
      <w:r>
        <w:rPr>
          <w:rFonts w:eastAsia="標楷體"/>
          <w:color w:val="0D0D0D"/>
        </w:rPr>
        <w:t xml:space="preserve">5. </w:t>
      </w:r>
      <w:r>
        <w:rPr>
          <w:rFonts w:eastAsia="標楷體"/>
          <w:color w:val="0D0D0D"/>
        </w:rPr>
        <w:t>工作期間，完成每日工作日誌</w:t>
      </w:r>
      <w:r>
        <w:rPr>
          <w:rFonts w:eastAsia="標楷體"/>
          <w:color w:val="0D0D0D"/>
        </w:rPr>
        <w:t>(</w:t>
      </w:r>
      <w:r>
        <w:rPr>
          <w:rFonts w:eastAsia="標楷體"/>
          <w:color w:val="0D0D0D"/>
        </w:rPr>
        <w:t>含安全回報、學習情形等簡要紀錄</w:t>
      </w:r>
      <w:r>
        <w:rPr>
          <w:rFonts w:eastAsia="標楷體"/>
          <w:color w:val="0D0D0D"/>
        </w:rPr>
        <w:t>)</w:t>
      </w:r>
      <w:r>
        <w:rPr>
          <w:rFonts w:eastAsia="標楷體"/>
          <w:color w:val="0D0D0D"/>
        </w:rPr>
        <w:t>，每週班會之參與，提醒進修教師繳交每週週記及完成進修期間應繳交之作業（含文化探</w:t>
      </w:r>
      <w:r>
        <w:rPr>
          <w:rFonts w:eastAsia="標楷體"/>
          <w:color w:val="0D0D0D"/>
        </w:rPr>
        <w:lastRenderedPageBreak/>
        <w:t>索報告）；回國後推薦優秀進修教師參與經驗分享會。</w:t>
      </w:r>
    </w:p>
    <w:p w:rsidR="00860DE1" w:rsidRDefault="00415A72">
      <w:pPr>
        <w:spacing w:after="120"/>
        <w:ind w:left="480"/>
        <w:jc w:val="both"/>
        <w:rPr>
          <w:rFonts w:eastAsia="標楷體"/>
          <w:color w:val="0D0D0D"/>
        </w:rPr>
      </w:pPr>
      <w:r>
        <w:rPr>
          <w:rFonts w:eastAsia="標楷體"/>
          <w:color w:val="0D0D0D"/>
        </w:rPr>
        <w:t>（三）工作支持項目</w:t>
      </w:r>
    </w:p>
    <w:p w:rsidR="00860DE1" w:rsidRDefault="00415A72">
      <w:pPr>
        <w:spacing w:after="120"/>
        <w:ind w:left="1440" w:hanging="240"/>
        <w:rPr>
          <w:rFonts w:eastAsia="標楷體"/>
          <w:color w:val="0D0D0D"/>
        </w:rPr>
      </w:pPr>
      <w:r>
        <w:rPr>
          <w:rFonts w:eastAsia="標楷體"/>
          <w:color w:val="0D0D0D"/>
        </w:rPr>
        <w:t xml:space="preserve"> 1. </w:t>
      </w:r>
      <w:r>
        <w:rPr>
          <w:rFonts w:eastAsia="標楷體"/>
          <w:color w:val="0D0D0D"/>
        </w:rPr>
        <w:t>機票及食宿安排：由國立臺灣師範大學統一辦理，採團</w:t>
      </w:r>
      <w:r>
        <w:rPr>
          <w:rFonts w:eastAsia="標楷體"/>
          <w:color w:val="0D0D0D"/>
        </w:rPr>
        <w:t>進團出，且不受理個人需求；個人護照、簽證、出發日至桃園國際機場及研習結束後飛機抵臺返回住家或服務學校之餐費及膳費、進修期間每日晚餐、國外醫療保險均由隨班導師自理。另出發及返國時間，將依各航空公司規定及航班行程而定，請隨班導師務必控留進修日期前後</w:t>
      </w:r>
      <w:r>
        <w:rPr>
          <w:rFonts w:eastAsia="標楷體"/>
          <w:color w:val="0D0D0D"/>
        </w:rPr>
        <w:t>3</w:t>
      </w:r>
      <w:r>
        <w:rPr>
          <w:rFonts w:eastAsia="標楷體"/>
          <w:color w:val="0D0D0D"/>
        </w:rPr>
        <w:t>天行程。</w:t>
      </w:r>
    </w:p>
    <w:p w:rsidR="00860DE1" w:rsidRDefault="00415A72">
      <w:pPr>
        <w:spacing w:after="120"/>
        <w:ind w:left="1440" w:hanging="240"/>
      </w:pPr>
      <w:r>
        <w:rPr>
          <w:rFonts w:eastAsia="標楷體"/>
          <w:color w:val="0D0D0D"/>
        </w:rPr>
        <w:t xml:space="preserve">2. </w:t>
      </w:r>
      <w:r>
        <w:rPr>
          <w:rFonts w:eastAsia="標楷體"/>
          <w:color w:val="0D0D0D"/>
        </w:rPr>
        <w:t>任教地區往返臺灣境內機場交通費（以大眾交通工具為原則，須檢附單據，核實核支）。</w:t>
      </w:r>
    </w:p>
    <w:p w:rsidR="00860DE1" w:rsidRDefault="00415A72">
      <w:pPr>
        <w:spacing w:before="240" w:after="240"/>
        <w:jc w:val="both"/>
        <w:rPr>
          <w:rFonts w:eastAsia="標楷體"/>
          <w:b/>
          <w:color w:val="0D0D0D"/>
          <w:sz w:val="28"/>
          <w:szCs w:val="28"/>
        </w:rPr>
      </w:pPr>
      <w:r>
        <w:rPr>
          <w:rFonts w:eastAsia="標楷體"/>
          <w:b/>
          <w:color w:val="0D0D0D"/>
          <w:sz w:val="28"/>
          <w:szCs w:val="28"/>
        </w:rPr>
        <w:t>五、錄取通知及行前說明會</w:t>
      </w:r>
    </w:p>
    <w:p w:rsidR="00860DE1" w:rsidRDefault="00415A72">
      <w:pPr>
        <w:autoSpaceDE w:val="0"/>
        <w:spacing w:after="120"/>
        <w:ind w:left="480"/>
        <w:jc w:val="both"/>
        <w:rPr>
          <w:rFonts w:eastAsia="標楷體"/>
          <w:color w:val="0D0D0D"/>
        </w:rPr>
      </w:pPr>
      <w:r>
        <w:rPr>
          <w:rFonts w:eastAsia="標楷體"/>
          <w:color w:val="0D0D0D"/>
        </w:rPr>
        <w:t>（一）錄取名單</w:t>
      </w:r>
    </w:p>
    <w:p w:rsidR="00860DE1" w:rsidRDefault="00415A72">
      <w:pPr>
        <w:spacing w:after="120"/>
        <w:ind w:left="1200"/>
      </w:pPr>
      <w:r>
        <w:rPr>
          <w:rFonts w:eastAsia="標楷體"/>
          <w:color w:val="0D0D0D"/>
        </w:rPr>
        <w:t>正取及備取名單公告：</w:t>
      </w:r>
      <w:r>
        <w:rPr>
          <w:rFonts w:eastAsia="標楷體"/>
          <w:b/>
          <w:color w:val="0D0D0D"/>
        </w:rPr>
        <w:t>113</w:t>
      </w:r>
      <w:r>
        <w:rPr>
          <w:rFonts w:eastAsia="標楷體"/>
          <w:b/>
          <w:color w:val="0D0D0D"/>
        </w:rPr>
        <w:t>年</w:t>
      </w:r>
      <w:r>
        <w:rPr>
          <w:rFonts w:eastAsia="標楷體"/>
          <w:b/>
          <w:color w:val="0D0D0D"/>
        </w:rPr>
        <w:t>4</w:t>
      </w:r>
      <w:r>
        <w:rPr>
          <w:rFonts w:eastAsia="標楷體"/>
          <w:b/>
          <w:color w:val="0D0D0D"/>
        </w:rPr>
        <w:t>月</w:t>
      </w:r>
      <w:r>
        <w:rPr>
          <w:rFonts w:eastAsia="標楷體"/>
          <w:b/>
          <w:color w:val="0D0D0D"/>
        </w:rPr>
        <w:t>12</w:t>
      </w:r>
      <w:r>
        <w:rPr>
          <w:rFonts w:eastAsia="標楷體"/>
          <w:b/>
          <w:color w:val="0D0D0D"/>
        </w:rPr>
        <w:t>日（星期五）後，由計畫團隊</w:t>
      </w:r>
      <w:r>
        <w:rPr>
          <w:rFonts w:eastAsia="標楷體"/>
          <w:color w:val="0D0D0D"/>
        </w:rPr>
        <w:t>以電郵</w:t>
      </w:r>
      <w:r>
        <w:rPr>
          <w:rFonts w:eastAsia="標楷體"/>
          <w:color w:val="0D0D0D"/>
        </w:rPr>
        <w:t>(Email)</w:t>
      </w:r>
      <w:r>
        <w:rPr>
          <w:rFonts w:eastAsia="標楷體"/>
          <w:color w:val="0D0D0D"/>
        </w:rPr>
        <w:t>方式通知評選結果。</w:t>
      </w:r>
      <w:r>
        <w:rPr>
          <w:rFonts w:eastAsia="標楷體"/>
          <w:bCs/>
          <w:color w:val="0D0D0D"/>
        </w:rPr>
        <w:t>正取之隨班導師須於</w:t>
      </w:r>
      <w:r>
        <w:rPr>
          <w:rFonts w:eastAsia="標楷體"/>
          <w:b/>
          <w:color w:val="0D0D0D"/>
        </w:rPr>
        <w:t>113</w:t>
      </w:r>
      <w:r>
        <w:rPr>
          <w:rFonts w:eastAsia="標楷體"/>
          <w:b/>
          <w:color w:val="0D0D0D"/>
        </w:rPr>
        <w:t>年</w:t>
      </w:r>
      <w:r>
        <w:rPr>
          <w:rFonts w:eastAsia="標楷體"/>
          <w:b/>
          <w:color w:val="0D0D0D"/>
        </w:rPr>
        <w:t>4</w:t>
      </w:r>
      <w:r>
        <w:rPr>
          <w:rFonts w:eastAsia="標楷體"/>
          <w:b/>
          <w:color w:val="0D0D0D"/>
        </w:rPr>
        <w:t>月</w:t>
      </w:r>
      <w:r>
        <w:rPr>
          <w:rFonts w:eastAsia="標楷體"/>
          <w:b/>
          <w:color w:val="0D0D0D"/>
        </w:rPr>
        <w:t>24</w:t>
      </w:r>
      <w:r>
        <w:rPr>
          <w:rFonts w:eastAsia="標楷體"/>
          <w:b/>
          <w:color w:val="0D0D0D"/>
        </w:rPr>
        <w:t>日（星期三）中午</w:t>
      </w:r>
      <w:r>
        <w:rPr>
          <w:rFonts w:eastAsia="標楷體"/>
          <w:b/>
          <w:color w:val="0D0D0D"/>
        </w:rPr>
        <w:t>12</w:t>
      </w:r>
      <w:r>
        <w:rPr>
          <w:rFonts w:eastAsia="標楷體"/>
          <w:b/>
          <w:color w:val="0D0D0D"/>
        </w:rPr>
        <w:t>時前</w:t>
      </w:r>
      <w:r>
        <w:rPr>
          <w:rFonts w:eastAsia="標楷體"/>
          <w:bCs/>
          <w:color w:val="0D0D0D"/>
        </w:rPr>
        <w:t>將參與計畫意願書繳交至指定網址（網址：</w:t>
      </w:r>
      <w:hyperlink r:id="rId11" w:history="1">
        <w:r>
          <w:rPr>
            <w:rStyle w:val="af0"/>
          </w:rPr>
          <w:t>https://forms.gle/KLWHHWFGzZGosoHK7</w:t>
        </w:r>
      </w:hyperlink>
      <w:r>
        <w:rPr>
          <w:rFonts w:eastAsia="標楷體"/>
          <w:bCs/>
          <w:color w:val="0D0D0D"/>
        </w:rPr>
        <w:t>）</w:t>
      </w:r>
      <w:r>
        <w:rPr>
          <w:rFonts w:eastAsia="標楷體"/>
          <w:bCs/>
        </w:rPr>
        <w:t>，</w:t>
      </w:r>
      <w:r>
        <w:rPr>
          <w:rFonts w:eastAsia="標楷體"/>
          <w:bCs/>
          <w:color w:val="0D0D0D"/>
        </w:rPr>
        <w:t>並於</w:t>
      </w:r>
      <w:r>
        <w:rPr>
          <w:rFonts w:eastAsia="標楷體"/>
          <w:b/>
          <w:color w:val="0D0D0D"/>
        </w:rPr>
        <w:t>113</w:t>
      </w:r>
      <w:r>
        <w:rPr>
          <w:rFonts w:eastAsia="標楷體"/>
          <w:b/>
          <w:color w:val="0D0D0D"/>
        </w:rPr>
        <w:t>年</w:t>
      </w:r>
      <w:r>
        <w:rPr>
          <w:rFonts w:eastAsia="標楷體"/>
          <w:b/>
          <w:color w:val="0D0D0D"/>
        </w:rPr>
        <w:t>4</w:t>
      </w:r>
      <w:r>
        <w:rPr>
          <w:rFonts w:eastAsia="標楷體"/>
          <w:b/>
          <w:color w:val="0D0D0D"/>
        </w:rPr>
        <w:t>月</w:t>
      </w:r>
      <w:r>
        <w:rPr>
          <w:rFonts w:eastAsia="標楷體"/>
          <w:b/>
          <w:color w:val="0D0D0D"/>
        </w:rPr>
        <w:t>26</w:t>
      </w:r>
      <w:r>
        <w:rPr>
          <w:rFonts w:eastAsia="標楷體"/>
          <w:b/>
          <w:color w:val="0D0D0D"/>
        </w:rPr>
        <w:t>日（星期五）中午</w:t>
      </w:r>
      <w:r>
        <w:rPr>
          <w:rFonts w:eastAsia="標楷體"/>
          <w:b/>
          <w:color w:val="0D0D0D"/>
        </w:rPr>
        <w:t>12</w:t>
      </w:r>
      <w:r>
        <w:rPr>
          <w:rFonts w:eastAsia="標楷體"/>
          <w:b/>
          <w:color w:val="0D0D0D"/>
        </w:rPr>
        <w:t>時前</w:t>
      </w:r>
      <w:r>
        <w:rPr>
          <w:rFonts w:eastAsia="標楷體"/>
          <w:bCs/>
          <w:color w:val="0D0D0D"/>
        </w:rPr>
        <w:t>繳交有效期限在</w:t>
      </w:r>
      <w:r>
        <w:rPr>
          <w:rFonts w:eastAsia="標楷體"/>
          <w:bCs/>
          <w:color w:val="0D0D0D"/>
        </w:rPr>
        <w:t>2025</w:t>
      </w:r>
      <w:r>
        <w:rPr>
          <w:rFonts w:eastAsia="標楷體"/>
          <w:bCs/>
          <w:color w:val="0D0D0D"/>
        </w:rPr>
        <w:t>年</w:t>
      </w:r>
      <w:r>
        <w:rPr>
          <w:rFonts w:eastAsia="標楷體"/>
          <w:bCs/>
          <w:color w:val="0D0D0D"/>
        </w:rPr>
        <w:t>1</w:t>
      </w:r>
      <w:r>
        <w:rPr>
          <w:rFonts w:eastAsia="標楷體"/>
          <w:bCs/>
          <w:color w:val="0D0D0D"/>
        </w:rPr>
        <w:t>月</w:t>
      </w:r>
      <w:r>
        <w:rPr>
          <w:rFonts w:eastAsia="標楷體"/>
          <w:bCs/>
          <w:color w:val="0D0D0D"/>
        </w:rPr>
        <w:t>31</w:t>
      </w:r>
      <w:r>
        <w:rPr>
          <w:rFonts w:eastAsia="標楷體"/>
          <w:bCs/>
          <w:color w:val="0D0D0D"/>
        </w:rPr>
        <w:t>日後之護照影本。逾期未上傳參與計畫意願書以及繳交護照影本者視同放棄，</w:t>
      </w:r>
      <w:r>
        <w:rPr>
          <w:rFonts w:eastAsia="標楷體"/>
          <w:color w:val="0D0D0D"/>
        </w:rPr>
        <w:t>不另行通知，其缺額將由各組備取教師依序遞補。</w:t>
      </w:r>
    </w:p>
    <w:p w:rsidR="00860DE1" w:rsidRDefault="00415A72">
      <w:pPr>
        <w:autoSpaceDE w:val="0"/>
        <w:spacing w:after="120"/>
        <w:ind w:left="480"/>
        <w:jc w:val="both"/>
        <w:rPr>
          <w:rFonts w:eastAsia="標楷體"/>
          <w:color w:val="0D0D0D"/>
        </w:rPr>
      </w:pPr>
      <w:bookmarkStart w:id="7" w:name="_Hlk148704009"/>
      <w:r>
        <w:rPr>
          <w:rFonts w:eastAsia="標楷體"/>
          <w:color w:val="0D0D0D"/>
        </w:rPr>
        <w:t>（二）行前說明會</w:t>
      </w:r>
    </w:p>
    <w:p w:rsidR="00860DE1" w:rsidRDefault="00415A72">
      <w:pPr>
        <w:spacing w:after="120"/>
        <w:ind w:left="1440" w:hanging="240"/>
      </w:pPr>
      <w:bookmarkStart w:id="8" w:name="_Hlk147412242"/>
      <w:bookmarkStart w:id="9" w:name="_Hlk147411998"/>
      <w:bookmarkEnd w:id="7"/>
      <w:r>
        <w:rPr>
          <w:rFonts w:eastAsia="標楷體"/>
        </w:rPr>
        <w:t xml:space="preserve">1. </w:t>
      </w:r>
      <w:bookmarkEnd w:id="8"/>
      <w:bookmarkEnd w:id="9"/>
      <w:r>
        <w:rPr>
          <w:rFonts w:eastAsia="標楷體"/>
        </w:rPr>
        <w:t>食宿交通行前說明會：訂於</w:t>
      </w:r>
      <w:r>
        <w:rPr>
          <w:rFonts w:eastAsia="標楷體"/>
        </w:rPr>
        <w:t>113</w:t>
      </w:r>
      <w:r>
        <w:rPr>
          <w:rFonts w:eastAsia="標楷體"/>
        </w:rPr>
        <w:t>年</w:t>
      </w:r>
      <w:r>
        <w:rPr>
          <w:rFonts w:eastAsia="標楷體"/>
        </w:rPr>
        <w:t>6</w:t>
      </w:r>
      <w:r>
        <w:rPr>
          <w:rFonts w:eastAsia="標楷體"/>
        </w:rPr>
        <w:t>月線上辦理，由國</w:t>
      </w:r>
      <w:r>
        <w:rPr>
          <w:rFonts w:eastAsia="標楷體"/>
        </w:rPr>
        <w:t>立臺灣師範大學及得標之旅行社說明海外進修相關事宜；辦理細節將由國立臺灣師範大學另行通知。</w:t>
      </w:r>
    </w:p>
    <w:p w:rsidR="00860DE1" w:rsidRDefault="00415A72">
      <w:pPr>
        <w:spacing w:after="120"/>
        <w:ind w:left="1440" w:hanging="240"/>
        <w:rPr>
          <w:rFonts w:eastAsia="標楷體"/>
        </w:rPr>
      </w:pPr>
      <w:r>
        <w:rPr>
          <w:rFonts w:eastAsia="標楷體"/>
        </w:rPr>
        <w:t xml:space="preserve">2. </w:t>
      </w:r>
      <w:r>
        <w:rPr>
          <w:rFonts w:eastAsia="標楷體"/>
        </w:rPr>
        <w:t>課程行前說明會：訂於</w:t>
      </w:r>
      <w:r>
        <w:rPr>
          <w:rFonts w:eastAsia="標楷體"/>
        </w:rPr>
        <w:t>113</w:t>
      </w:r>
      <w:r>
        <w:rPr>
          <w:rFonts w:eastAsia="標楷體"/>
        </w:rPr>
        <w:t>年</w:t>
      </w:r>
      <w:r>
        <w:rPr>
          <w:rFonts w:eastAsia="標楷體"/>
        </w:rPr>
        <w:t>6</w:t>
      </w:r>
      <w:r>
        <w:rPr>
          <w:rFonts w:eastAsia="標楷體"/>
        </w:rPr>
        <w:t>月線上辦理，由國立臺灣師範大學及國外合作學校說明進修學校課程及學習環境等相關事宜；辦理細節將由國立臺灣師範大學另行通知。</w:t>
      </w:r>
    </w:p>
    <w:p w:rsidR="00860DE1" w:rsidRDefault="00415A72">
      <w:pPr>
        <w:spacing w:after="120"/>
        <w:ind w:left="1440" w:hanging="240"/>
      </w:pPr>
      <w:r>
        <w:rPr>
          <w:rFonts w:eastAsia="標楷體"/>
        </w:rPr>
        <w:t xml:space="preserve">3. </w:t>
      </w:r>
      <w:r>
        <w:rPr>
          <w:rFonts w:eastAsia="標楷體"/>
        </w:rPr>
        <w:t>注意事項：錄取之隨班導師，除不可抗力之因素外，應全程參加上述</w:t>
      </w:r>
      <w:r>
        <w:rPr>
          <w:rFonts w:eastAsia="標楷體"/>
        </w:rPr>
        <w:t>2</w:t>
      </w:r>
      <w:r>
        <w:rPr>
          <w:rFonts w:eastAsia="標楷體"/>
        </w:rPr>
        <w:t>個說明會；不克參加者，應事先報請國立臺灣師範大學同意，並於出國前完成觀看行前說明會錄影影片。</w:t>
      </w:r>
    </w:p>
    <w:p w:rsidR="00860DE1" w:rsidRDefault="00415A72">
      <w:pPr>
        <w:spacing w:before="240" w:after="240"/>
        <w:jc w:val="both"/>
        <w:rPr>
          <w:rFonts w:eastAsia="標楷體"/>
          <w:b/>
          <w:color w:val="0D0D0D"/>
          <w:sz w:val="28"/>
          <w:szCs w:val="28"/>
        </w:rPr>
      </w:pPr>
      <w:r>
        <w:rPr>
          <w:rFonts w:eastAsia="標楷體"/>
          <w:b/>
          <w:color w:val="0D0D0D"/>
          <w:sz w:val="28"/>
          <w:szCs w:val="28"/>
        </w:rPr>
        <w:t>六、其他配合事項</w:t>
      </w:r>
    </w:p>
    <w:p w:rsidR="00860DE1" w:rsidRDefault="00415A72">
      <w:pPr>
        <w:ind w:left="1200" w:hanging="720"/>
        <w:jc w:val="both"/>
      </w:pPr>
      <w:r>
        <w:rPr>
          <w:rFonts w:eastAsia="標楷體"/>
          <w:color w:val="0D0D0D"/>
        </w:rPr>
        <w:lastRenderedPageBreak/>
        <w:t>（一）隨班導師須於出國前自行完成相關請假手續，未依規定辦理者，須自行承擔所有責任。</w:t>
      </w:r>
    </w:p>
    <w:p w:rsidR="00860DE1" w:rsidRDefault="00415A72">
      <w:pPr>
        <w:ind w:left="1200" w:hanging="720"/>
        <w:jc w:val="both"/>
      </w:pPr>
      <w:r>
        <w:rPr>
          <w:rFonts w:eastAsia="標楷體"/>
          <w:color w:val="0D0D0D"/>
        </w:rPr>
        <w:t>（二）考量國外生活安全性，隨班導師應於出發前自行購買個人海外進修期間之國外保險（依照各進修學校規定之醫療保險及個人需求保險項目），並於國立臺灣師範大學指定時間內繳交中文及英文保險資料電子彩色掃描</w:t>
      </w:r>
      <w:r>
        <w:rPr>
          <w:rFonts w:eastAsia="標楷體"/>
          <w:color w:val="0D0D0D"/>
        </w:rPr>
        <w:t>pdf</w:t>
      </w:r>
      <w:r>
        <w:rPr>
          <w:rFonts w:eastAsia="標楷體"/>
          <w:color w:val="0D0D0D"/>
        </w:rPr>
        <w:t>檔壹份予國立臺灣師範大學憑證留存；未於指定時間內傳送，將取消隨班導師錄取資格，不得異議。本計畫不提供國外保險代辦服務。</w:t>
      </w:r>
    </w:p>
    <w:p w:rsidR="00860DE1" w:rsidRDefault="00415A72">
      <w:pPr>
        <w:ind w:left="1200" w:hanging="720"/>
        <w:jc w:val="both"/>
        <w:rPr>
          <w:rFonts w:eastAsia="標楷體"/>
          <w:color w:val="0D0D0D"/>
        </w:rPr>
      </w:pPr>
      <w:r>
        <w:rPr>
          <w:rFonts w:eastAsia="標楷體"/>
          <w:color w:val="0D0D0D"/>
        </w:rPr>
        <w:t>（三）海外工作期間，隨班導師應善盡工作職責，恪守國立臺灣師範大學之工作規範，並比照進修教師遵守生活公約。</w:t>
      </w:r>
    </w:p>
    <w:p w:rsidR="00860DE1" w:rsidRDefault="00415A72">
      <w:pPr>
        <w:ind w:left="1200" w:hanging="720"/>
        <w:jc w:val="both"/>
      </w:pPr>
      <w:r>
        <w:rPr>
          <w:rFonts w:eastAsia="標楷體"/>
          <w:color w:val="0D0D0D"/>
        </w:rPr>
        <w:t>（四）本計畫將以電子郵件寄送相關資料予所有隨班導師，請</w:t>
      </w:r>
      <w:r>
        <w:rPr>
          <w:rFonts w:eastAsia="標楷體"/>
          <w:b/>
          <w:color w:val="0D0D0D"/>
        </w:rPr>
        <w:t>報名教師務必填寫正確且常用之電子</w:t>
      </w:r>
      <w:r>
        <w:rPr>
          <w:rFonts w:eastAsia="標楷體"/>
          <w:b/>
          <w:color w:val="0D0D0D"/>
        </w:rPr>
        <w:t>信箱</w:t>
      </w:r>
      <w:r>
        <w:rPr>
          <w:rFonts w:eastAsia="標楷體"/>
          <w:color w:val="0D0D0D"/>
        </w:rPr>
        <w:t>，以免資料遺失或錯過訊息。</w:t>
      </w:r>
    </w:p>
    <w:p w:rsidR="00860DE1" w:rsidRDefault="00415A72">
      <w:pPr>
        <w:ind w:left="1200" w:hanging="720"/>
        <w:jc w:val="both"/>
      </w:pPr>
      <w:r>
        <w:rPr>
          <w:rFonts w:eastAsia="標楷體"/>
          <w:color w:val="0D0D0D"/>
        </w:rPr>
        <w:t>（五）國立臺灣師範大學保有本計畫彈性調整之權利，並保有最終解釋權。</w:t>
      </w:r>
    </w:p>
    <w:p w:rsidR="00860DE1" w:rsidRDefault="00415A72">
      <w:pPr>
        <w:spacing w:before="240" w:after="240"/>
        <w:jc w:val="both"/>
        <w:rPr>
          <w:rFonts w:eastAsia="標楷體"/>
          <w:b/>
          <w:color w:val="0D0D0D"/>
          <w:sz w:val="28"/>
          <w:szCs w:val="28"/>
        </w:rPr>
      </w:pPr>
      <w:r>
        <w:rPr>
          <w:rFonts w:eastAsia="標楷體"/>
          <w:b/>
          <w:color w:val="0D0D0D"/>
          <w:sz w:val="28"/>
          <w:szCs w:val="28"/>
        </w:rPr>
        <w:t>七、聯絡資訊</w:t>
      </w:r>
    </w:p>
    <w:tbl>
      <w:tblPr>
        <w:tblW w:w="8223" w:type="dxa"/>
        <w:jc w:val="center"/>
        <w:tblCellMar>
          <w:left w:w="10" w:type="dxa"/>
          <w:right w:w="10" w:type="dxa"/>
        </w:tblCellMar>
        <w:tblLook w:val="0000" w:firstRow="0" w:lastRow="0" w:firstColumn="0" w:lastColumn="0" w:noHBand="0" w:noVBand="0"/>
      </w:tblPr>
      <w:tblGrid>
        <w:gridCol w:w="3119"/>
        <w:gridCol w:w="5104"/>
      </w:tblGrid>
      <w:tr w:rsidR="00860DE1">
        <w:tblPrEx>
          <w:tblCellMar>
            <w:top w:w="0" w:type="dxa"/>
            <w:bottom w:w="0" w:type="dxa"/>
          </w:tblCellMar>
        </w:tblPrEx>
        <w:trPr>
          <w:jc w:val="center"/>
        </w:trPr>
        <w:tc>
          <w:tcPr>
            <w:tcW w:w="3119" w:type="dxa"/>
            <w:tcBorders>
              <w:top w:val="single" w:sz="4" w:space="0" w:color="000000"/>
              <w:left w:val="single" w:sz="4" w:space="0" w:color="000000"/>
              <w:bottom w:val="double" w:sz="4" w:space="0" w:color="000000"/>
              <w:right w:val="single" w:sz="4" w:space="0" w:color="000000"/>
            </w:tcBorders>
            <w:shd w:val="clear" w:color="auto" w:fill="E7E6E6"/>
            <w:tcMar>
              <w:top w:w="0" w:type="dxa"/>
              <w:left w:w="108" w:type="dxa"/>
              <w:bottom w:w="0" w:type="dxa"/>
              <w:right w:w="108" w:type="dxa"/>
            </w:tcMar>
            <w:vAlign w:val="center"/>
          </w:tcPr>
          <w:p w:rsidR="00860DE1" w:rsidRDefault="00415A72">
            <w:pPr>
              <w:suppressAutoHyphens w:val="0"/>
              <w:jc w:val="center"/>
              <w:rPr>
                <w:rFonts w:eastAsia="標楷體"/>
                <w:color w:val="0D0D0D"/>
              </w:rPr>
            </w:pPr>
            <w:r>
              <w:rPr>
                <w:rFonts w:eastAsia="標楷體"/>
                <w:color w:val="0D0D0D"/>
              </w:rPr>
              <w:t>辦理事項</w:t>
            </w:r>
          </w:p>
        </w:tc>
        <w:tc>
          <w:tcPr>
            <w:tcW w:w="5104" w:type="dxa"/>
            <w:tcBorders>
              <w:top w:val="single" w:sz="4" w:space="0" w:color="000000"/>
              <w:left w:val="single" w:sz="4" w:space="0" w:color="000000"/>
              <w:bottom w:val="double" w:sz="4" w:space="0" w:color="000000"/>
              <w:right w:val="single" w:sz="4" w:space="0" w:color="000000"/>
            </w:tcBorders>
            <w:shd w:val="clear" w:color="auto" w:fill="E7E6E6"/>
            <w:tcMar>
              <w:top w:w="0" w:type="dxa"/>
              <w:left w:w="108" w:type="dxa"/>
              <w:bottom w:w="0" w:type="dxa"/>
              <w:right w:w="108" w:type="dxa"/>
            </w:tcMar>
            <w:vAlign w:val="center"/>
          </w:tcPr>
          <w:p w:rsidR="00860DE1" w:rsidRDefault="00415A72">
            <w:pPr>
              <w:suppressAutoHyphens w:val="0"/>
              <w:jc w:val="center"/>
              <w:rPr>
                <w:rFonts w:eastAsia="標楷體"/>
                <w:color w:val="0D0D0D"/>
              </w:rPr>
            </w:pPr>
            <w:r>
              <w:rPr>
                <w:rFonts w:eastAsia="標楷體"/>
                <w:color w:val="0D0D0D"/>
              </w:rPr>
              <w:t>聯絡窗口資訊</w:t>
            </w:r>
          </w:p>
        </w:tc>
      </w:tr>
      <w:tr w:rsidR="00860DE1">
        <w:tblPrEx>
          <w:tblCellMar>
            <w:top w:w="0" w:type="dxa"/>
            <w:bottom w:w="0" w:type="dxa"/>
          </w:tblCellMar>
        </w:tblPrEx>
        <w:trPr>
          <w:jc w:val="center"/>
        </w:trPr>
        <w:tc>
          <w:tcPr>
            <w:tcW w:w="3119" w:type="dxa"/>
            <w:tcBorders>
              <w:top w:val="doub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860DE1" w:rsidRDefault="00415A72">
            <w:pPr>
              <w:suppressAutoHyphens w:val="0"/>
              <w:jc w:val="both"/>
              <w:rPr>
                <w:rFonts w:eastAsia="標楷體"/>
                <w:color w:val="0D0D0D"/>
              </w:rPr>
            </w:pPr>
            <w:r>
              <w:rPr>
                <w:rFonts w:eastAsia="標楷體"/>
                <w:color w:val="0D0D0D"/>
              </w:rPr>
              <w:t>報名方式及簡章內容</w:t>
            </w:r>
          </w:p>
        </w:tc>
        <w:tc>
          <w:tcPr>
            <w:tcW w:w="5104" w:type="dxa"/>
            <w:tcBorders>
              <w:top w:val="doub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860DE1" w:rsidRDefault="00415A72">
            <w:pPr>
              <w:suppressAutoHyphens w:val="0"/>
              <w:jc w:val="both"/>
              <w:rPr>
                <w:rFonts w:eastAsia="標楷體"/>
                <w:color w:val="0D0D0D"/>
              </w:rPr>
            </w:pPr>
            <w:r>
              <w:rPr>
                <w:rFonts w:eastAsia="標楷體"/>
                <w:color w:val="0D0D0D"/>
              </w:rPr>
              <w:t>劉妍慧小姐</w:t>
            </w:r>
          </w:p>
          <w:p w:rsidR="00860DE1" w:rsidRDefault="00415A72">
            <w:pPr>
              <w:suppressAutoHyphens w:val="0"/>
              <w:jc w:val="both"/>
            </w:pPr>
            <w:r>
              <w:rPr>
                <w:rFonts w:eastAsia="標楷體"/>
                <w:color w:val="0D0D0D"/>
              </w:rPr>
              <w:t xml:space="preserve">(02)8978-4145    </w:t>
            </w:r>
            <w:hyperlink r:id="rId12" w:history="1">
              <w:r>
                <w:rPr>
                  <w:rStyle w:val="af0"/>
                  <w:rFonts w:eastAsia="標楷體"/>
                </w:rPr>
                <w:t>yenhui2230@gmail.com</w:t>
              </w:r>
            </w:hyperlink>
          </w:p>
        </w:tc>
      </w:tr>
    </w:tbl>
    <w:p w:rsidR="00860DE1" w:rsidRDefault="00860DE1">
      <w:pPr>
        <w:pageBreakBefore/>
        <w:jc w:val="center"/>
        <w:rPr>
          <w:rFonts w:eastAsia="標楷體"/>
          <w:b/>
          <w:color w:val="0D0D0D"/>
        </w:rPr>
      </w:pPr>
    </w:p>
    <w:p w:rsidR="00860DE1" w:rsidRDefault="00415A72">
      <w:pPr>
        <w:snapToGrid w:val="0"/>
        <w:spacing w:line="240" w:lineRule="atLeast"/>
        <w:jc w:val="center"/>
      </w:pPr>
      <w:r>
        <w:rPr>
          <w:noProof/>
          <w:color w:val="0000FF"/>
          <w:u w:val="single"/>
        </w:rPr>
        <mc:AlternateContent>
          <mc:Choice Requires="wps">
            <w:drawing>
              <wp:anchor distT="0" distB="0" distL="114300" distR="114300" simplePos="0" relativeHeight="251659264" behindDoc="1" locked="0" layoutInCell="1" allowOverlap="1">
                <wp:simplePos x="0" y="0"/>
                <wp:positionH relativeFrom="column">
                  <wp:posOffset>-272418</wp:posOffset>
                </wp:positionH>
                <wp:positionV relativeFrom="paragraph">
                  <wp:posOffset>-339086</wp:posOffset>
                </wp:positionV>
                <wp:extent cx="712473" cy="377190"/>
                <wp:effectExtent l="0" t="0" r="11427" b="22860"/>
                <wp:wrapNone/>
                <wp:docPr id="2" name="文字方塊 2"/>
                <wp:cNvGraphicFramePr/>
                <a:graphic xmlns:a="http://schemas.openxmlformats.org/drawingml/2006/main">
                  <a:graphicData uri="http://schemas.microsoft.com/office/word/2010/wordprocessingShape">
                    <wps:wsp>
                      <wps:cNvSpPr txBox="1"/>
                      <wps:spPr>
                        <a:xfrm>
                          <a:off x="0" y="0"/>
                          <a:ext cx="712473" cy="377190"/>
                        </a:xfrm>
                        <a:prstGeom prst="rect">
                          <a:avLst/>
                        </a:prstGeom>
                        <a:solidFill>
                          <a:srgbClr val="FFFFFF"/>
                        </a:solidFill>
                        <a:ln w="9528">
                          <a:solidFill>
                            <a:srgbClr val="000000"/>
                          </a:solidFill>
                          <a:prstDash val="solid"/>
                        </a:ln>
                      </wps:spPr>
                      <wps:txbx>
                        <w:txbxContent>
                          <w:p w:rsidR="00860DE1" w:rsidRDefault="00415A72">
                            <w:pPr>
                              <w:jc w:val="center"/>
                              <w:rPr>
                                <w:rFonts w:ascii="標楷體" w:eastAsia="標楷體" w:hAnsi="標楷體"/>
                              </w:rPr>
                            </w:pPr>
                            <w:r>
                              <w:rPr>
                                <w:rFonts w:ascii="標楷體" w:eastAsia="標楷體" w:hAnsi="標楷體"/>
                              </w:rPr>
                              <w:t>附錄一</w:t>
                            </w:r>
                          </w:p>
                        </w:txbxContent>
                      </wps:txbx>
                      <wps:bodyPr vert="horz" wrap="square" lIns="91440" tIns="45720" rIns="91440" bIns="4572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21.45pt;margin-top:-26.7pt;width:56.1pt;height:29.7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" strokeweight=".26467mm">
                <v:textbox style="mso-fit-shape-to-text:t">
                  <w:txbxContent>
                    <w:p w:rsidR="00860DE1" w:rsidRDefault="00415A72">
                      <w:pPr>
                        <w:jc w:val="center"/>
                        <w:rPr>
                          <w:rFonts w:ascii="標楷體" w:eastAsia="標楷體" w:hAnsi="標楷體"/>
                        </w:rPr>
                      </w:pPr>
                      <w:r>
                        <w:rPr>
                          <w:rFonts w:ascii="標楷體" w:eastAsia="標楷體" w:hAnsi="標楷體"/>
                        </w:rPr>
                        <w:t>附錄一</w:t>
                      </w:r>
                    </w:p>
                  </w:txbxContent>
                </v:textbox>
              </v:shape>
            </w:pict>
          </mc:Fallback>
        </mc:AlternateContent>
      </w:r>
      <w:r>
        <w:rPr>
          <w:rFonts w:eastAsia="標楷體"/>
          <w:b/>
          <w:bCs/>
          <w:color w:val="0D0D0D"/>
          <w:sz w:val="36"/>
          <w:szCs w:val="36"/>
        </w:rPr>
        <w:t>「</w:t>
      </w:r>
      <w:r>
        <w:rPr>
          <w:rFonts w:eastAsia="標楷體"/>
          <w:b/>
          <w:bCs/>
          <w:color w:val="0D0D0D"/>
          <w:sz w:val="36"/>
          <w:szCs w:val="36"/>
        </w:rPr>
        <w:t>2030</w:t>
      </w:r>
      <w:r>
        <w:rPr>
          <w:rFonts w:eastAsia="標楷體"/>
          <w:b/>
          <w:bCs/>
          <w:color w:val="0D0D0D"/>
          <w:sz w:val="36"/>
          <w:szCs w:val="36"/>
        </w:rPr>
        <w:t>雙語政策（</w:t>
      </w:r>
      <w:r>
        <w:rPr>
          <w:rFonts w:eastAsia="標楷體"/>
          <w:b/>
          <w:bCs/>
          <w:color w:val="0D0D0D"/>
          <w:sz w:val="36"/>
          <w:szCs w:val="36"/>
        </w:rPr>
        <w:t>111</w:t>
      </w:r>
      <w:r>
        <w:rPr>
          <w:rFonts w:eastAsia="標楷體"/>
          <w:b/>
          <w:bCs/>
          <w:color w:val="0D0D0D"/>
          <w:sz w:val="36"/>
          <w:szCs w:val="36"/>
        </w:rPr>
        <w:t>年至</w:t>
      </w:r>
      <w:r>
        <w:rPr>
          <w:rFonts w:eastAsia="標楷體"/>
          <w:b/>
          <w:bCs/>
          <w:color w:val="0D0D0D"/>
          <w:sz w:val="36"/>
          <w:szCs w:val="36"/>
        </w:rPr>
        <w:t>113</w:t>
      </w:r>
      <w:r>
        <w:rPr>
          <w:rFonts w:eastAsia="標楷體"/>
          <w:b/>
          <w:bCs/>
          <w:color w:val="0D0D0D"/>
          <w:sz w:val="36"/>
          <w:szCs w:val="36"/>
        </w:rPr>
        <w:t>年）</w:t>
      </w:r>
      <w:r>
        <w:rPr>
          <w:rFonts w:eastAsia="標楷體"/>
          <w:b/>
          <w:bCs/>
          <w:color w:val="0D0D0D"/>
          <w:sz w:val="36"/>
          <w:szCs w:val="36"/>
        </w:rPr>
        <w:t>─</w:t>
      </w:r>
    </w:p>
    <w:p w:rsidR="00860DE1" w:rsidRDefault="00415A72">
      <w:pPr>
        <w:snapToGrid w:val="0"/>
        <w:spacing w:line="240" w:lineRule="atLeast"/>
        <w:jc w:val="center"/>
        <w:rPr>
          <w:rFonts w:eastAsia="標楷體"/>
          <w:b/>
          <w:bCs/>
          <w:color w:val="0D0D0D"/>
          <w:sz w:val="36"/>
          <w:szCs w:val="36"/>
        </w:rPr>
      </w:pPr>
      <w:r>
        <w:rPr>
          <w:rFonts w:eastAsia="標楷體"/>
          <w:b/>
          <w:bCs/>
          <w:color w:val="0D0D0D"/>
          <w:sz w:val="36"/>
          <w:szCs w:val="36"/>
        </w:rPr>
        <w:t>提升本國籍領域</w:t>
      </w:r>
      <w:r>
        <w:rPr>
          <w:rFonts w:eastAsia="標楷體"/>
          <w:b/>
          <w:bCs/>
          <w:color w:val="0D0D0D"/>
          <w:sz w:val="36"/>
          <w:szCs w:val="36"/>
        </w:rPr>
        <w:t>/</w:t>
      </w:r>
      <w:r>
        <w:rPr>
          <w:rFonts w:eastAsia="標楷體"/>
          <w:b/>
          <w:bCs/>
          <w:color w:val="0D0D0D"/>
          <w:sz w:val="36"/>
          <w:szCs w:val="36"/>
        </w:rPr>
        <w:t>科目教師雙語教學能力</w:t>
      </w:r>
      <w:r>
        <w:rPr>
          <w:rFonts w:eastAsia="標楷體"/>
          <w:b/>
          <w:bCs/>
          <w:color w:val="0D0D0D"/>
          <w:sz w:val="36"/>
          <w:szCs w:val="36"/>
        </w:rPr>
        <w:t>─</w:t>
      </w:r>
    </w:p>
    <w:p w:rsidR="00860DE1" w:rsidRDefault="00415A72">
      <w:pPr>
        <w:snapToGrid w:val="0"/>
        <w:spacing w:line="240" w:lineRule="atLeast"/>
        <w:jc w:val="center"/>
        <w:rPr>
          <w:rFonts w:eastAsia="標楷體"/>
          <w:b/>
          <w:bCs/>
          <w:color w:val="0D0D0D"/>
          <w:sz w:val="36"/>
          <w:szCs w:val="36"/>
        </w:rPr>
      </w:pPr>
      <w:r>
        <w:rPr>
          <w:rFonts w:eastAsia="標楷體"/>
          <w:b/>
          <w:bCs/>
          <w:color w:val="0D0D0D"/>
          <w:sz w:val="36"/>
          <w:szCs w:val="36"/>
        </w:rPr>
        <w:t>選送領域</w:t>
      </w:r>
      <w:r>
        <w:rPr>
          <w:rFonts w:eastAsia="標楷體"/>
          <w:b/>
          <w:bCs/>
          <w:color w:val="0D0D0D"/>
          <w:sz w:val="36"/>
          <w:szCs w:val="36"/>
        </w:rPr>
        <w:t>/</w:t>
      </w:r>
      <w:r>
        <w:rPr>
          <w:rFonts w:eastAsia="標楷體"/>
          <w:b/>
          <w:bCs/>
          <w:color w:val="0D0D0D"/>
          <w:sz w:val="36"/>
          <w:szCs w:val="36"/>
        </w:rPr>
        <w:t>科目教師海外短期進修及跨國研習計畫」</w:t>
      </w:r>
    </w:p>
    <w:p w:rsidR="00860DE1" w:rsidRDefault="00415A72">
      <w:pPr>
        <w:spacing w:after="180" w:line="500" w:lineRule="exact"/>
        <w:ind w:left="541" w:hanging="541"/>
        <w:jc w:val="center"/>
        <w:rPr>
          <w:rFonts w:eastAsia="標楷體"/>
          <w:b/>
          <w:color w:val="0D0D0D"/>
          <w:sz w:val="36"/>
          <w:szCs w:val="36"/>
          <w:u w:val="single"/>
        </w:rPr>
      </w:pPr>
      <w:r>
        <w:rPr>
          <w:rFonts w:eastAsia="標楷體"/>
          <w:b/>
          <w:color w:val="0D0D0D"/>
          <w:sz w:val="36"/>
          <w:szCs w:val="36"/>
          <w:u w:val="single"/>
        </w:rPr>
        <w:t>113</w:t>
      </w:r>
      <w:r>
        <w:rPr>
          <w:rFonts w:eastAsia="標楷體"/>
          <w:b/>
          <w:color w:val="0D0D0D"/>
          <w:sz w:val="36"/>
          <w:szCs w:val="36"/>
          <w:u w:val="single"/>
        </w:rPr>
        <w:t>年本國籍領域</w:t>
      </w:r>
      <w:r>
        <w:rPr>
          <w:rFonts w:eastAsia="標楷體"/>
          <w:b/>
          <w:color w:val="0D0D0D"/>
          <w:sz w:val="36"/>
          <w:szCs w:val="36"/>
          <w:u w:val="single"/>
        </w:rPr>
        <w:t>/</w:t>
      </w:r>
      <w:r>
        <w:rPr>
          <w:rFonts w:eastAsia="標楷體"/>
          <w:b/>
          <w:color w:val="0D0D0D"/>
          <w:sz w:val="36"/>
          <w:szCs w:val="36"/>
          <w:u w:val="single"/>
        </w:rPr>
        <w:t>科目教師海外短期進修</w:t>
      </w:r>
    </w:p>
    <w:p w:rsidR="00860DE1" w:rsidRDefault="00415A72">
      <w:pPr>
        <w:spacing w:after="240" w:line="276" w:lineRule="auto"/>
        <w:ind w:left="510" w:hanging="510"/>
        <w:jc w:val="center"/>
        <w:rPr>
          <w:rFonts w:eastAsia="標楷體"/>
          <w:b/>
          <w:color w:val="0D0D0D"/>
          <w:sz w:val="40"/>
          <w:szCs w:val="40"/>
          <w:u w:val="single"/>
        </w:rPr>
      </w:pPr>
      <w:r>
        <w:rPr>
          <w:rFonts w:eastAsia="標楷體"/>
          <w:b/>
          <w:color w:val="0D0D0D"/>
          <w:sz w:val="40"/>
          <w:szCs w:val="40"/>
          <w:u w:val="single"/>
        </w:rPr>
        <w:t>隨班導師報名表</w:t>
      </w:r>
    </w:p>
    <w:tbl>
      <w:tblPr>
        <w:tblW w:w="10491" w:type="dxa"/>
        <w:tblInd w:w="-431" w:type="dxa"/>
        <w:tblLayout w:type="fixed"/>
        <w:tblCellMar>
          <w:left w:w="10" w:type="dxa"/>
          <w:right w:w="10" w:type="dxa"/>
        </w:tblCellMar>
        <w:tblLook w:val="0000" w:firstRow="0" w:lastRow="0" w:firstColumn="0" w:lastColumn="0" w:noHBand="0" w:noVBand="0"/>
      </w:tblPr>
      <w:tblGrid>
        <w:gridCol w:w="2949"/>
        <w:gridCol w:w="1984"/>
        <w:gridCol w:w="1985"/>
        <w:gridCol w:w="3573"/>
      </w:tblGrid>
      <w:tr w:rsidR="00860DE1">
        <w:tblPrEx>
          <w:tblCellMar>
            <w:top w:w="0" w:type="dxa"/>
            <w:bottom w:w="0" w:type="dxa"/>
          </w:tblCellMar>
        </w:tblPrEx>
        <w:trPr>
          <w:trHeight w:val="893"/>
        </w:trPr>
        <w:tc>
          <w:tcPr>
            <w:tcW w:w="2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0DE1" w:rsidRDefault="00415A72">
            <w:pPr>
              <w:rPr>
                <w:rFonts w:eastAsia="標楷體"/>
              </w:rPr>
            </w:pPr>
            <w:r>
              <w:rPr>
                <w:rFonts w:eastAsia="標楷體"/>
              </w:rPr>
              <w:t>姓名</w:t>
            </w:r>
          </w:p>
        </w:tc>
        <w:tc>
          <w:tcPr>
            <w:tcW w:w="75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0DE1" w:rsidRDefault="00415A72">
            <w:pPr>
              <w:jc w:val="both"/>
              <w:rPr>
                <w:rFonts w:eastAsia="標楷體"/>
                <w:sz w:val="22"/>
                <w:szCs w:val="22"/>
              </w:rPr>
            </w:pPr>
            <w:r>
              <w:rPr>
                <w:rFonts w:eastAsia="標楷體"/>
                <w:sz w:val="22"/>
                <w:szCs w:val="22"/>
              </w:rPr>
              <w:t>中文：</w:t>
            </w:r>
          </w:p>
          <w:p w:rsidR="00860DE1" w:rsidRDefault="00415A72">
            <w:r>
              <w:rPr>
                <w:rFonts w:eastAsia="標楷體"/>
                <w:sz w:val="22"/>
                <w:szCs w:val="22"/>
              </w:rPr>
              <w:t>護照英文：</w:t>
            </w:r>
            <w:r>
              <w:rPr>
                <w:rFonts w:eastAsia="標楷體"/>
                <w:sz w:val="22"/>
                <w:szCs w:val="22"/>
              </w:rPr>
              <w:t xml:space="preserve">                                                                                                              </w:t>
            </w:r>
          </w:p>
          <w:p w:rsidR="00860DE1" w:rsidRDefault="00415A72">
            <w:r>
              <w:rPr>
                <w:rFonts w:eastAsia="標楷體"/>
                <w:sz w:val="22"/>
                <w:szCs w:val="22"/>
              </w:rPr>
              <w:t>英文暱稱：</w:t>
            </w:r>
            <w:r>
              <w:rPr>
                <w:rFonts w:eastAsia="標楷體"/>
                <w:sz w:val="22"/>
                <w:szCs w:val="22"/>
              </w:rPr>
              <w:t xml:space="preserve">                                                                        </w:t>
            </w:r>
            <w:r>
              <w:rPr>
                <w:rFonts w:eastAsia="標楷體"/>
                <w:color w:val="0D0D0D"/>
                <w:sz w:val="20"/>
                <w:szCs w:val="20"/>
                <w:u w:val="single"/>
              </w:rPr>
              <w:t>（</w:t>
            </w:r>
            <w:r>
              <w:rPr>
                <w:rFonts w:eastAsia="標楷體"/>
                <w:b/>
                <w:color w:val="0D0D0D"/>
                <w:sz w:val="20"/>
                <w:szCs w:val="20"/>
                <w:u w:val="single"/>
              </w:rPr>
              <w:t>若無英文暱稱者免填</w:t>
            </w:r>
            <w:r>
              <w:rPr>
                <w:rFonts w:eastAsia="標楷體"/>
                <w:color w:val="0D0D0D"/>
                <w:sz w:val="20"/>
                <w:szCs w:val="20"/>
                <w:u w:val="single"/>
              </w:rPr>
              <w:t>）</w:t>
            </w:r>
            <w:r>
              <w:rPr>
                <w:rFonts w:eastAsia="標楷體"/>
                <w:sz w:val="22"/>
                <w:szCs w:val="22"/>
              </w:rPr>
              <w:t xml:space="preserve">                                             </w:t>
            </w:r>
          </w:p>
        </w:tc>
      </w:tr>
      <w:tr w:rsidR="00860DE1">
        <w:tblPrEx>
          <w:tblCellMar>
            <w:top w:w="0" w:type="dxa"/>
            <w:bottom w:w="0" w:type="dxa"/>
          </w:tblCellMar>
        </w:tblPrEx>
        <w:trPr>
          <w:trHeight w:val="344"/>
        </w:trPr>
        <w:tc>
          <w:tcPr>
            <w:tcW w:w="2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0DE1" w:rsidRDefault="00415A72">
            <w:pPr>
              <w:rPr>
                <w:rFonts w:eastAsia="標楷體"/>
              </w:rPr>
            </w:pPr>
            <w:r>
              <w:rPr>
                <w:rFonts w:eastAsia="標楷體"/>
              </w:rPr>
              <w:t>服務學校所屬縣市</w:t>
            </w:r>
          </w:p>
        </w:tc>
        <w:tc>
          <w:tcPr>
            <w:tcW w:w="75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0DE1" w:rsidRDefault="00860DE1">
            <w:pPr>
              <w:jc w:val="both"/>
              <w:rPr>
                <w:rFonts w:eastAsia="標楷體"/>
                <w:color w:val="0D0D0D"/>
              </w:rPr>
            </w:pPr>
          </w:p>
        </w:tc>
      </w:tr>
      <w:tr w:rsidR="00860DE1">
        <w:tblPrEx>
          <w:tblCellMar>
            <w:top w:w="0" w:type="dxa"/>
            <w:bottom w:w="0" w:type="dxa"/>
          </w:tblCellMar>
        </w:tblPrEx>
        <w:trPr>
          <w:trHeight w:val="344"/>
        </w:trPr>
        <w:tc>
          <w:tcPr>
            <w:tcW w:w="2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0DE1" w:rsidRDefault="00415A72">
            <w:pPr>
              <w:rPr>
                <w:rFonts w:eastAsia="標楷體"/>
              </w:rPr>
            </w:pPr>
            <w:r>
              <w:rPr>
                <w:rFonts w:eastAsia="標楷體"/>
              </w:rPr>
              <w:t>服務學校全銜</w:t>
            </w:r>
          </w:p>
        </w:tc>
        <w:tc>
          <w:tcPr>
            <w:tcW w:w="75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0DE1" w:rsidRDefault="00860DE1">
            <w:pPr>
              <w:jc w:val="both"/>
              <w:rPr>
                <w:rFonts w:eastAsia="標楷體"/>
                <w:color w:val="0D0D0D"/>
              </w:rPr>
            </w:pPr>
          </w:p>
        </w:tc>
      </w:tr>
      <w:tr w:rsidR="00860DE1">
        <w:tblPrEx>
          <w:tblCellMar>
            <w:top w:w="0" w:type="dxa"/>
            <w:bottom w:w="0" w:type="dxa"/>
          </w:tblCellMar>
        </w:tblPrEx>
        <w:trPr>
          <w:trHeight w:val="344"/>
        </w:trPr>
        <w:tc>
          <w:tcPr>
            <w:tcW w:w="2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0DE1" w:rsidRDefault="00415A72">
            <w:pPr>
              <w:rPr>
                <w:rFonts w:eastAsia="標楷體"/>
              </w:rPr>
            </w:pPr>
            <w:r>
              <w:rPr>
                <w:rFonts w:eastAsia="標楷體"/>
              </w:rPr>
              <w:t>身分證字號</w:t>
            </w:r>
          </w:p>
        </w:tc>
        <w:tc>
          <w:tcPr>
            <w:tcW w:w="75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0DE1" w:rsidRDefault="00860DE1">
            <w:pPr>
              <w:jc w:val="both"/>
              <w:rPr>
                <w:rFonts w:eastAsia="標楷體"/>
                <w:color w:val="0D0D0D"/>
              </w:rPr>
            </w:pPr>
          </w:p>
        </w:tc>
      </w:tr>
      <w:tr w:rsidR="00860DE1">
        <w:tblPrEx>
          <w:tblCellMar>
            <w:top w:w="0" w:type="dxa"/>
            <w:bottom w:w="0" w:type="dxa"/>
          </w:tblCellMar>
        </w:tblPrEx>
        <w:trPr>
          <w:trHeight w:val="344"/>
        </w:trPr>
        <w:tc>
          <w:tcPr>
            <w:tcW w:w="2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0DE1" w:rsidRDefault="00415A72">
            <w:pPr>
              <w:rPr>
                <w:rFonts w:eastAsia="標楷體"/>
              </w:rPr>
            </w:pPr>
            <w:r>
              <w:rPr>
                <w:rFonts w:eastAsia="標楷體"/>
              </w:rPr>
              <w:t>最高學歷</w:t>
            </w:r>
          </w:p>
        </w:tc>
        <w:tc>
          <w:tcPr>
            <w:tcW w:w="75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0DE1" w:rsidRDefault="00860DE1">
            <w:pPr>
              <w:jc w:val="both"/>
              <w:rPr>
                <w:rFonts w:eastAsia="標楷體"/>
                <w:color w:val="0D0D0D"/>
              </w:rPr>
            </w:pPr>
          </w:p>
        </w:tc>
      </w:tr>
      <w:tr w:rsidR="00860DE1">
        <w:tblPrEx>
          <w:tblCellMar>
            <w:top w:w="0" w:type="dxa"/>
            <w:bottom w:w="0" w:type="dxa"/>
          </w:tblCellMar>
        </w:tblPrEx>
        <w:trPr>
          <w:trHeight w:val="344"/>
        </w:trPr>
        <w:tc>
          <w:tcPr>
            <w:tcW w:w="2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0DE1" w:rsidRDefault="00415A72">
            <w:pPr>
              <w:rPr>
                <w:rFonts w:eastAsia="標楷體"/>
              </w:rPr>
            </w:pPr>
            <w:r>
              <w:rPr>
                <w:rFonts w:eastAsia="標楷體"/>
              </w:rPr>
              <w:t>教授科目</w:t>
            </w:r>
          </w:p>
        </w:tc>
        <w:tc>
          <w:tcPr>
            <w:tcW w:w="75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0DE1" w:rsidRDefault="00860DE1">
            <w:pPr>
              <w:jc w:val="both"/>
              <w:rPr>
                <w:rFonts w:eastAsia="標楷體"/>
                <w:color w:val="0D0D0D"/>
              </w:rPr>
            </w:pPr>
          </w:p>
        </w:tc>
      </w:tr>
      <w:tr w:rsidR="00860DE1">
        <w:tblPrEx>
          <w:tblCellMar>
            <w:top w:w="0" w:type="dxa"/>
            <w:bottom w:w="0" w:type="dxa"/>
          </w:tblCellMar>
        </w:tblPrEx>
        <w:trPr>
          <w:trHeight w:val="344"/>
        </w:trPr>
        <w:tc>
          <w:tcPr>
            <w:tcW w:w="2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0DE1" w:rsidRDefault="00415A72">
            <w:pPr>
              <w:rPr>
                <w:rFonts w:eastAsia="標楷體"/>
              </w:rPr>
            </w:pPr>
            <w:r>
              <w:rPr>
                <w:rFonts w:eastAsia="標楷體"/>
              </w:rPr>
              <w:t>正式教師年資</w:t>
            </w:r>
          </w:p>
        </w:tc>
        <w:tc>
          <w:tcPr>
            <w:tcW w:w="75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0DE1" w:rsidRDefault="00415A72">
            <w:pPr>
              <w:ind w:firstLine="1760"/>
            </w:pPr>
            <w:r>
              <w:rPr>
                <w:rFonts w:eastAsia="標楷體"/>
                <w:color w:val="0D0D0D"/>
                <w:sz w:val="22"/>
                <w:szCs w:val="22"/>
              </w:rPr>
              <w:t xml:space="preserve">                                                             </w:t>
            </w:r>
            <w:r>
              <w:rPr>
                <w:rFonts w:eastAsia="標楷體"/>
                <w:sz w:val="20"/>
                <w:szCs w:val="20"/>
                <w:u w:val="single"/>
              </w:rPr>
              <w:t>（</w:t>
            </w:r>
            <w:r>
              <w:rPr>
                <w:rFonts w:eastAsia="標楷體"/>
                <w:b/>
                <w:bCs/>
                <w:sz w:val="20"/>
                <w:szCs w:val="20"/>
                <w:u w:val="single"/>
              </w:rPr>
              <w:t>計算至</w:t>
            </w:r>
            <w:r>
              <w:rPr>
                <w:rFonts w:eastAsia="標楷體"/>
                <w:b/>
                <w:bCs/>
                <w:sz w:val="20"/>
                <w:szCs w:val="20"/>
                <w:u w:val="single"/>
              </w:rPr>
              <w:t>113</w:t>
            </w:r>
            <w:r>
              <w:rPr>
                <w:rFonts w:eastAsia="標楷體"/>
                <w:b/>
                <w:bCs/>
                <w:sz w:val="20"/>
                <w:szCs w:val="20"/>
                <w:u w:val="single"/>
              </w:rPr>
              <w:t>年</w:t>
            </w:r>
            <w:r>
              <w:rPr>
                <w:rFonts w:eastAsia="標楷體"/>
                <w:b/>
                <w:bCs/>
                <w:sz w:val="20"/>
                <w:szCs w:val="20"/>
                <w:u w:val="single"/>
              </w:rPr>
              <w:t>7</w:t>
            </w:r>
            <w:r>
              <w:rPr>
                <w:rFonts w:eastAsia="標楷體"/>
                <w:b/>
                <w:bCs/>
                <w:sz w:val="20"/>
                <w:szCs w:val="20"/>
                <w:u w:val="single"/>
              </w:rPr>
              <w:t>月</w:t>
            </w:r>
            <w:r>
              <w:rPr>
                <w:rFonts w:eastAsia="標楷體"/>
                <w:b/>
                <w:bCs/>
                <w:sz w:val="20"/>
                <w:szCs w:val="20"/>
                <w:u w:val="single"/>
              </w:rPr>
              <w:t>31</w:t>
            </w:r>
            <w:r>
              <w:rPr>
                <w:rFonts w:eastAsia="標楷體"/>
                <w:b/>
                <w:bCs/>
                <w:sz w:val="20"/>
                <w:szCs w:val="20"/>
                <w:u w:val="single"/>
              </w:rPr>
              <w:t>日</w:t>
            </w:r>
            <w:r>
              <w:rPr>
                <w:rFonts w:eastAsia="標楷體"/>
                <w:sz w:val="20"/>
                <w:szCs w:val="20"/>
                <w:u w:val="single"/>
              </w:rPr>
              <w:t>）</w:t>
            </w:r>
            <w:r>
              <w:rPr>
                <w:rFonts w:eastAsia="標楷體"/>
                <w:color w:val="0D0D0D"/>
                <w:sz w:val="22"/>
                <w:szCs w:val="22"/>
              </w:rPr>
              <w:t xml:space="preserve">                                                                     </w:t>
            </w:r>
          </w:p>
        </w:tc>
      </w:tr>
      <w:tr w:rsidR="00860DE1">
        <w:tblPrEx>
          <w:tblCellMar>
            <w:top w:w="0" w:type="dxa"/>
            <w:bottom w:w="0" w:type="dxa"/>
          </w:tblCellMar>
        </w:tblPrEx>
        <w:trPr>
          <w:trHeight w:val="477"/>
        </w:trPr>
        <w:tc>
          <w:tcPr>
            <w:tcW w:w="294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0DE1" w:rsidRDefault="00415A72">
            <w:pPr>
              <w:rPr>
                <w:rFonts w:eastAsia="標楷體"/>
              </w:rPr>
            </w:pPr>
            <w:r>
              <w:rPr>
                <w:rFonts w:eastAsia="標楷體"/>
              </w:rPr>
              <w:t>曾參與本計畫研習之年度</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0DE1" w:rsidRDefault="00415A72">
            <w:pPr>
              <w:jc w:val="center"/>
              <w:rPr>
                <w:rFonts w:eastAsia="標楷體"/>
                <w:sz w:val="22"/>
                <w:szCs w:val="22"/>
              </w:rPr>
            </w:pPr>
            <w:r>
              <w:rPr>
                <w:rFonts w:eastAsia="標楷體"/>
                <w:sz w:val="22"/>
                <w:szCs w:val="22"/>
              </w:rPr>
              <w:t>英語教師</w:t>
            </w:r>
          </w:p>
        </w:tc>
        <w:tc>
          <w:tcPr>
            <w:tcW w:w="3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60DE1" w:rsidRDefault="00415A72">
            <w:pPr>
              <w:jc w:val="center"/>
              <w:rPr>
                <w:rFonts w:eastAsia="標楷體"/>
                <w:sz w:val="22"/>
                <w:szCs w:val="22"/>
              </w:rPr>
            </w:pPr>
            <w:r>
              <w:rPr>
                <w:rFonts w:eastAsia="標楷體"/>
                <w:sz w:val="22"/>
                <w:szCs w:val="22"/>
              </w:rPr>
              <w:t>領域</w:t>
            </w:r>
            <w:r>
              <w:rPr>
                <w:rFonts w:eastAsia="標楷體"/>
                <w:sz w:val="22"/>
                <w:szCs w:val="22"/>
              </w:rPr>
              <w:t>/</w:t>
            </w:r>
            <w:r>
              <w:rPr>
                <w:rFonts w:eastAsia="標楷體"/>
                <w:sz w:val="22"/>
                <w:szCs w:val="22"/>
              </w:rPr>
              <w:t>科目教師</w:t>
            </w:r>
          </w:p>
        </w:tc>
      </w:tr>
      <w:tr w:rsidR="00860DE1">
        <w:tblPrEx>
          <w:tblCellMar>
            <w:top w:w="0" w:type="dxa"/>
            <w:bottom w:w="0" w:type="dxa"/>
          </w:tblCellMar>
        </w:tblPrEx>
        <w:trPr>
          <w:trHeight w:val="926"/>
        </w:trPr>
        <w:tc>
          <w:tcPr>
            <w:tcW w:w="29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0DE1" w:rsidRDefault="00860DE1">
            <w:pPr>
              <w:rPr>
                <w:rFonts w:eastAsia="標楷體"/>
              </w:rPr>
            </w:pPr>
          </w:p>
        </w:tc>
        <w:tc>
          <w:tcPr>
            <w:tcW w:w="1984" w:type="dxa"/>
            <w:tcBorders>
              <w:top w:val="single" w:sz="4" w:space="0" w:color="000000"/>
              <w:left w:val="single" w:sz="4" w:space="0" w:color="000000"/>
              <w:bottom w:val="single" w:sz="4" w:space="0" w:color="000000"/>
              <w:right w:val="single" w:sz="4" w:space="0" w:color="FFFFFF"/>
            </w:tcBorders>
            <w:shd w:val="clear" w:color="auto" w:fill="auto"/>
            <w:tcMar>
              <w:top w:w="0" w:type="dxa"/>
              <w:left w:w="108" w:type="dxa"/>
              <w:bottom w:w="0" w:type="dxa"/>
              <w:right w:w="108" w:type="dxa"/>
            </w:tcMar>
          </w:tcPr>
          <w:p w:rsidR="00860DE1" w:rsidRDefault="00415A72">
            <w:pPr>
              <w:jc w:val="both"/>
            </w:pPr>
            <w:r>
              <w:rPr>
                <w:rFonts w:ascii="標楷體" w:eastAsia="標楷體" w:hAnsi="標楷體"/>
                <w:sz w:val="22"/>
                <w:szCs w:val="22"/>
              </w:rPr>
              <w:t>□</w:t>
            </w:r>
            <w:r>
              <w:rPr>
                <w:rFonts w:eastAsia="標楷體"/>
                <w:sz w:val="22"/>
                <w:szCs w:val="22"/>
              </w:rPr>
              <w:t>110</w:t>
            </w:r>
            <w:r>
              <w:rPr>
                <w:rFonts w:eastAsia="標楷體"/>
                <w:sz w:val="22"/>
                <w:szCs w:val="22"/>
              </w:rPr>
              <w:t>年度</w:t>
            </w:r>
          </w:p>
          <w:p w:rsidR="00860DE1" w:rsidRDefault="00415A72">
            <w:pPr>
              <w:jc w:val="both"/>
            </w:pPr>
            <w:r>
              <w:rPr>
                <w:rFonts w:ascii="標楷體" w:eastAsia="標楷體" w:hAnsi="標楷體"/>
                <w:sz w:val="22"/>
                <w:szCs w:val="22"/>
              </w:rPr>
              <w:t>□</w:t>
            </w:r>
            <w:r>
              <w:rPr>
                <w:rFonts w:eastAsia="標楷體"/>
                <w:sz w:val="22"/>
                <w:szCs w:val="22"/>
              </w:rPr>
              <w:t>111</w:t>
            </w:r>
            <w:r>
              <w:rPr>
                <w:rFonts w:eastAsia="標楷體"/>
                <w:sz w:val="22"/>
                <w:szCs w:val="22"/>
              </w:rPr>
              <w:t>年度</w:t>
            </w:r>
          </w:p>
          <w:p w:rsidR="00860DE1" w:rsidRDefault="00415A72">
            <w:pPr>
              <w:jc w:val="both"/>
            </w:pPr>
            <w:r>
              <w:rPr>
                <w:rFonts w:ascii="標楷體" w:eastAsia="標楷體" w:hAnsi="標楷體"/>
                <w:sz w:val="22"/>
                <w:szCs w:val="22"/>
              </w:rPr>
              <w:t>□</w:t>
            </w:r>
            <w:r>
              <w:rPr>
                <w:rFonts w:eastAsia="標楷體"/>
                <w:sz w:val="22"/>
                <w:szCs w:val="22"/>
              </w:rPr>
              <w:t>112</w:t>
            </w:r>
            <w:r>
              <w:rPr>
                <w:rFonts w:eastAsia="標楷體"/>
                <w:sz w:val="22"/>
                <w:szCs w:val="22"/>
              </w:rPr>
              <w:t>年度</w:t>
            </w:r>
          </w:p>
        </w:tc>
        <w:tc>
          <w:tcPr>
            <w:tcW w:w="1985" w:type="dxa"/>
            <w:tcBorders>
              <w:top w:val="single" w:sz="4" w:space="0" w:color="000000"/>
              <w:left w:val="single" w:sz="4" w:space="0" w:color="FFFFFF"/>
              <w:bottom w:val="single" w:sz="4" w:space="0" w:color="000000"/>
              <w:right w:val="single" w:sz="4" w:space="0" w:color="000000"/>
            </w:tcBorders>
            <w:shd w:val="clear" w:color="auto" w:fill="auto"/>
            <w:tcMar>
              <w:top w:w="0" w:type="dxa"/>
              <w:left w:w="10" w:type="dxa"/>
              <w:bottom w:w="0" w:type="dxa"/>
              <w:right w:w="10" w:type="dxa"/>
            </w:tcMar>
          </w:tcPr>
          <w:p w:rsidR="00860DE1" w:rsidRDefault="00860DE1">
            <w:pPr>
              <w:jc w:val="both"/>
            </w:pPr>
          </w:p>
        </w:tc>
        <w:tc>
          <w:tcPr>
            <w:tcW w:w="3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860DE1" w:rsidRDefault="00415A72">
            <w:pPr>
              <w:ind w:firstLine="130"/>
              <w:jc w:val="both"/>
            </w:pPr>
            <w:r>
              <w:rPr>
                <w:rFonts w:ascii="標楷體" w:eastAsia="標楷體" w:hAnsi="標楷體"/>
                <w:sz w:val="22"/>
                <w:szCs w:val="22"/>
              </w:rPr>
              <w:t>□</w:t>
            </w:r>
            <w:r>
              <w:rPr>
                <w:rFonts w:eastAsia="標楷體"/>
                <w:sz w:val="22"/>
                <w:szCs w:val="22"/>
              </w:rPr>
              <w:t>110</w:t>
            </w:r>
            <w:r>
              <w:rPr>
                <w:rFonts w:eastAsia="標楷體"/>
                <w:sz w:val="22"/>
                <w:szCs w:val="22"/>
              </w:rPr>
              <w:t>年度</w:t>
            </w:r>
          </w:p>
          <w:p w:rsidR="00860DE1" w:rsidRDefault="00415A72">
            <w:pPr>
              <w:ind w:firstLine="130"/>
              <w:jc w:val="both"/>
            </w:pPr>
            <w:r>
              <w:rPr>
                <w:rFonts w:ascii="標楷體" w:eastAsia="標楷體" w:hAnsi="標楷體"/>
                <w:sz w:val="22"/>
                <w:szCs w:val="22"/>
              </w:rPr>
              <w:t>□</w:t>
            </w:r>
            <w:r>
              <w:rPr>
                <w:rFonts w:eastAsia="標楷體"/>
                <w:sz w:val="22"/>
                <w:szCs w:val="22"/>
              </w:rPr>
              <w:t>111</w:t>
            </w:r>
            <w:r>
              <w:rPr>
                <w:rFonts w:eastAsia="標楷體"/>
                <w:sz w:val="22"/>
                <w:szCs w:val="22"/>
              </w:rPr>
              <w:t>年度</w:t>
            </w:r>
          </w:p>
          <w:p w:rsidR="00860DE1" w:rsidRDefault="00415A72">
            <w:pPr>
              <w:ind w:firstLine="130"/>
              <w:jc w:val="both"/>
            </w:pPr>
            <w:r>
              <w:rPr>
                <w:rFonts w:ascii="標楷體" w:eastAsia="標楷體" w:hAnsi="標楷體"/>
                <w:sz w:val="22"/>
                <w:szCs w:val="22"/>
              </w:rPr>
              <w:t>□</w:t>
            </w:r>
            <w:r>
              <w:rPr>
                <w:rFonts w:eastAsia="標楷體"/>
                <w:sz w:val="22"/>
                <w:szCs w:val="22"/>
              </w:rPr>
              <w:t>112</w:t>
            </w:r>
            <w:r>
              <w:rPr>
                <w:rFonts w:eastAsia="標楷體"/>
                <w:sz w:val="22"/>
                <w:szCs w:val="22"/>
              </w:rPr>
              <w:t>年度</w:t>
            </w:r>
          </w:p>
        </w:tc>
      </w:tr>
      <w:tr w:rsidR="00860DE1">
        <w:tblPrEx>
          <w:tblCellMar>
            <w:top w:w="0" w:type="dxa"/>
            <w:bottom w:w="0" w:type="dxa"/>
          </w:tblCellMar>
        </w:tblPrEx>
        <w:trPr>
          <w:trHeight w:val="2252"/>
        </w:trPr>
        <w:tc>
          <w:tcPr>
            <w:tcW w:w="2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0DE1" w:rsidRDefault="00415A72">
            <w:pPr>
              <w:rPr>
                <w:rFonts w:eastAsia="標楷體"/>
              </w:rPr>
            </w:pPr>
            <w:r>
              <w:rPr>
                <w:rFonts w:eastAsia="標楷體"/>
              </w:rPr>
              <w:t>曾擔任過本國籍領域</w:t>
            </w:r>
            <w:r>
              <w:rPr>
                <w:rFonts w:eastAsia="標楷體"/>
              </w:rPr>
              <w:t>/</w:t>
            </w:r>
            <w:r>
              <w:rPr>
                <w:rFonts w:eastAsia="標楷體"/>
              </w:rPr>
              <w:t>科目教師跨國視訊研習或海外短期進修計畫導師之年度與負責班別</w:t>
            </w:r>
          </w:p>
        </w:tc>
        <w:tc>
          <w:tcPr>
            <w:tcW w:w="75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0DE1" w:rsidRDefault="00415A72">
            <w:r>
              <w:rPr>
                <w:rFonts w:eastAsia="標楷體"/>
              </w:rPr>
              <w:t>請填寫您曾經擔任導師之年度、辦理方式（圈選）、領域、班別，例如：</w:t>
            </w:r>
            <w:r>
              <w:rPr>
                <w:rFonts w:eastAsia="標楷體"/>
                <w:u w:val="single"/>
              </w:rPr>
              <w:t xml:space="preserve"> 112 </w:t>
            </w:r>
            <w:r>
              <w:rPr>
                <w:rFonts w:eastAsia="標楷體"/>
              </w:rPr>
              <w:t>年度、</w:t>
            </w:r>
            <w:r>
              <w:rPr>
                <w:rFonts w:eastAsia="標楷體"/>
                <w:u w:val="single"/>
              </w:rPr>
              <w:t xml:space="preserve"> </w:t>
            </w:r>
            <w:r>
              <w:rPr>
                <w:rFonts w:eastAsia="標楷體"/>
                <w:u w:val="single"/>
              </w:rPr>
              <w:t>線上</w:t>
            </w:r>
            <w:r>
              <w:rPr>
                <w:rFonts w:eastAsia="標楷體"/>
                <w:u w:val="single"/>
              </w:rPr>
              <w:t xml:space="preserve"> </w:t>
            </w:r>
            <w:r>
              <w:rPr>
                <w:rFonts w:eastAsia="標楷體"/>
              </w:rPr>
              <w:t>、</w:t>
            </w:r>
            <w:r>
              <w:rPr>
                <w:rFonts w:eastAsia="標楷體"/>
                <w:u w:val="single"/>
              </w:rPr>
              <w:t xml:space="preserve"> </w:t>
            </w:r>
            <w:r>
              <w:rPr>
                <w:rFonts w:eastAsia="標楷體"/>
                <w:u w:val="single"/>
              </w:rPr>
              <w:t>藝術</w:t>
            </w:r>
            <w:r>
              <w:rPr>
                <w:rFonts w:eastAsia="標楷體"/>
                <w:u w:val="single"/>
              </w:rPr>
              <w:t xml:space="preserve"> </w:t>
            </w:r>
            <w:r>
              <w:rPr>
                <w:rFonts w:eastAsia="標楷體"/>
              </w:rPr>
              <w:t>領域</w:t>
            </w:r>
            <w:r>
              <w:rPr>
                <w:rFonts w:eastAsia="標楷體"/>
              </w:rPr>
              <w:t xml:space="preserve"> </w:t>
            </w:r>
            <w:r>
              <w:rPr>
                <w:rFonts w:eastAsia="標楷體"/>
                <w:u w:val="single"/>
              </w:rPr>
              <w:t>表演藝術</w:t>
            </w:r>
            <w:r>
              <w:rPr>
                <w:rFonts w:eastAsia="標楷體"/>
                <w:u w:val="single"/>
              </w:rPr>
              <w:t xml:space="preserve"> </w:t>
            </w:r>
            <w:r>
              <w:rPr>
                <w:rFonts w:eastAsia="標楷體"/>
              </w:rPr>
              <w:t>班別。</w:t>
            </w:r>
          </w:p>
          <w:p w:rsidR="00860DE1" w:rsidRDefault="00415A72">
            <w:r>
              <w:rPr>
                <w:rFonts w:eastAsia="標楷體"/>
                <w:color w:val="0D0D0D"/>
                <w:sz w:val="22"/>
                <w:szCs w:val="22"/>
              </w:rPr>
              <w:t xml:space="preserve">1. </w:t>
            </w:r>
            <w:r>
              <w:rPr>
                <w:rFonts w:eastAsia="標楷體"/>
                <w:color w:val="0D0D0D"/>
                <w:sz w:val="22"/>
                <w:szCs w:val="22"/>
                <w:u w:val="single"/>
              </w:rPr>
              <w:t xml:space="preserve">　</w:t>
            </w:r>
            <w:r>
              <w:rPr>
                <w:rFonts w:eastAsia="標楷體"/>
                <w:color w:val="0D0D0D"/>
                <w:sz w:val="22"/>
                <w:szCs w:val="22"/>
                <w:u w:val="single"/>
              </w:rPr>
              <w:t xml:space="preserve">    </w:t>
            </w:r>
            <w:r>
              <w:rPr>
                <w:rFonts w:eastAsia="標楷體"/>
                <w:color w:val="0D0D0D"/>
                <w:sz w:val="22"/>
                <w:szCs w:val="22"/>
                <w:u w:val="single"/>
              </w:rPr>
              <w:t xml:space="preserve">　</w:t>
            </w:r>
            <w:r>
              <w:rPr>
                <w:rFonts w:eastAsia="標楷體"/>
                <w:sz w:val="22"/>
                <w:szCs w:val="22"/>
              </w:rPr>
              <w:t>年度、線上</w:t>
            </w:r>
            <w:r>
              <w:rPr>
                <w:rFonts w:eastAsia="標楷體"/>
                <w:sz w:val="22"/>
                <w:szCs w:val="22"/>
              </w:rPr>
              <w:t xml:space="preserve"> / </w:t>
            </w:r>
            <w:r>
              <w:rPr>
                <w:rFonts w:eastAsia="標楷體"/>
                <w:sz w:val="22"/>
                <w:szCs w:val="22"/>
              </w:rPr>
              <w:t>實體、</w:t>
            </w:r>
            <w:r>
              <w:rPr>
                <w:rFonts w:eastAsia="標楷體"/>
                <w:color w:val="0D0D0D"/>
                <w:sz w:val="22"/>
                <w:szCs w:val="22"/>
                <w:u w:val="single"/>
              </w:rPr>
              <w:t xml:space="preserve">　</w:t>
            </w:r>
            <w:r>
              <w:rPr>
                <w:rFonts w:eastAsia="標楷體"/>
                <w:color w:val="0D0D0D"/>
                <w:sz w:val="22"/>
                <w:szCs w:val="22"/>
                <w:u w:val="single"/>
              </w:rPr>
              <w:t xml:space="preserve">    </w:t>
            </w:r>
            <w:r>
              <w:rPr>
                <w:rFonts w:eastAsia="標楷體"/>
                <w:color w:val="0D0D0D"/>
                <w:sz w:val="22"/>
                <w:szCs w:val="22"/>
                <w:u w:val="single"/>
              </w:rPr>
              <w:t xml:space="preserve">　　</w:t>
            </w:r>
            <w:r>
              <w:rPr>
                <w:rFonts w:eastAsia="標楷體"/>
                <w:sz w:val="22"/>
                <w:szCs w:val="22"/>
              </w:rPr>
              <w:t>領域</w:t>
            </w:r>
            <w:r>
              <w:rPr>
                <w:rFonts w:eastAsia="標楷體"/>
                <w:sz w:val="22"/>
                <w:szCs w:val="22"/>
              </w:rPr>
              <w:t xml:space="preserve"> </w:t>
            </w:r>
            <w:r>
              <w:rPr>
                <w:rFonts w:eastAsia="標楷體"/>
                <w:color w:val="0D0D0D"/>
                <w:sz w:val="22"/>
                <w:szCs w:val="22"/>
                <w:u w:val="single"/>
              </w:rPr>
              <w:t xml:space="preserve">　</w:t>
            </w:r>
            <w:r>
              <w:rPr>
                <w:rFonts w:eastAsia="標楷體"/>
                <w:color w:val="0D0D0D"/>
                <w:sz w:val="22"/>
                <w:szCs w:val="22"/>
                <w:u w:val="single"/>
              </w:rPr>
              <w:t xml:space="preserve">         </w:t>
            </w:r>
            <w:r>
              <w:rPr>
                <w:rFonts w:eastAsia="標楷體"/>
                <w:color w:val="0D0D0D"/>
                <w:sz w:val="22"/>
                <w:szCs w:val="22"/>
                <w:u w:val="single"/>
              </w:rPr>
              <w:t xml:space="preserve">　　</w:t>
            </w:r>
            <w:r>
              <w:rPr>
                <w:rFonts w:eastAsia="標楷體"/>
              </w:rPr>
              <w:t>班別</w:t>
            </w:r>
          </w:p>
          <w:p w:rsidR="00860DE1" w:rsidRDefault="00415A72">
            <w:r>
              <w:rPr>
                <w:rFonts w:eastAsia="標楷體"/>
                <w:color w:val="0D0D0D"/>
                <w:sz w:val="22"/>
                <w:szCs w:val="22"/>
              </w:rPr>
              <w:t xml:space="preserve">2. </w:t>
            </w:r>
            <w:r>
              <w:rPr>
                <w:rFonts w:eastAsia="標楷體"/>
                <w:color w:val="0D0D0D"/>
                <w:sz w:val="22"/>
                <w:szCs w:val="22"/>
                <w:u w:val="single"/>
              </w:rPr>
              <w:t xml:space="preserve">　</w:t>
            </w:r>
            <w:r>
              <w:rPr>
                <w:rFonts w:eastAsia="標楷體"/>
                <w:color w:val="0D0D0D"/>
                <w:sz w:val="22"/>
                <w:szCs w:val="22"/>
                <w:u w:val="single"/>
              </w:rPr>
              <w:t xml:space="preserve">    </w:t>
            </w:r>
            <w:r>
              <w:rPr>
                <w:rFonts w:eastAsia="標楷體"/>
                <w:color w:val="0D0D0D"/>
                <w:sz w:val="22"/>
                <w:szCs w:val="22"/>
                <w:u w:val="single"/>
              </w:rPr>
              <w:t xml:space="preserve">　</w:t>
            </w:r>
            <w:r>
              <w:rPr>
                <w:rFonts w:eastAsia="標楷體"/>
                <w:sz w:val="22"/>
                <w:szCs w:val="22"/>
              </w:rPr>
              <w:t>年度、線上</w:t>
            </w:r>
            <w:r>
              <w:rPr>
                <w:rFonts w:eastAsia="標楷體"/>
                <w:sz w:val="22"/>
                <w:szCs w:val="22"/>
              </w:rPr>
              <w:t xml:space="preserve"> / </w:t>
            </w:r>
            <w:r>
              <w:rPr>
                <w:rFonts w:eastAsia="標楷體"/>
                <w:sz w:val="22"/>
                <w:szCs w:val="22"/>
              </w:rPr>
              <w:t>實體、</w:t>
            </w:r>
            <w:r>
              <w:rPr>
                <w:rFonts w:eastAsia="標楷體"/>
                <w:color w:val="0D0D0D"/>
                <w:sz w:val="22"/>
                <w:szCs w:val="22"/>
                <w:u w:val="single"/>
              </w:rPr>
              <w:t xml:space="preserve">　</w:t>
            </w:r>
            <w:r>
              <w:rPr>
                <w:rFonts w:eastAsia="標楷體"/>
                <w:color w:val="0D0D0D"/>
                <w:sz w:val="22"/>
                <w:szCs w:val="22"/>
                <w:u w:val="single"/>
              </w:rPr>
              <w:t xml:space="preserve">    </w:t>
            </w:r>
            <w:r>
              <w:rPr>
                <w:rFonts w:eastAsia="標楷體"/>
                <w:color w:val="0D0D0D"/>
                <w:sz w:val="22"/>
                <w:szCs w:val="22"/>
                <w:u w:val="single"/>
              </w:rPr>
              <w:t xml:space="preserve">　　</w:t>
            </w:r>
            <w:r>
              <w:rPr>
                <w:rFonts w:eastAsia="標楷體"/>
                <w:sz w:val="22"/>
                <w:szCs w:val="22"/>
              </w:rPr>
              <w:t>領域</w:t>
            </w:r>
            <w:r>
              <w:rPr>
                <w:rFonts w:eastAsia="標楷體"/>
                <w:sz w:val="22"/>
                <w:szCs w:val="22"/>
              </w:rPr>
              <w:t xml:space="preserve"> </w:t>
            </w:r>
            <w:r>
              <w:rPr>
                <w:rFonts w:eastAsia="標楷體"/>
                <w:color w:val="0D0D0D"/>
                <w:sz w:val="22"/>
                <w:szCs w:val="22"/>
                <w:u w:val="single"/>
              </w:rPr>
              <w:t xml:space="preserve">　</w:t>
            </w:r>
            <w:r>
              <w:rPr>
                <w:rFonts w:eastAsia="標楷體"/>
                <w:color w:val="0D0D0D"/>
                <w:sz w:val="22"/>
                <w:szCs w:val="22"/>
                <w:u w:val="single"/>
              </w:rPr>
              <w:t xml:space="preserve">         </w:t>
            </w:r>
            <w:r>
              <w:rPr>
                <w:rFonts w:eastAsia="標楷體"/>
                <w:color w:val="0D0D0D"/>
                <w:sz w:val="22"/>
                <w:szCs w:val="22"/>
                <w:u w:val="single"/>
              </w:rPr>
              <w:t xml:space="preserve">　　</w:t>
            </w:r>
            <w:r>
              <w:rPr>
                <w:rFonts w:eastAsia="標楷體"/>
              </w:rPr>
              <w:t>班別</w:t>
            </w:r>
          </w:p>
          <w:p w:rsidR="00860DE1" w:rsidRDefault="00415A72">
            <w:r>
              <w:rPr>
                <w:rFonts w:eastAsia="標楷體"/>
                <w:color w:val="0D0D0D"/>
                <w:sz w:val="22"/>
                <w:szCs w:val="22"/>
              </w:rPr>
              <w:t xml:space="preserve">3. </w:t>
            </w:r>
            <w:r>
              <w:rPr>
                <w:rFonts w:eastAsia="標楷體"/>
                <w:color w:val="0D0D0D"/>
                <w:sz w:val="22"/>
                <w:szCs w:val="22"/>
                <w:u w:val="single"/>
              </w:rPr>
              <w:t xml:space="preserve">　</w:t>
            </w:r>
            <w:r>
              <w:rPr>
                <w:rFonts w:eastAsia="標楷體"/>
                <w:color w:val="0D0D0D"/>
                <w:sz w:val="22"/>
                <w:szCs w:val="22"/>
                <w:u w:val="single"/>
              </w:rPr>
              <w:t xml:space="preserve">  </w:t>
            </w:r>
            <w:r>
              <w:rPr>
                <w:rFonts w:eastAsia="標楷體"/>
                <w:color w:val="0D0D0D"/>
                <w:sz w:val="22"/>
                <w:szCs w:val="22"/>
                <w:u w:val="single"/>
              </w:rPr>
              <w:t xml:space="preserve">  </w:t>
            </w:r>
            <w:r>
              <w:rPr>
                <w:rFonts w:eastAsia="標楷體"/>
                <w:color w:val="0D0D0D"/>
                <w:sz w:val="22"/>
                <w:szCs w:val="22"/>
                <w:u w:val="single"/>
              </w:rPr>
              <w:t xml:space="preserve">　</w:t>
            </w:r>
            <w:r>
              <w:rPr>
                <w:rFonts w:eastAsia="標楷體"/>
                <w:sz w:val="22"/>
                <w:szCs w:val="22"/>
              </w:rPr>
              <w:t>年度、線上</w:t>
            </w:r>
            <w:r>
              <w:rPr>
                <w:rFonts w:eastAsia="標楷體"/>
                <w:sz w:val="22"/>
                <w:szCs w:val="22"/>
              </w:rPr>
              <w:t xml:space="preserve"> / </w:t>
            </w:r>
            <w:r>
              <w:rPr>
                <w:rFonts w:eastAsia="標楷體"/>
                <w:sz w:val="22"/>
                <w:szCs w:val="22"/>
              </w:rPr>
              <w:t>實體、</w:t>
            </w:r>
            <w:r>
              <w:rPr>
                <w:rFonts w:eastAsia="標楷體"/>
                <w:color w:val="0D0D0D"/>
                <w:sz w:val="22"/>
                <w:szCs w:val="22"/>
                <w:u w:val="single"/>
              </w:rPr>
              <w:t xml:space="preserve">　</w:t>
            </w:r>
            <w:r>
              <w:rPr>
                <w:rFonts w:eastAsia="標楷體"/>
                <w:color w:val="0D0D0D"/>
                <w:sz w:val="22"/>
                <w:szCs w:val="22"/>
                <w:u w:val="single"/>
              </w:rPr>
              <w:t xml:space="preserve">    </w:t>
            </w:r>
            <w:r>
              <w:rPr>
                <w:rFonts w:eastAsia="標楷體"/>
                <w:color w:val="0D0D0D"/>
                <w:sz w:val="22"/>
                <w:szCs w:val="22"/>
                <w:u w:val="single"/>
              </w:rPr>
              <w:t xml:space="preserve">　　</w:t>
            </w:r>
            <w:r>
              <w:rPr>
                <w:rFonts w:eastAsia="標楷體"/>
                <w:sz w:val="22"/>
                <w:szCs w:val="22"/>
              </w:rPr>
              <w:t>領域</w:t>
            </w:r>
            <w:r>
              <w:rPr>
                <w:rFonts w:eastAsia="標楷體"/>
                <w:sz w:val="22"/>
                <w:szCs w:val="22"/>
              </w:rPr>
              <w:t xml:space="preserve"> </w:t>
            </w:r>
            <w:r>
              <w:rPr>
                <w:rFonts w:eastAsia="標楷體"/>
                <w:color w:val="0D0D0D"/>
                <w:sz w:val="22"/>
                <w:szCs w:val="22"/>
                <w:u w:val="single"/>
              </w:rPr>
              <w:t xml:space="preserve">　</w:t>
            </w:r>
            <w:r>
              <w:rPr>
                <w:rFonts w:eastAsia="標楷體"/>
                <w:color w:val="0D0D0D"/>
                <w:sz w:val="22"/>
                <w:szCs w:val="22"/>
                <w:u w:val="single"/>
              </w:rPr>
              <w:t xml:space="preserve">         </w:t>
            </w:r>
            <w:r>
              <w:rPr>
                <w:rFonts w:eastAsia="標楷體"/>
                <w:color w:val="0D0D0D"/>
                <w:sz w:val="22"/>
                <w:szCs w:val="22"/>
                <w:u w:val="single"/>
              </w:rPr>
              <w:t xml:space="preserve">　　</w:t>
            </w:r>
            <w:r>
              <w:rPr>
                <w:rFonts w:eastAsia="標楷體"/>
              </w:rPr>
              <w:t>班別</w:t>
            </w:r>
          </w:p>
          <w:p w:rsidR="00860DE1" w:rsidRDefault="00415A72">
            <w:r>
              <w:rPr>
                <w:rFonts w:eastAsia="標楷體"/>
                <w:color w:val="0D0D0D"/>
                <w:sz w:val="20"/>
                <w:szCs w:val="20"/>
              </w:rPr>
              <w:t xml:space="preserve">                                                                                    </w:t>
            </w:r>
            <w:r>
              <w:rPr>
                <w:rFonts w:eastAsia="標楷體"/>
                <w:color w:val="0D0D0D"/>
                <w:sz w:val="20"/>
                <w:szCs w:val="20"/>
                <w:u w:val="single"/>
              </w:rPr>
              <w:t>（</w:t>
            </w:r>
            <w:r>
              <w:rPr>
                <w:rFonts w:eastAsia="標楷體"/>
                <w:b/>
                <w:color w:val="0D0D0D"/>
                <w:sz w:val="20"/>
                <w:szCs w:val="20"/>
                <w:u w:val="single"/>
              </w:rPr>
              <w:t>無則免填</w:t>
            </w:r>
            <w:r>
              <w:rPr>
                <w:rFonts w:eastAsia="標楷體"/>
                <w:color w:val="0D0D0D"/>
                <w:sz w:val="20"/>
                <w:szCs w:val="20"/>
                <w:u w:val="single"/>
              </w:rPr>
              <w:t>）</w:t>
            </w:r>
            <w:r>
              <w:rPr>
                <w:rFonts w:eastAsia="標楷體"/>
                <w:sz w:val="20"/>
                <w:szCs w:val="20"/>
                <w:u w:val="single"/>
              </w:rPr>
              <w:t>（</w:t>
            </w:r>
            <w:r>
              <w:rPr>
                <w:rFonts w:eastAsia="標楷體"/>
                <w:b/>
                <w:bCs/>
                <w:sz w:val="20"/>
                <w:szCs w:val="20"/>
                <w:u w:val="single"/>
              </w:rPr>
              <w:t>計算</w:t>
            </w:r>
            <w:r>
              <w:rPr>
                <w:rFonts w:eastAsia="標楷體"/>
                <w:b/>
                <w:bCs/>
                <w:sz w:val="20"/>
                <w:szCs w:val="20"/>
                <w:u w:val="single"/>
              </w:rPr>
              <w:t>110</w:t>
            </w:r>
            <w:r>
              <w:rPr>
                <w:rFonts w:eastAsia="標楷體"/>
                <w:b/>
                <w:bCs/>
                <w:sz w:val="20"/>
                <w:szCs w:val="20"/>
                <w:u w:val="single"/>
              </w:rPr>
              <w:t>年至</w:t>
            </w:r>
            <w:r>
              <w:rPr>
                <w:rFonts w:eastAsia="標楷體"/>
                <w:b/>
                <w:bCs/>
                <w:sz w:val="20"/>
                <w:szCs w:val="20"/>
                <w:u w:val="single"/>
              </w:rPr>
              <w:t>112</w:t>
            </w:r>
            <w:r>
              <w:rPr>
                <w:rFonts w:eastAsia="標楷體"/>
                <w:b/>
                <w:bCs/>
                <w:sz w:val="20"/>
                <w:szCs w:val="20"/>
                <w:u w:val="single"/>
              </w:rPr>
              <w:t>年</w:t>
            </w:r>
            <w:r>
              <w:rPr>
                <w:rFonts w:eastAsia="標楷體"/>
                <w:sz w:val="20"/>
                <w:szCs w:val="20"/>
                <w:u w:val="single"/>
              </w:rPr>
              <w:t>）</w:t>
            </w:r>
          </w:p>
        </w:tc>
      </w:tr>
      <w:tr w:rsidR="00860DE1">
        <w:tblPrEx>
          <w:tblCellMar>
            <w:top w:w="0" w:type="dxa"/>
            <w:bottom w:w="0" w:type="dxa"/>
          </w:tblCellMar>
        </w:tblPrEx>
        <w:trPr>
          <w:trHeight w:val="1967"/>
        </w:trPr>
        <w:tc>
          <w:tcPr>
            <w:tcW w:w="2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0DE1" w:rsidRDefault="00415A72">
            <w:pPr>
              <w:rPr>
                <w:rFonts w:eastAsia="標楷體"/>
              </w:rPr>
            </w:pPr>
            <w:r>
              <w:rPr>
                <w:rFonts w:eastAsia="標楷體"/>
              </w:rPr>
              <w:t>英語程度（須檢附證明）</w:t>
            </w:r>
          </w:p>
        </w:tc>
        <w:tc>
          <w:tcPr>
            <w:tcW w:w="75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0DE1" w:rsidRDefault="00415A72">
            <w:pPr>
              <w:pStyle w:val="afe"/>
              <w:numPr>
                <w:ilvl w:val="0"/>
                <w:numId w:val="15"/>
              </w:numPr>
            </w:pPr>
            <w:r>
              <w:rPr>
                <w:rFonts w:eastAsia="標楷體"/>
                <w:sz w:val="22"/>
                <w:szCs w:val="22"/>
              </w:rPr>
              <w:t xml:space="preserve">CEFR B2   </w:t>
            </w:r>
            <w:r>
              <w:rPr>
                <w:rFonts w:ascii="標楷體" w:eastAsia="標楷體" w:hAnsi="標楷體"/>
                <w:sz w:val="22"/>
                <w:szCs w:val="22"/>
              </w:rPr>
              <w:t xml:space="preserve">□ </w:t>
            </w:r>
            <w:r>
              <w:rPr>
                <w:rFonts w:eastAsia="標楷體"/>
                <w:sz w:val="22"/>
                <w:szCs w:val="22"/>
              </w:rPr>
              <w:t xml:space="preserve">CEFR C1   </w:t>
            </w:r>
            <w:r>
              <w:rPr>
                <w:rFonts w:ascii="標楷體" w:eastAsia="標楷體" w:hAnsi="標楷體"/>
                <w:sz w:val="22"/>
                <w:szCs w:val="22"/>
              </w:rPr>
              <w:t xml:space="preserve">□ </w:t>
            </w:r>
            <w:r>
              <w:rPr>
                <w:rFonts w:eastAsia="標楷體"/>
                <w:sz w:val="22"/>
                <w:szCs w:val="22"/>
              </w:rPr>
              <w:t xml:space="preserve">CEFR C2 </w:t>
            </w:r>
          </w:p>
          <w:p w:rsidR="00860DE1" w:rsidRDefault="00415A72">
            <w:r>
              <w:rPr>
                <w:rFonts w:eastAsia="標楷體"/>
                <w:sz w:val="22"/>
                <w:szCs w:val="22"/>
              </w:rPr>
              <w:t>請參考：各類英檢證照等級對照表（</w:t>
            </w:r>
            <w:hyperlink r:id="rId13" w:history="1">
              <w:r>
                <w:rPr>
                  <w:rStyle w:val="af0"/>
                  <w:rFonts w:eastAsia="標楷體"/>
                  <w:sz w:val="22"/>
                  <w:szCs w:val="22"/>
                </w:rPr>
                <w:t>https://re</w:t>
              </w:r>
              <w:r>
                <w:rPr>
                  <w:rStyle w:val="af0"/>
                  <w:rFonts w:eastAsia="標楷體"/>
                  <w:sz w:val="22"/>
                  <w:szCs w:val="22"/>
                </w:rPr>
                <w:t>url.cc/4WGzjV</w:t>
              </w:r>
            </w:hyperlink>
            <w:r>
              <w:rPr>
                <w:rFonts w:eastAsia="標楷體"/>
                <w:sz w:val="22"/>
                <w:szCs w:val="22"/>
              </w:rPr>
              <w:t>）</w:t>
            </w:r>
          </w:p>
          <w:p w:rsidR="00860DE1" w:rsidRDefault="00415A72">
            <w:pPr>
              <w:rPr>
                <w:rFonts w:eastAsia="標楷體"/>
                <w:sz w:val="22"/>
                <w:szCs w:val="22"/>
              </w:rPr>
            </w:pPr>
            <w:r>
              <w:rPr>
                <w:rFonts w:eastAsia="標楷體"/>
                <w:sz w:val="22"/>
                <w:szCs w:val="22"/>
              </w:rPr>
              <w:t>英語檢定名稱</w:t>
            </w:r>
            <w:r>
              <w:rPr>
                <w:rFonts w:eastAsia="標楷體"/>
                <w:sz w:val="22"/>
                <w:szCs w:val="22"/>
              </w:rPr>
              <w:t>/</w:t>
            </w:r>
            <w:r>
              <w:rPr>
                <w:rFonts w:eastAsia="標楷體"/>
                <w:sz w:val="22"/>
                <w:szCs w:val="22"/>
              </w:rPr>
              <w:t>成績（請於報名表單檢附相同證明）：</w:t>
            </w:r>
          </w:p>
          <w:p w:rsidR="00860DE1" w:rsidRDefault="00415A72">
            <w:r>
              <w:rPr>
                <w:rFonts w:eastAsia="標楷體"/>
              </w:rPr>
              <w:t xml:space="preserve">1. </w:t>
            </w:r>
            <w:r>
              <w:rPr>
                <w:rFonts w:eastAsia="標楷體"/>
              </w:rPr>
              <w:t>（中）</w:t>
            </w:r>
            <w:r>
              <w:rPr>
                <w:rFonts w:eastAsia="標楷體"/>
                <w:u w:val="single"/>
              </w:rPr>
              <w:t xml:space="preserve">　</w:t>
            </w:r>
            <w:r>
              <w:rPr>
                <w:rFonts w:eastAsia="標楷體"/>
                <w:u w:val="single"/>
              </w:rPr>
              <w:t xml:space="preserve">  </w:t>
            </w:r>
            <w:r>
              <w:rPr>
                <w:rFonts w:eastAsia="標楷體"/>
                <w:u w:val="single"/>
              </w:rPr>
              <w:t xml:space="preserve">　　</w:t>
            </w:r>
            <w:r>
              <w:rPr>
                <w:rFonts w:eastAsia="標楷體"/>
                <w:u w:val="single"/>
              </w:rPr>
              <w:t xml:space="preserve">         /          </w:t>
            </w:r>
            <w:r>
              <w:rPr>
                <w:rFonts w:eastAsia="標楷體"/>
              </w:rPr>
              <w:t>（英）</w:t>
            </w:r>
            <w:r>
              <w:rPr>
                <w:rFonts w:eastAsia="標楷體"/>
                <w:u w:val="single"/>
              </w:rPr>
              <w:t xml:space="preserve">　</w:t>
            </w:r>
            <w:r>
              <w:rPr>
                <w:rFonts w:eastAsia="標楷體"/>
                <w:u w:val="single"/>
              </w:rPr>
              <w:t xml:space="preserve">  </w:t>
            </w:r>
            <w:r>
              <w:rPr>
                <w:rFonts w:eastAsia="標楷體"/>
                <w:u w:val="single"/>
              </w:rPr>
              <w:t xml:space="preserve">　　</w:t>
            </w:r>
            <w:r>
              <w:rPr>
                <w:rFonts w:eastAsia="標楷體"/>
                <w:u w:val="single"/>
              </w:rPr>
              <w:t xml:space="preserve">         /          </w:t>
            </w:r>
            <w:r>
              <w:rPr>
                <w:rFonts w:eastAsia="標楷體"/>
              </w:rPr>
              <w:t>。</w:t>
            </w:r>
          </w:p>
          <w:p w:rsidR="00860DE1" w:rsidRDefault="00415A72">
            <w:r>
              <w:rPr>
                <w:rFonts w:eastAsia="標楷體"/>
              </w:rPr>
              <w:t xml:space="preserve">2. </w:t>
            </w:r>
            <w:r>
              <w:rPr>
                <w:rFonts w:eastAsia="標楷體"/>
              </w:rPr>
              <w:t>（中）</w:t>
            </w:r>
            <w:r>
              <w:rPr>
                <w:rFonts w:eastAsia="標楷體"/>
                <w:u w:val="single"/>
              </w:rPr>
              <w:t xml:space="preserve">　</w:t>
            </w:r>
            <w:r>
              <w:rPr>
                <w:rFonts w:eastAsia="標楷體"/>
                <w:u w:val="single"/>
              </w:rPr>
              <w:t xml:space="preserve">  </w:t>
            </w:r>
            <w:r>
              <w:rPr>
                <w:rFonts w:eastAsia="標楷體"/>
                <w:u w:val="single"/>
              </w:rPr>
              <w:t xml:space="preserve">　　</w:t>
            </w:r>
            <w:r>
              <w:rPr>
                <w:rFonts w:eastAsia="標楷體"/>
                <w:u w:val="single"/>
              </w:rPr>
              <w:t xml:space="preserve">         /      </w:t>
            </w:r>
            <w:r>
              <w:rPr>
                <w:rFonts w:eastAsia="標楷體"/>
                <w:u w:val="single"/>
              </w:rPr>
              <w:t xml:space="preserve">　</w:t>
            </w:r>
            <w:r>
              <w:rPr>
                <w:rFonts w:eastAsia="標楷體"/>
              </w:rPr>
              <w:t>（英）</w:t>
            </w:r>
            <w:r>
              <w:rPr>
                <w:rFonts w:eastAsia="標楷體"/>
                <w:u w:val="single"/>
              </w:rPr>
              <w:t xml:space="preserve">　</w:t>
            </w:r>
            <w:r>
              <w:rPr>
                <w:rFonts w:eastAsia="標楷體"/>
                <w:u w:val="single"/>
              </w:rPr>
              <w:t xml:space="preserve">  </w:t>
            </w:r>
            <w:r>
              <w:rPr>
                <w:rFonts w:eastAsia="標楷體"/>
                <w:u w:val="single"/>
              </w:rPr>
              <w:t xml:space="preserve">　　</w:t>
            </w:r>
            <w:r>
              <w:rPr>
                <w:rFonts w:eastAsia="標楷體"/>
                <w:u w:val="single"/>
              </w:rPr>
              <w:t xml:space="preserve">         /          </w:t>
            </w:r>
            <w:r>
              <w:rPr>
                <w:rFonts w:eastAsia="標楷體"/>
              </w:rPr>
              <w:t>。</w:t>
            </w:r>
            <w:r>
              <w:rPr>
                <w:rFonts w:eastAsia="標楷體"/>
              </w:rPr>
              <w:t xml:space="preserve"> </w:t>
            </w:r>
          </w:p>
          <w:p w:rsidR="00860DE1" w:rsidRDefault="00415A72">
            <w:r>
              <w:rPr>
                <w:rFonts w:eastAsia="標楷體"/>
              </w:rPr>
              <w:t xml:space="preserve">3. </w:t>
            </w:r>
            <w:r>
              <w:rPr>
                <w:rFonts w:eastAsia="標楷體"/>
              </w:rPr>
              <w:t>（中）</w:t>
            </w:r>
            <w:r>
              <w:rPr>
                <w:rFonts w:eastAsia="標楷體"/>
                <w:u w:val="single"/>
              </w:rPr>
              <w:t xml:space="preserve">　</w:t>
            </w:r>
            <w:r>
              <w:rPr>
                <w:rFonts w:eastAsia="標楷體"/>
                <w:u w:val="single"/>
              </w:rPr>
              <w:t xml:space="preserve">  </w:t>
            </w:r>
            <w:r>
              <w:rPr>
                <w:rFonts w:eastAsia="標楷體"/>
                <w:u w:val="single"/>
              </w:rPr>
              <w:t xml:space="preserve">　　</w:t>
            </w:r>
            <w:r>
              <w:rPr>
                <w:rFonts w:eastAsia="標楷體"/>
                <w:u w:val="single"/>
              </w:rPr>
              <w:t xml:space="preserve">         /      </w:t>
            </w:r>
            <w:r>
              <w:rPr>
                <w:rFonts w:eastAsia="標楷體"/>
                <w:u w:val="single"/>
              </w:rPr>
              <w:t xml:space="preserve">　</w:t>
            </w:r>
            <w:r>
              <w:rPr>
                <w:rFonts w:eastAsia="標楷體"/>
              </w:rPr>
              <w:t>（英）</w:t>
            </w:r>
            <w:r>
              <w:rPr>
                <w:rFonts w:eastAsia="標楷體"/>
                <w:u w:val="single"/>
              </w:rPr>
              <w:t xml:space="preserve">　</w:t>
            </w:r>
            <w:r>
              <w:rPr>
                <w:rFonts w:eastAsia="標楷體"/>
                <w:u w:val="single"/>
              </w:rPr>
              <w:t xml:space="preserve">  </w:t>
            </w:r>
            <w:r>
              <w:rPr>
                <w:rFonts w:eastAsia="標楷體"/>
                <w:u w:val="single"/>
              </w:rPr>
              <w:t xml:space="preserve">　　</w:t>
            </w:r>
            <w:r>
              <w:rPr>
                <w:rFonts w:eastAsia="標楷體"/>
                <w:u w:val="single"/>
              </w:rPr>
              <w:t xml:space="preserve">         /          </w:t>
            </w:r>
            <w:r>
              <w:rPr>
                <w:rFonts w:eastAsia="標楷體"/>
              </w:rPr>
              <w:t>。</w:t>
            </w:r>
            <w:r>
              <w:rPr>
                <w:rFonts w:eastAsia="標楷體"/>
                <w:u w:val="single"/>
              </w:rPr>
              <w:t xml:space="preserve"> </w:t>
            </w:r>
          </w:p>
        </w:tc>
      </w:tr>
      <w:tr w:rsidR="00860DE1">
        <w:tblPrEx>
          <w:tblCellMar>
            <w:top w:w="0" w:type="dxa"/>
            <w:bottom w:w="0" w:type="dxa"/>
          </w:tblCellMar>
        </w:tblPrEx>
        <w:trPr>
          <w:trHeight w:val="54"/>
        </w:trPr>
        <w:tc>
          <w:tcPr>
            <w:tcW w:w="10491" w:type="dxa"/>
            <w:gridSpan w:val="4"/>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860DE1" w:rsidRDefault="00415A72">
            <w:pPr>
              <w:ind w:left="480"/>
              <w:jc w:val="center"/>
            </w:pPr>
            <w:r>
              <w:rPr>
                <w:rFonts w:eastAsia="標楷體"/>
                <w:color w:val="0D0D0D"/>
                <w:sz w:val="22"/>
                <w:szCs w:val="22"/>
                <w:u w:val="single"/>
              </w:rPr>
              <w:t>以下資料係審查重點，</w:t>
            </w:r>
            <w:r>
              <w:rPr>
                <w:rFonts w:eastAsia="標楷體"/>
                <w:color w:val="0D0D0D"/>
                <w:sz w:val="22"/>
                <w:szCs w:val="22"/>
              </w:rPr>
              <w:t>請報名教師具體陳述</w:t>
            </w:r>
            <w:r>
              <w:rPr>
                <w:rFonts w:eastAsia="標楷體"/>
                <w:color w:val="0D0D0D"/>
                <w:sz w:val="22"/>
                <w:szCs w:val="22"/>
              </w:rPr>
              <w:t>(</w:t>
            </w:r>
            <w:r>
              <w:rPr>
                <w:rFonts w:eastAsia="標楷體"/>
                <w:color w:val="0D0D0D"/>
                <w:sz w:val="22"/>
                <w:szCs w:val="22"/>
              </w:rPr>
              <w:t>請以英文撰寫</w:t>
            </w:r>
            <w:r>
              <w:rPr>
                <w:rFonts w:eastAsia="標楷體"/>
                <w:color w:val="0D0D0D"/>
                <w:sz w:val="22"/>
                <w:szCs w:val="22"/>
              </w:rPr>
              <w:t>)</w:t>
            </w:r>
          </w:p>
        </w:tc>
      </w:tr>
      <w:tr w:rsidR="00860DE1">
        <w:tblPrEx>
          <w:tblCellMar>
            <w:top w:w="0" w:type="dxa"/>
            <w:bottom w:w="0" w:type="dxa"/>
          </w:tblCellMar>
        </w:tblPrEx>
        <w:trPr>
          <w:trHeight w:val="518"/>
        </w:trPr>
        <w:tc>
          <w:tcPr>
            <w:tcW w:w="294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0DE1" w:rsidRDefault="00415A72">
            <w:pPr>
              <w:rPr>
                <w:rFonts w:eastAsia="標楷體"/>
                <w:color w:val="0D0D0D"/>
              </w:rPr>
            </w:pPr>
            <w:bookmarkStart w:id="10" w:name="_Hlk126581162"/>
            <w:r>
              <w:rPr>
                <w:rFonts w:eastAsia="標楷體"/>
                <w:color w:val="0D0D0D"/>
              </w:rPr>
              <w:t>自述</w:t>
            </w:r>
            <w:bookmarkEnd w:id="10"/>
            <w:r>
              <w:rPr>
                <w:rFonts w:eastAsia="標楷體"/>
                <w:color w:val="0D0D0D"/>
              </w:rPr>
              <w:t>（含專長、績優事蹟等）</w:t>
            </w:r>
          </w:p>
          <w:p w:rsidR="00860DE1" w:rsidRDefault="00415A72">
            <w:r>
              <w:rPr>
                <w:rFonts w:eastAsia="標楷體"/>
                <w:color w:val="0D0D0D"/>
                <w:sz w:val="20"/>
                <w:szCs w:val="20"/>
                <w:u w:val="single"/>
              </w:rPr>
              <w:lastRenderedPageBreak/>
              <w:t>（</w:t>
            </w:r>
            <w:r>
              <w:rPr>
                <w:rFonts w:eastAsia="標楷體"/>
                <w:b/>
                <w:color w:val="0D0D0D"/>
                <w:sz w:val="20"/>
                <w:szCs w:val="20"/>
                <w:u w:val="single"/>
              </w:rPr>
              <w:t>以英文撰寫</w:t>
            </w:r>
            <w:r>
              <w:rPr>
                <w:rFonts w:eastAsia="標楷體"/>
                <w:color w:val="0D0D0D"/>
                <w:sz w:val="20"/>
                <w:szCs w:val="20"/>
                <w:u w:val="single"/>
              </w:rPr>
              <w:t>）</w:t>
            </w:r>
          </w:p>
        </w:tc>
        <w:tc>
          <w:tcPr>
            <w:tcW w:w="75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0DE1" w:rsidRDefault="00415A72">
            <w:pPr>
              <w:jc w:val="both"/>
            </w:pPr>
            <w:bookmarkStart w:id="11" w:name="_Hlk126581173"/>
            <w:r>
              <w:rPr>
                <w:rFonts w:eastAsia="標楷體"/>
                <w:color w:val="0D0D0D"/>
              </w:rPr>
              <w:lastRenderedPageBreak/>
              <w:t>Self-introduction</w:t>
            </w:r>
            <w:r>
              <w:rPr>
                <w:rFonts w:eastAsia="標楷體"/>
              </w:rPr>
              <w:t>（</w:t>
            </w:r>
            <w:r>
              <w:rPr>
                <w:rFonts w:eastAsia="標楷體"/>
                <w:color w:val="0D0D0D"/>
              </w:rPr>
              <w:t>including expertise and outstanding achievements, up to 350 words</w:t>
            </w:r>
            <w:r>
              <w:rPr>
                <w:rFonts w:eastAsia="標楷體"/>
                <w:color w:val="0D0D0D"/>
              </w:rPr>
              <w:t>）</w:t>
            </w:r>
            <w:bookmarkEnd w:id="11"/>
          </w:p>
        </w:tc>
      </w:tr>
      <w:tr w:rsidR="00860DE1">
        <w:tblPrEx>
          <w:tblCellMar>
            <w:top w:w="0" w:type="dxa"/>
            <w:bottom w:w="0" w:type="dxa"/>
          </w:tblCellMar>
        </w:tblPrEx>
        <w:trPr>
          <w:trHeight w:val="944"/>
        </w:trPr>
        <w:tc>
          <w:tcPr>
            <w:tcW w:w="29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0DE1" w:rsidRDefault="00860DE1">
            <w:pPr>
              <w:rPr>
                <w:rFonts w:eastAsia="標楷體"/>
                <w:color w:val="0D0D0D"/>
              </w:rPr>
            </w:pPr>
          </w:p>
        </w:tc>
        <w:tc>
          <w:tcPr>
            <w:tcW w:w="75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0DE1" w:rsidRDefault="00860DE1">
            <w:pPr>
              <w:jc w:val="both"/>
              <w:rPr>
                <w:rFonts w:eastAsia="標楷體"/>
                <w:color w:val="0D0D0D"/>
              </w:rPr>
            </w:pPr>
          </w:p>
          <w:p w:rsidR="00860DE1" w:rsidRDefault="00860DE1">
            <w:pPr>
              <w:jc w:val="both"/>
              <w:rPr>
                <w:rFonts w:eastAsia="標楷體"/>
                <w:color w:val="0D0D0D"/>
              </w:rPr>
            </w:pPr>
          </w:p>
        </w:tc>
      </w:tr>
      <w:tr w:rsidR="00860DE1">
        <w:tblPrEx>
          <w:tblCellMar>
            <w:top w:w="0" w:type="dxa"/>
            <w:bottom w:w="0" w:type="dxa"/>
          </w:tblCellMar>
        </w:tblPrEx>
        <w:trPr>
          <w:trHeight w:val="50"/>
        </w:trPr>
        <w:tc>
          <w:tcPr>
            <w:tcW w:w="2949"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0DE1" w:rsidRDefault="00415A72">
            <w:pPr>
              <w:rPr>
                <w:rFonts w:eastAsia="標楷體"/>
                <w:color w:val="0D0D0D"/>
              </w:rPr>
            </w:pPr>
            <w:r>
              <w:rPr>
                <w:rFonts w:eastAsia="標楷體"/>
                <w:color w:val="0D0D0D"/>
              </w:rPr>
              <w:t>請說明您為何能勝任此職位</w:t>
            </w:r>
          </w:p>
          <w:p w:rsidR="00860DE1" w:rsidRDefault="00415A72">
            <w:r>
              <w:rPr>
                <w:rFonts w:eastAsia="標楷體"/>
                <w:color w:val="0D0D0D"/>
                <w:sz w:val="20"/>
                <w:szCs w:val="20"/>
                <w:u w:val="single"/>
              </w:rPr>
              <w:t>（</w:t>
            </w:r>
            <w:r>
              <w:rPr>
                <w:rFonts w:eastAsia="標楷體"/>
                <w:b/>
                <w:color w:val="0D0D0D"/>
                <w:sz w:val="20"/>
                <w:szCs w:val="20"/>
                <w:u w:val="single"/>
              </w:rPr>
              <w:t>以英文撰寫</w:t>
            </w:r>
            <w:r>
              <w:rPr>
                <w:rFonts w:eastAsia="標楷體"/>
                <w:color w:val="0D0D0D"/>
                <w:sz w:val="20"/>
                <w:szCs w:val="20"/>
                <w:u w:val="single"/>
              </w:rPr>
              <w:t>）</w:t>
            </w:r>
          </w:p>
        </w:tc>
        <w:tc>
          <w:tcPr>
            <w:tcW w:w="75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0DE1" w:rsidRDefault="00415A72">
            <w:pPr>
              <w:jc w:val="both"/>
              <w:rPr>
                <w:rFonts w:eastAsia="標楷體"/>
                <w:color w:val="0D0D0D"/>
              </w:rPr>
            </w:pPr>
            <w:r>
              <w:rPr>
                <w:rFonts w:eastAsia="標楷體"/>
                <w:color w:val="0D0D0D"/>
              </w:rPr>
              <w:t>Please explain why you are qualified for this position.</w:t>
            </w:r>
          </w:p>
        </w:tc>
      </w:tr>
      <w:tr w:rsidR="00860DE1">
        <w:tblPrEx>
          <w:tblCellMar>
            <w:top w:w="0" w:type="dxa"/>
            <w:bottom w:w="0" w:type="dxa"/>
          </w:tblCellMar>
        </w:tblPrEx>
        <w:trPr>
          <w:trHeight w:val="881"/>
        </w:trPr>
        <w:tc>
          <w:tcPr>
            <w:tcW w:w="2949"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0DE1" w:rsidRDefault="00860DE1">
            <w:pPr>
              <w:rPr>
                <w:rFonts w:eastAsia="標楷體"/>
                <w:color w:val="0D0D0D"/>
              </w:rPr>
            </w:pPr>
          </w:p>
        </w:tc>
        <w:tc>
          <w:tcPr>
            <w:tcW w:w="75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0DE1" w:rsidRDefault="00860DE1">
            <w:pPr>
              <w:jc w:val="both"/>
              <w:rPr>
                <w:rFonts w:eastAsia="標楷體"/>
                <w:color w:val="0D0D0D"/>
              </w:rPr>
            </w:pPr>
          </w:p>
          <w:p w:rsidR="00860DE1" w:rsidRDefault="00860DE1">
            <w:pPr>
              <w:jc w:val="both"/>
              <w:rPr>
                <w:rFonts w:eastAsia="標楷體"/>
                <w:color w:val="0D0D0D"/>
              </w:rPr>
            </w:pPr>
          </w:p>
          <w:p w:rsidR="00860DE1" w:rsidRDefault="00860DE1">
            <w:pPr>
              <w:jc w:val="both"/>
              <w:rPr>
                <w:rFonts w:eastAsia="標楷體"/>
                <w:color w:val="0D0D0D"/>
              </w:rPr>
            </w:pPr>
          </w:p>
          <w:p w:rsidR="00860DE1" w:rsidRDefault="00860DE1">
            <w:pPr>
              <w:jc w:val="both"/>
              <w:rPr>
                <w:rFonts w:eastAsia="標楷體"/>
                <w:color w:val="0D0D0D"/>
              </w:rPr>
            </w:pPr>
          </w:p>
          <w:p w:rsidR="00860DE1" w:rsidRDefault="00860DE1">
            <w:pPr>
              <w:jc w:val="both"/>
              <w:rPr>
                <w:rFonts w:eastAsia="標楷體"/>
                <w:color w:val="0D0D0D"/>
              </w:rPr>
            </w:pPr>
          </w:p>
        </w:tc>
      </w:tr>
      <w:tr w:rsidR="00860DE1">
        <w:tblPrEx>
          <w:tblCellMar>
            <w:top w:w="0" w:type="dxa"/>
            <w:bottom w:w="0" w:type="dxa"/>
          </w:tblCellMar>
        </w:tblPrEx>
        <w:trPr>
          <w:trHeight w:val="94"/>
        </w:trPr>
        <w:tc>
          <w:tcPr>
            <w:tcW w:w="294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0DE1" w:rsidRDefault="00415A72">
            <w:pPr>
              <w:rPr>
                <w:rFonts w:eastAsia="標楷體"/>
                <w:color w:val="0D0D0D"/>
              </w:rPr>
            </w:pPr>
            <w:bookmarkStart w:id="12" w:name="_Hlk126581181"/>
            <w:r>
              <w:rPr>
                <w:rFonts w:eastAsia="標楷體"/>
                <w:color w:val="0D0D0D"/>
              </w:rPr>
              <w:t>請描述您在團體中通常扮演什麼樣的角色</w:t>
            </w:r>
          </w:p>
          <w:p w:rsidR="00860DE1" w:rsidRDefault="00415A72">
            <w:r>
              <w:rPr>
                <w:rFonts w:eastAsia="標楷體"/>
                <w:color w:val="0D0D0D"/>
                <w:sz w:val="20"/>
                <w:szCs w:val="20"/>
                <w:u w:val="single"/>
              </w:rPr>
              <w:t>（</w:t>
            </w:r>
            <w:r>
              <w:rPr>
                <w:rFonts w:eastAsia="標楷體"/>
                <w:b/>
                <w:color w:val="0D0D0D"/>
                <w:sz w:val="20"/>
                <w:szCs w:val="20"/>
                <w:u w:val="single"/>
              </w:rPr>
              <w:t>以英文撰寫</w:t>
            </w:r>
            <w:r>
              <w:rPr>
                <w:rFonts w:eastAsia="標楷體"/>
                <w:color w:val="0D0D0D"/>
                <w:sz w:val="20"/>
                <w:szCs w:val="20"/>
                <w:u w:val="single"/>
              </w:rPr>
              <w:t>）</w:t>
            </w:r>
            <w:bookmarkEnd w:id="12"/>
          </w:p>
        </w:tc>
        <w:tc>
          <w:tcPr>
            <w:tcW w:w="75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0DE1" w:rsidRDefault="00415A72">
            <w:pPr>
              <w:jc w:val="both"/>
              <w:rPr>
                <w:rFonts w:eastAsia="標楷體"/>
                <w:color w:val="0D0D0D"/>
              </w:rPr>
            </w:pPr>
            <w:r>
              <w:rPr>
                <w:rFonts w:eastAsia="標楷體"/>
                <w:color w:val="0D0D0D"/>
              </w:rPr>
              <w:t xml:space="preserve">Please describe your typical role </w:t>
            </w:r>
            <w:r>
              <w:rPr>
                <w:rFonts w:eastAsia="標楷體"/>
                <w:color w:val="0D0D0D"/>
              </w:rPr>
              <w:t>when working with a group.</w:t>
            </w:r>
          </w:p>
        </w:tc>
      </w:tr>
      <w:tr w:rsidR="00860DE1">
        <w:tblPrEx>
          <w:tblCellMar>
            <w:top w:w="0" w:type="dxa"/>
            <w:bottom w:w="0" w:type="dxa"/>
          </w:tblCellMar>
        </w:tblPrEx>
        <w:trPr>
          <w:trHeight w:val="1208"/>
        </w:trPr>
        <w:tc>
          <w:tcPr>
            <w:tcW w:w="29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0DE1" w:rsidRDefault="00860DE1">
            <w:pPr>
              <w:rPr>
                <w:rFonts w:eastAsia="標楷體"/>
                <w:color w:val="0D0D0D"/>
              </w:rPr>
            </w:pPr>
          </w:p>
        </w:tc>
        <w:tc>
          <w:tcPr>
            <w:tcW w:w="75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0DE1" w:rsidRDefault="00860DE1">
            <w:pPr>
              <w:jc w:val="both"/>
              <w:rPr>
                <w:rFonts w:eastAsia="標楷體"/>
                <w:color w:val="0D0D0D"/>
              </w:rPr>
            </w:pPr>
          </w:p>
          <w:p w:rsidR="00860DE1" w:rsidRDefault="00860DE1">
            <w:pPr>
              <w:jc w:val="both"/>
              <w:rPr>
                <w:rFonts w:eastAsia="標楷體"/>
                <w:color w:val="0D0D0D"/>
              </w:rPr>
            </w:pPr>
          </w:p>
          <w:p w:rsidR="00860DE1" w:rsidRDefault="00860DE1">
            <w:pPr>
              <w:jc w:val="both"/>
              <w:rPr>
                <w:rFonts w:eastAsia="標楷體"/>
                <w:color w:val="0D0D0D"/>
              </w:rPr>
            </w:pPr>
          </w:p>
          <w:p w:rsidR="00860DE1" w:rsidRDefault="00860DE1">
            <w:pPr>
              <w:jc w:val="both"/>
              <w:rPr>
                <w:rFonts w:eastAsia="標楷體"/>
                <w:color w:val="0D0D0D"/>
              </w:rPr>
            </w:pPr>
          </w:p>
          <w:p w:rsidR="00860DE1" w:rsidRDefault="00860DE1">
            <w:pPr>
              <w:jc w:val="both"/>
              <w:rPr>
                <w:rFonts w:eastAsia="標楷體"/>
                <w:color w:val="0D0D0D"/>
              </w:rPr>
            </w:pPr>
          </w:p>
        </w:tc>
      </w:tr>
      <w:tr w:rsidR="00860DE1">
        <w:tblPrEx>
          <w:tblCellMar>
            <w:top w:w="0" w:type="dxa"/>
            <w:bottom w:w="0" w:type="dxa"/>
          </w:tblCellMar>
        </w:tblPrEx>
        <w:trPr>
          <w:trHeight w:val="202"/>
        </w:trPr>
        <w:tc>
          <w:tcPr>
            <w:tcW w:w="2949"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0DE1" w:rsidRDefault="00415A72">
            <w:pPr>
              <w:rPr>
                <w:rFonts w:eastAsia="標楷體"/>
                <w:color w:val="0D0D0D"/>
              </w:rPr>
            </w:pPr>
            <w:r>
              <w:rPr>
                <w:rFonts w:eastAsia="標楷體"/>
                <w:color w:val="0D0D0D"/>
              </w:rPr>
              <w:t>請描述您的領導經驗</w:t>
            </w:r>
          </w:p>
          <w:p w:rsidR="00860DE1" w:rsidRDefault="00415A72">
            <w:r>
              <w:rPr>
                <w:rFonts w:eastAsia="標楷體"/>
                <w:color w:val="0D0D0D"/>
                <w:sz w:val="20"/>
                <w:szCs w:val="20"/>
                <w:u w:val="single"/>
              </w:rPr>
              <w:t>（</w:t>
            </w:r>
            <w:r>
              <w:rPr>
                <w:rFonts w:eastAsia="標楷體"/>
                <w:b/>
                <w:color w:val="0D0D0D"/>
                <w:sz w:val="20"/>
                <w:szCs w:val="20"/>
                <w:u w:val="single"/>
              </w:rPr>
              <w:t>以英文撰寫</w:t>
            </w:r>
            <w:r>
              <w:rPr>
                <w:rFonts w:eastAsia="標楷體"/>
                <w:color w:val="0D0D0D"/>
                <w:sz w:val="20"/>
                <w:szCs w:val="20"/>
                <w:u w:val="single"/>
              </w:rPr>
              <w:t>）</w:t>
            </w:r>
          </w:p>
        </w:tc>
        <w:tc>
          <w:tcPr>
            <w:tcW w:w="75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0DE1" w:rsidRDefault="00415A72">
            <w:pPr>
              <w:jc w:val="both"/>
              <w:rPr>
                <w:rFonts w:eastAsia="標楷體"/>
                <w:color w:val="0D0D0D"/>
              </w:rPr>
            </w:pPr>
            <w:r>
              <w:rPr>
                <w:rFonts w:eastAsia="標楷體"/>
                <w:color w:val="0D0D0D"/>
              </w:rPr>
              <w:t>Please describe your leadership experience.</w:t>
            </w:r>
          </w:p>
        </w:tc>
      </w:tr>
      <w:tr w:rsidR="00860DE1">
        <w:tblPrEx>
          <w:tblCellMar>
            <w:top w:w="0" w:type="dxa"/>
            <w:bottom w:w="0" w:type="dxa"/>
          </w:tblCellMar>
        </w:tblPrEx>
        <w:trPr>
          <w:trHeight w:val="908"/>
        </w:trPr>
        <w:tc>
          <w:tcPr>
            <w:tcW w:w="2949"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0DE1" w:rsidRDefault="00860DE1">
            <w:pPr>
              <w:rPr>
                <w:rFonts w:eastAsia="標楷體"/>
                <w:color w:val="0D0D0D"/>
              </w:rPr>
            </w:pPr>
          </w:p>
        </w:tc>
        <w:tc>
          <w:tcPr>
            <w:tcW w:w="75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0DE1" w:rsidRDefault="00860DE1">
            <w:pPr>
              <w:jc w:val="both"/>
              <w:rPr>
                <w:rFonts w:eastAsia="標楷體"/>
                <w:color w:val="0D0D0D"/>
              </w:rPr>
            </w:pPr>
          </w:p>
          <w:p w:rsidR="00860DE1" w:rsidRDefault="00860DE1">
            <w:pPr>
              <w:jc w:val="both"/>
              <w:rPr>
                <w:rFonts w:eastAsia="標楷體"/>
                <w:color w:val="0D0D0D"/>
              </w:rPr>
            </w:pPr>
          </w:p>
          <w:p w:rsidR="00860DE1" w:rsidRDefault="00860DE1">
            <w:pPr>
              <w:jc w:val="both"/>
              <w:rPr>
                <w:rFonts w:eastAsia="標楷體"/>
                <w:color w:val="0D0D0D"/>
              </w:rPr>
            </w:pPr>
          </w:p>
          <w:p w:rsidR="00860DE1" w:rsidRDefault="00860DE1">
            <w:pPr>
              <w:jc w:val="both"/>
              <w:rPr>
                <w:rFonts w:eastAsia="標楷體"/>
                <w:color w:val="0D0D0D"/>
              </w:rPr>
            </w:pPr>
          </w:p>
        </w:tc>
      </w:tr>
      <w:tr w:rsidR="00860DE1">
        <w:tblPrEx>
          <w:tblCellMar>
            <w:top w:w="0" w:type="dxa"/>
            <w:bottom w:w="0" w:type="dxa"/>
          </w:tblCellMar>
        </w:tblPrEx>
        <w:trPr>
          <w:trHeight w:val="507"/>
        </w:trPr>
        <w:tc>
          <w:tcPr>
            <w:tcW w:w="2949" w:type="dxa"/>
            <w:vMerge w:val="restart"/>
            <w:tcBorders>
              <w:left w:val="single" w:sz="4" w:space="0" w:color="000000"/>
              <w:right w:val="single" w:sz="4" w:space="0" w:color="000000"/>
            </w:tcBorders>
            <w:shd w:val="clear" w:color="auto" w:fill="auto"/>
            <w:tcMar>
              <w:top w:w="0" w:type="dxa"/>
              <w:left w:w="108" w:type="dxa"/>
              <w:bottom w:w="0" w:type="dxa"/>
              <w:right w:w="108" w:type="dxa"/>
            </w:tcMar>
            <w:vAlign w:val="center"/>
          </w:tcPr>
          <w:p w:rsidR="00860DE1" w:rsidRDefault="00415A72">
            <w:pPr>
              <w:rPr>
                <w:rFonts w:eastAsia="標楷體"/>
                <w:color w:val="0D0D0D"/>
              </w:rPr>
            </w:pPr>
            <w:r>
              <w:rPr>
                <w:rFonts w:eastAsia="標楷體"/>
                <w:color w:val="0D0D0D"/>
              </w:rPr>
              <w:t>請描述您過去曾經協助調解爭執的經驗</w:t>
            </w:r>
          </w:p>
          <w:p w:rsidR="00860DE1" w:rsidRDefault="00415A72">
            <w:r>
              <w:rPr>
                <w:rFonts w:eastAsia="標楷體"/>
                <w:color w:val="0D0D0D"/>
                <w:sz w:val="20"/>
                <w:szCs w:val="20"/>
                <w:u w:val="single"/>
              </w:rPr>
              <w:t>（</w:t>
            </w:r>
            <w:r>
              <w:rPr>
                <w:rFonts w:eastAsia="標楷體"/>
                <w:b/>
                <w:color w:val="0D0D0D"/>
                <w:sz w:val="20"/>
                <w:szCs w:val="20"/>
                <w:u w:val="single"/>
              </w:rPr>
              <w:t>以英文撰寫</w:t>
            </w:r>
            <w:r>
              <w:rPr>
                <w:rFonts w:eastAsia="標楷體"/>
                <w:color w:val="0D0D0D"/>
                <w:sz w:val="20"/>
                <w:szCs w:val="20"/>
                <w:u w:val="single"/>
              </w:rPr>
              <w:t>）</w:t>
            </w:r>
          </w:p>
        </w:tc>
        <w:tc>
          <w:tcPr>
            <w:tcW w:w="75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0DE1" w:rsidRDefault="00415A72">
            <w:pPr>
              <w:jc w:val="both"/>
            </w:pPr>
            <w:r>
              <w:rPr>
                <w:rFonts w:eastAsia="標楷體"/>
                <w:color w:val="0D0D0D"/>
              </w:rPr>
              <w:t>Please describe one experience you had in solving disputes among group members.</w:t>
            </w:r>
          </w:p>
        </w:tc>
      </w:tr>
      <w:tr w:rsidR="00860DE1">
        <w:tblPrEx>
          <w:tblCellMar>
            <w:top w:w="0" w:type="dxa"/>
            <w:bottom w:w="0" w:type="dxa"/>
          </w:tblCellMar>
        </w:tblPrEx>
        <w:trPr>
          <w:trHeight w:val="70"/>
        </w:trPr>
        <w:tc>
          <w:tcPr>
            <w:tcW w:w="2949"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860DE1" w:rsidRDefault="00860DE1">
            <w:pPr>
              <w:rPr>
                <w:rFonts w:eastAsia="標楷體"/>
                <w:color w:val="0D0D0D"/>
              </w:rPr>
            </w:pPr>
          </w:p>
        </w:tc>
        <w:tc>
          <w:tcPr>
            <w:tcW w:w="7542" w:type="dxa"/>
            <w:gridSpan w:val="3"/>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860DE1" w:rsidRDefault="00860DE1">
            <w:pPr>
              <w:jc w:val="both"/>
              <w:rPr>
                <w:rFonts w:eastAsia="標楷體"/>
                <w:color w:val="0D0D0D"/>
              </w:rPr>
            </w:pPr>
          </w:p>
          <w:p w:rsidR="00860DE1" w:rsidRDefault="00860DE1">
            <w:pPr>
              <w:jc w:val="both"/>
              <w:rPr>
                <w:rFonts w:eastAsia="標楷體"/>
                <w:color w:val="0D0D0D"/>
              </w:rPr>
            </w:pPr>
          </w:p>
          <w:p w:rsidR="00860DE1" w:rsidRDefault="00860DE1">
            <w:pPr>
              <w:jc w:val="both"/>
              <w:rPr>
                <w:rFonts w:eastAsia="標楷體"/>
                <w:color w:val="0D0D0D"/>
              </w:rPr>
            </w:pPr>
          </w:p>
          <w:p w:rsidR="00860DE1" w:rsidRDefault="00860DE1">
            <w:pPr>
              <w:jc w:val="both"/>
              <w:rPr>
                <w:rFonts w:eastAsia="標楷體"/>
                <w:color w:val="0D0D0D"/>
              </w:rPr>
            </w:pPr>
          </w:p>
        </w:tc>
      </w:tr>
      <w:tr w:rsidR="00860DE1">
        <w:tblPrEx>
          <w:tblCellMar>
            <w:top w:w="0" w:type="dxa"/>
            <w:bottom w:w="0" w:type="dxa"/>
          </w:tblCellMar>
        </w:tblPrEx>
        <w:trPr>
          <w:trHeight w:val="765"/>
        </w:trPr>
        <w:tc>
          <w:tcPr>
            <w:tcW w:w="2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0DE1" w:rsidRDefault="00415A72">
            <w:pPr>
              <w:rPr>
                <w:rFonts w:eastAsia="標楷體"/>
                <w:color w:val="0D0D0D"/>
              </w:rPr>
            </w:pPr>
            <w:r>
              <w:rPr>
                <w:rFonts w:eastAsia="標楷體"/>
                <w:color w:val="0D0D0D"/>
              </w:rPr>
              <w:t>工作梯次志願序</w:t>
            </w:r>
          </w:p>
          <w:p w:rsidR="00860DE1" w:rsidRDefault="00415A72">
            <w:r>
              <w:rPr>
                <w:rFonts w:eastAsia="標楷體"/>
                <w:b/>
                <w:bCs/>
                <w:color w:val="0D0D0D"/>
                <w:sz w:val="20"/>
                <w:szCs w:val="20"/>
                <w:u w:val="single"/>
              </w:rPr>
              <w:t>（於各梯次前依序填寫您工作之志願序</w:t>
            </w:r>
            <w:r>
              <w:rPr>
                <w:rFonts w:eastAsia="標楷體"/>
                <w:b/>
                <w:bCs/>
                <w:color w:val="0D0D0D"/>
                <w:sz w:val="20"/>
                <w:szCs w:val="20"/>
                <w:u w:val="single"/>
              </w:rPr>
              <w:t>1-16</w:t>
            </w:r>
            <w:r>
              <w:rPr>
                <w:rFonts w:eastAsia="標楷體"/>
                <w:b/>
                <w:bCs/>
                <w:color w:val="0D0D0D"/>
                <w:sz w:val="20"/>
                <w:szCs w:val="20"/>
                <w:u w:val="single"/>
              </w:rPr>
              <w:t>）</w:t>
            </w:r>
          </w:p>
        </w:tc>
        <w:tc>
          <w:tcPr>
            <w:tcW w:w="75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0DE1" w:rsidRDefault="00415A72">
            <w:r>
              <w:rPr>
                <w:rFonts w:eastAsia="標楷體"/>
                <w:color w:val="0D0D0D"/>
                <w:sz w:val="20"/>
                <w:u w:val="single"/>
              </w:rPr>
              <w:t xml:space="preserve">      </w:t>
            </w:r>
            <w:r>
              <w:rPr>
                <w:rFonts w:eastAsia="標楷體"/>
                <w:color w:val="0D0D0D"/>
                <w:sz w:val="20"/>
              </w:rPr>
              <w:t xml:space="preserve"> </w:t>
            </w:r>
            <w:r>
              <w:rPr>
                <w:rFonts w:eastAsia="標楷體"/>
                <w:sz w:val="22"/>
                <w:szCs w:val="22"/>
              </w:rPr>
              <w:t>加拿大維多利亞大學</w:t>
            </w:r>
            <w:r>
              <w:rPr>
                <w:rFonts w:eastAsia="標楷體"/>
              </w:rPr>
              <w:t>音樂</w:t>
            </w:r>
            <w:r>
              <w:rPr>
                <w:rFonts w:eastAsia="標楷體"/>
              </w:rPr>
              <w:t>A</w:t>
            </w:r>
            <w:r>
              <w:rPr>
                <w:rFonts w:eastAsia="標楷體"/>
              </w:rPr>
              <w:t>（</w:t>
            </w:r>
            <w:r>
              <w:t>113.07.08-113.07.26</w:t>
            </w:r>
            <w:r>
              <w:t>）</w:t>
            </w:r>
          </w:p>
          <w:p w:rsidR="00860DE1" w:rsidRDefault="00415A72">
            <w:r>
              <w:rPr>
                <w:rFonts w:eastAsia="標楷體"/>
                <w:color w:val="0D0D0D"/>
                <w:sz w:val="20"/>
                <w:u w:val="single"/>
              </w:rPr>
              <w:t xml:space="preserve">      </w:t>
            </w:r>
            <w:r>
              <w:rPr>
                <w:rFonts w:eastAsia="標楷體"/>
                <w:color w:val="0D0D0D"/>
                <w:sz w:val="20"/>
              </w:rPr>
              <w:t xml:space="preserve"> </w:t>
            </w:r>
            <w:r>
              <w:rPr>
                <w:rFonts w:eastAsia="標楷體"/>
                <w:sz w:val="22"/>
                <w:szCs w:val="22"/>
              </w:rPr>
              <w:t>加拿大維多利亞大學</w:t>
            </w:r>
            <w:r>
              <w:rPr>
                <w:rFonts w:eastAsia="標楷體"/>
              </w:rPr>
              <w:t>音樂</w:t>
            </w:r>
            <w:r>
              <w:rPr>
                <w:rFonts w:eastAsia="標楷體"/>
              </w:rPr>
              <w:t>B</w:t>
            </w:r>
            <w:r>
              <w:rPr>
                <w:rFonts w:eastAsia="標楷體"/>
              </w:rPr>
              <w:t>（</w:t>
            </w:r>
            <w:r>
              <w:t>113.07.22-113.08.09</w:t>
            </w:r>
            <w:r>
              <w:t>）</w:t>
            </w:r>
          </w:p>
          <w:p w:rsidR="00860DE1" w:rsidRDefault="00415A72">
            <w:r>
              <w:rPr>
                <w:rFonts w:eastAsia="標楷體"/>
                <w:color w:val="0D0D0D"/>
                <w:sz w:val="20"/>
                <w:u w:val="single"/>
              </w:rPr>
              <w:t xml:space="preserve">      </w:t>
            </w:r>
            <w:r>
              <w:rPr>
                <w:rFonts w:eastAsia="標楷體"/>
                <w:color w:val="0D0D0D"/>
                <w:sz w:val="20"/>
              </w:rPr>
              <w:t xml:space="preserve"> </w:t>
            </w:r>
            <w:r>
              <w:rPr>
                <w:rFonts w:eastAsia="標楷體"/>
                <w:sz w:val="22"/>
                <w:szCs w:val="22"/>
              </w:rPr>
              <w:t>澳洲昆士蘭學院表演藝術</w:t>
            </w:r>
            <w:r>
              <w:rPr>
                <w:rFonts w:eastAsia="標楷體"/>
              </w:rPr>
              <w:t>（</w:t>
            </w:r>
            <w:r>
              <w:t>113.07.08-113.07.26</w:t>
            </w:r>
            <w:r>
              <w:t>）</w:t>
            </w:r>
          </w:p>
          <w:p w:rsidR="00860DE1" w:rsidRDefault="00415A72">
            <w:r>
              <w:rPr>
                <w:rFonts w:eastAsia="標楷體"/>
                <w:color w:val="0D0D0D"/>
                <w:sz w:val="20"/>
                <w:u w:val="single"/>
              </w:rPr>
              <w:t xml:space="preserve">      </w:t>
            </w:r>
            <w:r>
              <w:rPr>
                <w:rFonts w:eastAsia="標楷體"/>
                <w:color w:val="0D0D0D"/>
                <w:sz w:val="20"/>
              </w:rPr>
              <w:t xml:space="preserve"> </w:t>
            </w:r>
            <w:r>
              <w:rPr>
                <w:rFonts w:eastAsia="標楷體"/>
                <w:sz w:val="22"/>
                <w:szCs w:val="22"/>
              </w:rPr>
              <w:t>澳洲阿得雷德大學視覺藝術</w:t>
            </w:r>
            <w:r>
              <w:rPr>
                <w:rFonts w:eastAsia="標楷體"/>
                <w:sz w:val="22"/>
                <w:szCs w:val="22"/>
              </w:rPr>
              <w:t>A</w:t>
            </w:r>
            <w:r>
              <w:rPr>
                <w:rFonts w:eastAsia="標楷體"/>
              </w:rPr>
              <w:t>（</w:t>
            </w:r>
            <w:r>
              <w:rPr>
                <w:rFonts w:eastAsia="標楷體"/>
                <w:sz w:val="22"/>
                <w:szCs w:val="22"/>
              </w:rPr>
              <w:t>113.07.15-113.08.02</w:t>
            </w:r>
            <w:r>
              <w:t>）</w:t>
            </w:r>
          </w:p>
          <w:p w:rsidR="00860DE1" w:rsidRDefault="00415A72">
            <w:r>
              <w:rPr>
                <w:rFonts w:eastAsia="標楷體"/>
                <w:color w:val="0D0D0D"/>
                <w:sz w:val="20"/>
                <w:u w:val="single"/>
              </w:rPr>
              <w:t xml:space="preserve">      </w:t>
            </w:r>
            <w:r>
              <w:rPr>
                <w:rFonts w:eastAsia="標楷體"/>
                <w:color w:val="0D0D0D"/>
                <w:sz w:val="20"/>
              </w:rPr>
              <w:t xml:space="preserve"> </w:t>
            </w:r>
            <w:r>
              <w:rPr>
                <w:rFonts w:eastAsia="標楷體"/>
                <w:sz w:val="22"/>
                <w:szCs w:val="22"/>
              </w:rPr>
              <w:t>澳洲阿得雷德大學視覺藝術</w:t>
            </w:r>
            <w:r>
              <w:rPr>
                <w:rFonts w:eastAsia="標楷體"/>
                <w:sz w:val="22"/>
                <w:szCs w:val="22"/>
              </w:rPr>
              <w:t>B</w:t>
            </w:r>
            <w:r>
              <w:rPr>
                <w:rFonts w:eastAsia="標楷體"/>
              </w:rPr>
              <w:t>（</w:t>
            </w:r>
            <w:r>
              <w:t>113.07.22-113.08.09</w:t>
            </w:r>
            <w:r>
              <w:t>）</w:t>
            </w:r>
          </w:p>
          <w:p w:rsidR="00860DE1" w:rsidRDefault="00415A72">
            <w:r>
              <w:rPr>
                <w:rFonts w:eastAsia="標楷體"/>
                <w:color w:val="0D0D0D"/>
                <w:sz w:val="20"/>
                <w:u w:val="single"/>
              </w:rPr>
              <w:t xml:space="preserve">      </w:t>
            </w:r>
            <w:r>
              <w:rPr>
                <w:rFonts w:eastAsia="標楷體"/>
                <w:color w:val="0D0D0D"/>
                <w:sz w:val="20"/>
              </w:rPr>
              <w:t xml:space="preserve"> </w:t>
            </w:r>
            <w:r>
              <w:rPr>
                <w:rFonts w:eastAsia="標楷體"/>
                <w:sz w:val="22"/>
                <w:szCs w:val="22"/>
              </w:rPr>
              <w:t>澳洲阿得雷德大學視覺藝術</w:t>
            </w:r>
            <w:r>
              <w:rPr>
                <w:rFonts w:eastAsia="標楷體"/>
                <w:sz w:val="22"/>
                <w:szCs w:val="22"/>
              </w:rPr>
              <w:t>C</w:t>
            </w:r>
            <w:r>
              <w:rPr>
                <w:rFonts w:eastAsia="標楷體"/>
              </w:rPr>
              <w:t>（</w:t>
            </w:r>
            <w:r>
              <w:t>113.07.22-113.08.09</w:t>
            </w:r>
            <w:r>
              <w:t>）</w:t>
            </w:r>
          </w:p>
          <w:p w:rsidR="00860DE1" w:rsidRDefault="00415A72">
            <w:r>
              <w:rPr>
                <w:rFonts w:eastAsia="標楷體"/>
                <w:color w:val="0D0D0D"/>
                <w:sz w:val="20"/>
                <w:u w:val="single"/>
              </w:rPr>
              <w:t xml:space="preserve">      </w:t>
            </w:r>
            <w:r>
              <w:rPr>
                <w:rFonts w:eastAsia="標楷體"/>
                <w:color w:val="0D0D0D"/>
                <w:sz w:val="20"/>
              </w:rPr>
              <w:t xml:space="preserve"> </w:t>
            </w:r>
            <w:r>
              <w:rPr>
                <w:rFonts w:eastAsia="標楷體"/>
                <w:sz w:val="22"/>
                <w:szCs w:val="22"/>
              </w:rPr>
              <w:t>紐西蘭奧克蘭科技大學</w:t>
            </w:r>
            <w:r>
              <w:rPr>
                <w:rFonts w:eastAsia="標楷體"/>
              </w:rPr>
              <w:t>國小健體</w:t>
            </w:r>
            <w:r>
              <w:rPr>
                <w:rFonts w:eastAsia="標楷體"/>
              </w:rPr>
              <w:t>A</w:t>
            </w:r>
            <w:r>
              <w:rPr>
                <w:rFonts w:eastAsia="標楷體"/>
              </w:rPr>
              <w:t>（</w:t>
            </w:r>
            <w:r>
              <w:rPr>
                <w:rFonts w:eastAsia="標楷體"/>
                <w:sz w:val="22"/>
                <w:szCs w:val="22"/>
              </w:rPr>
              <w:t>113.07.15-113.08.02</w:t>
            </w:r>
            <w:r>
              <w:t>）</w:t>
            </w:r>
          </w:p>
          <w:p w:rsidR="00860DE1" w:rsidRDefault="00415A72">
            <w:r>
              <w:rPr>
                <w:rFonts w:eastAsia="標楷體"/>
                <w:color w:val="0D0D0D"/>
                <w:sz w:val="20"/>
                <w:u w:val="single"/>
              </w:rPr>
              <w:t xml:space="preserve">      </w:t>
            </w:r>
            <w:r>
              <w:rPr>
                <w:rFonts w:eastAsia="標楷體"/>
                <w:color w:val="0D0D0D"/>
                <w:sz w:val="20"/>
              </w:rPr>
              <w:t xml:space="preserve"> </w:t>
            </w:r>
            <w:r>
              <w:rPr>
                <w:rFonts w:eastAsia="標楷體"/>
                <w:sz w:val="22"/>
                <w:szCs w:val="22"/>
              </w:rPr>
              <w:t>紐西蘭奧克蘭科技大學</w:t>
            </w:r>
            <w:r>
              <w:rPr>
                <w:rFonts w:eastAsia="標楷體"/>
              </w:rPr>
              <w:t>國小健體</w:t>
            </w:r>
            <w:r>
              <w:rPr>
                <w:rFonts w:eastAsia="標楷體"/>
              </w:rPr>
              <w:t>B</w:t>
            </w:r>
            <w:r>
              <w:rPr>
                <w:rFonts w:eastAsia="標楷體"/>
              </w:rPr>
              <w:t>（</w:t>
            </w:r>
            <w:r>
              <w:t>113.07.22-113.08.09</w:t>
            </w:r>
            <w:r>
              <w:t>）</w:t>
            </w:r>
          </w:p>
          <w:p w:rsidR="00860DE1" w:rsidRDefault="00415A72">
            <w:r>
              <w:rPr>
                <w:rFonts w:eastAsia="標楷體"/>
                <w:color w:val="0D0D0D"/>
                <w:sz w:val="20"/>
                <w:u w:val="single"/>
              </w:rPr>
              <w:t xml:space="preserve">      </w:t>
            </w:r>
            <w:r>
              <w:rPr>
                <w:rFonts w:eastAsia="標楷體"/>
                <w:color w:val="0D0D0D"/>
                <w:sz w:val="20"/>
              </w:rPr>
              <w:t xml:space="preserve"> </w:t>
            </w:r>
            <w:r>
              <w:rPr>
                <w:rFonts w:eastAsia="標楷體"/>
                <w:sz w:val="22"/>
                <w:szCs w:val="22"/>
              </w:rPr>
              <w:t>美國西華盛頓大學</w:t>
            </w:r>
            <w:r>
              <w:rPr>
                <w:rFonts w:eastAsia="標楷體"/>
              </w:rPr>
              <w:t>國中</w:t>
            </w:r>
            <w:r>
              <w:rPr>
                <w:rFonts w:eastAsia="標楷體"/>
                <w:bCs/>
                <w:kern w:val="0"/>
              </w:rPr>
              <w:t>（小）</w:t>
            </w:r>
            <w:r>
              <w:rPr>
                <w:rFonts w:eastAsia="標楷體"/>
              </w:rPr>
              <w:t>體育</w:t>
            </w:r>
            <w:r>
              <w:rPr>
                <w:rFonts w:eastAsia="標楷體"/>
              </w:rPr>
              <w:t>A</w:t>
            </w:r>
            <w:r>
              <w:rPr>
                <w:rFonts w:eastAsia="標楷體"/>
              </w:rPr>
              <w:t>（</w:t>
            </w:r>
            <w:r>
              <w:t>113.07.08-113.07.26</w:t>
            </w:r>
            <w:r>
              <w:t>）</w:t>
            </w:r>
          </w:p>
          <w:p w:rsidR="00860DE1" w:rsidRDefault="00415A72">
            <w:r>
              <w:rPr>
                <w:rFonts w:eastAsia="標楷體"/>
                <w:color w:val="0D0D0D"/>
                <w:sz w:val="20"/>
                <w:u w:val="single"/>
              </w:rPr>
              <w:t xml:space="preserve">      </w:t>
            </w:r>
            <w:r>
              <w:rPr>
                <w:rFonts w:eastAsia="標楷體"/>
                <w:color w:val="0D0D0D"/>
                <w:sz w:val="20"/>
              </w:rPr>
              <w:t xml:space="preserve"> </w:t>
            </w:r>
            <w:r>
              <w:rPr>
                <w:rFonts w:eastAsia="標楷體"/>
                <w:sz w:val="22"/>
                <w:szCs w:val="22"/>
              </w:rPr>
              <w:t>美國西華盛頓大學</w:t>
            </w:r>
            <w:r>
              <w:rPr>
                <w:rFonts w:eastAsia="標楷體"/>
              </w:rPr>
              <w:t>國中</w:t>
            </w:r>
            <w:r>
              <w:rPr>
                <w:rFonts w:eastAsia="標楷體"/>
                <w:bCs/>
                <w:kern w:val="0"/>
              </w:rPr>
              <w:t>（小）</w:t>
            </w:r>
            <w:r>
              <w:rPr>
                <w:rFonts w:eastAsia="標楷體"/>
              </w:rPr>
              <w:t>健康（</w:t>
            </w:r>
            <w:r>
              <w:rPr>
                <w:rFonts w:eastAsia="標楷體"/>
                <w:sz w:val="22"/>
                <w:szCs w:val="22"/>
              </w:rPr>
              <w:t>113.07.15-113.08.02</w:t>
            </w:r>
            <w:r>
              <w:t>）</w:t>
            </w:r>
          </w:p>
          <w:p w:rsidR="00860DE1" w:rsidRDefault="00415A72">
            <w:r>
              <w:rPr>
                <w:rFonts w:eastAsia="標楷體"/>
                <w:color w:val="0D0D0D"/>
                <w:sz w:val="20"/>
                <w:u w:val="single"/>
              </w:rPr>
              <w:t xml:space="preserve">      </w:t>
            </w:r>
            <w:r>
              <w:rPr>
                <w:rFonts w:eastAsia="標楷體"/>
                <w:color w:val="0D0D0D"/>
                <w:sz w:val="20"/>
              </w:rPr>
              <w:t xml:space="preserve"> </w:t>
            </w:r>
            <w:r>
              <w:rPr>
                <w:rFonts w:eastAsia="標楷體"/>
                <w:sz w:val="22"/>
                <w:szCs w:val="22"/>
              </w:rPr>
              <w:t>美國西華盛頓大學</w:t>
            </w:r>
            <w:r>
              <w:rPr>
                <w:rFonts w:eastAsia="標楷體"/>
              </w:rPr>
              <w:t>國中</w:t>
            </w:r>
            <w:r>
              <w:rPr>
                <w:rFonts w:eastAsia="標楷體"/>
                <w:bCs/>
                <w:kern w:val="0"/>
              </w:rPr>
              <w:t>（小）</w:t>
            </w:r>
            <w:r>
              <w:rPr>
                <w:rFonts w:eastAsia="標楷體"/>
              </w:rPr>
              <w:t>體育</w:t>
            </w:r>
            <w:r>
              <w:rPr>
                <w:rFonts w:eastAsia="標楷體"/>
              </w:rPr>
              <w:t>B</w:t>
            </w:r>
            <w:r>
              <w:rPr>
                <w:rFonts w:eastAsia="標楷體"/>
              </w:rPr>
              <w:t>（</w:t>
            </w:r>
            <w:r>
              <w:t>113.07.22-113.08.09</w:t>
            </w:r>
            <w:r>
              <w:t>）</w:t>
            </w:r>
          </w:p>
          <w:p w:rsidR="00860DE1" w:rsidRDefault="00415A72">
            <w:r>
              <w:rPr>
                <w:rFonts w:eastAsia="標楷體"/>
                <w:color w:val="0D0D0D"/>
                <w:sz w:val="20"/>
                <w:u w:val="single"/>
              </w:rPr>
              <w:t xml:space="preserve">      </w:t>
            </w:r>
            <w:r>
              <w:rPr>
                <w:rFonts w:eastAsia="標楷體"/>
                <w:color w:val="0D0D0D"/>
                <w:sz w:val="20"/>
              </w:rPr>
              <w:t xml:space="preserve"> </w:t>
            </w:r>
            <w:r>
              <w:rPr>
                <w:rFonts w:eastAsia="標楷體"/>
                <w:sz w:val="22"/>
                <w:szCs w:val="22"/>
              </w:rPr>
              <w:t>澳洲葛瑞菲斯大學國小生活課程與綜合活動</w:t>
            </w:r>
            <w:r>
              <w:rPr>
                <w:rFonts w:eastAsia="標楷體"/>
                <w:sz w:val="22"/>
                <w:szCs w:val="22"/>
              </w:rPr>
              <w:t>A</w:t>
            </w:r>
            <w:r>
              <w:rPr>
                <w:rFonts w:eastAsia="標楷體"/>
              </w:rPr>
              <w:t>（</w:t>
            </w:r>
            <w:r>
              <w:t>113.07.08-113</w:t>
            </w:r>
            <w:r>
              <w:t>.07.26</w:t>
            </w:r>
            <w:r>
              <w:t>）</w:t>
            </w:r>
          </w:p>
          <w:p w:rsidR="00860DE1" w:rsidRDefault="00415A72">
            <w:r>
              <w:rPr>
                <w:rFonts w:eastAsia="標楷體"/>
                <w:color w:val="0D0D0D"/>
                <w:sz w:val="20"/>
                <w:u w:val="single"/>
              </w:rPr>
              <w:t xml:space="preserve">      </w:t>
            </w:r>
            <w:r>
              <w:rPr>
                <w:rFonts w:eastAsia="標楷體"/>
                <w:color w:val="0D0D0D"/>
                <w:sz w:val="20"/>
              </w:rPr>
              <w:t xml:space="preserve"> </w:t>
            </w:r>
            <w:r>
              <w:rPr>
                <w:rFonts w:eastAsia="標楷體"/>
                <w:sz w:val="22"/>
                <w:szCs w:val="22"/>
              </w:rPr>
              <w:t>澳洲葛瑞菲斯大學國小生活課程與綜合活動</w:t>
            </w:r>
            <w:r>
              <w:rPr>
                <w:rFonts w:eastAsia="標楷體"/>
                <w:sz w:val="22"/>
                <w:szCs w:val="22"/>
              </w:rPr>
              <w:t>B</w:t>
            </w:r>
            <w:r>
              <w:rPr>
                <w:rFonts w:eastAsia="標楷體"/>
              </w:rPr>
              <w:t>（</w:t>
            </w:r>
            <w:r>
              <w:t>113.07.22-113.08.09</w:t>
            </w:r>
            <w:r>
              <w:t>）</w:t>
            </w:r>
          </w:p>
          <w:p w:rsidR="00860DE1" w:rsidRDefault="00415A72">
            <w:r>
              <w:rPr>
                <w:rFonts w:eastAsia="標楷體"/>
                <w:color w:val="0D0D0D"/>
                <w:sz w:val="20"/>
                <w:u w:val="single"/>
              </w:rPr>
              <w:t xml:space="preserve">      </w:t>
            </w:r>
            <w:r>
              <w:rPr>
                <w:rFonts w:eastAsia="標楷體"/>
                <w:color w:val="0D0D0D"/>
                <w:sz w:val="20"/>
              </w:rPr>
              <w:t xml:space="preserve"> </w:t>
            </w:r>
            <w:r>
              <w:rPr>
                <w:rFonts w:eastAsia="標楷體"/>
                <w:sz w:val="22"/>
                <w:szCs w:val="22"/>
              </w:rPr>
              <w:t>澳洲皇家墨爾本理工大學國中綜合活動</w:t>
            </w:r>
            <w:r>
              <w:rPr>
                <w:rFonts w:eastAsia="標楷體"/>
                <w:sz w:val="22"/>
                <w:szCs w:val="22"/>
              </w:rPr>
              <w:t>A</w:t>
            </w:r>
            <w:r>
              <w:rPr>
                <w:rFonts w:eastAsia="標楷體"/>
                <w:sz w:val="22"/>
                <w:szCs w:val="22"/>
              </w:rPr>
              <w:t>（</w:t>
            </w:r>
            <w:r>
              <w:rPr>
                <w:rFonts w:eastAsia="標楷體"/>
                <w:sz w:val="22"/>
                <w:szCs w:val="22"/>
              </w:rPr>
              <w:t>113.07.08-113.07.26</w:t>
            </w:r>
            <w:r>
              <w:rPr>
                <w:rFonts w:eastAsia="標楷體"/>
                <w:sz w:val="22"/>
                <w:szCs w:val="22"/>
              </w:rPr>
              <w:t>）</w:t>
            </w:r>
          </w:p>
          <w:p w:rsidR="00860DE1" w:rsidRDefault="00415A72">
            <w:r>
              <w:rPr>
                <w:rFonts w:eastAsia="標楷體"/>
                <w:color w:val="0D0D0D"/>
                <w:sz w:val="20"/>
                <w:u w:val="single"/>
              </w:rPr>
              <w:t xml:space="preserve">      </w:t>
            </w:r>
            <w:r>
              <w:rPr>
                <w:rFonts w:eastAsia="標楷體"/>
                <w:color w:val="0D0D0D"/>
                <w:sz w:val="20"/>
              </w:rPr>
              <w:t xml:space="preserve"> </w:t>
            </w:r>
            <w:r>
              <w:rPr>
                <w:rFonts w:eastAsia="標楷體"/>
                <w:sz w:val="22"/>
                <w:szCs w:val="22"/>
              </w:rPr>
              <w:t>澳洲皇家墨爾本理工大學國中綜合活動</w:t>
            </w:r>
            <w:r>
              <w:rPr>
                <w:rFonts w:eastAsia="標楷體"/>
                <w:sz w:val="22"/>
                <w:szCs w:val="22"/>
              </w:rPr>
              <w:t>B</w:t>
            </w:r>
            <w:r>
              <w:rPr>
                <w:rFonts w:eastAsia="標楷體"/>
                <w:sz w:val="22"/>
                <w:szCs w:val="22"/>
              </w:rPr>
              <w:t>（</w:t>
            </w:r>
            <w:r>
              <w:t>113.07.22-113.08.09</w:t>
            </w:r>
            <w:r>
              <w:rPr>
                <w:rFonts w:eastAsia="標楷體"/>
                <w:sz w:val="22"/>
                <w:szCs w:val="22"/>
              </w:rPr>
              <w:t>）</w:t>
            </w:r>
          </w:p>
          <w:p w:rsidR="00860DE1" w:rsidRDefault="00415A72">
            <w:r>
              <w:rPr>
                <w:rFonts w:eastAsia="標楷體"/>
                <w:color w:val="0D0D0D"/>
                <w:sz w:val="20"/>
                <w:u w:val="single"/>
              </w:rPr>
              <w:t xml:space="preserve">      </w:t>
            </w:r>
            <w:r>
              <w:rPr>
                <w:rFonts w:eastAsia="標楷體"/>
                <w:color w:val="0D0D0D"/>
                <w:sz w:val="20"/>
              </w:rPr>
              <w:t xml:space="preserve"> </w:t>
            </w:r>
            <w:r>
              <w:rPr>
                <w:rFonts w:eastAsia="標楷體"/>
                <w:sz w:val="22"/>
                <w:szCs w:val="22"/>
              </w:rPr>
              <w:t>澳洲麥覺理大學</w:t>
            </w:r>
            <w:r>
              <w:rPr>
                <w:rFonts w:eastAsia="標楷體"/>
              </w:rPr>
              <w:t>STEM</w:t>
            </w:r>
            <w:r>
              <w:rPr>
                <w:rFonts w:eastAsia="標楷體"/>
                <w:sz w:val="22"/>
                <w:szCs w:val="22"/>
              </w:rPr>
              <w:t>（</w:t>
            </w:r>
            <w:r>
              <w:t>113.07.22-113.08.09</w:t>
            </w:r>
            <w:r>
              <w:rPr>
                <w:rFonts w:eastAsia="標楷體"/>
                <w:sz w:val="22"/>
                <w:szCs w:val="22"/>
              </w:rPr>
              <w:t>）</w:t>
            </w:r>
          </w:p>
        </w:tc>
      </w:tr>
      <w:tr w:rsidR="00860DE1">
        <w:tblPrEx>
          <w:tblCellMar>
            <w:top w:w="0" w:type="dxa"/>
            <w:bottom w:w="0" w:type="dxa"/>
          </w:tblCellMar>
        </w:tblPrEx>
        <w:trPr>
          <w:trHeight w:val="765"/>
        </w:trPr>
        <w:tc>
          <w:tcPr>
            <w:tcW w:w="2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0DE1" w:rsidRDefault="00415A72">
            <w:pPr>
              <w:rPr>
                <w:rFonts w:eastAsia="標楷體"/>
                <w:color w:val="0D0D0D"/>
              </w:rPr>
            </w:pPr>
            <w:r>
              <w:rPr>
                <w:rFonts w:eastAsia="標楷體"/>
                <w:color w:val="0D0D0D"/>
              </w:rPr>
              <w:t>申請人承諾</w:t>
            </w:r>
          </w:p>
        </w:tc>
        <w:tc>
          <w:tcPr>
            <w:tcW w:w="75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0DE1" w:rsidRDefault="00415A72">
            <w:r>
              <w:rPr>
                <w:rFonts w:ascii="標楷體" w:eastAsia="標楷體" w:hAnsi="標楷體"/>
                <w:sz w:val="22"/>
                <w:szCs w:val="22"/>
              </w:rPr>
              <w:t>□</w:t>
            </w:r>
            <w:r>
              <w:rPr>
                <w:rFonts w:eastAsia="標楷體"/>
                <w:sz w:val="22"/>
                <w:szCs w:val="22"/>
              </w:rPr>
              <w:t>本人承諾以上資料皆屬實。</w:t>
            </w:r>
          </w:p>
          <w:p w:rsidR="00860DE1" w:rsidRDefault="00415A72">
            <w:r>
              <w:rPr>
                <w:rFonts w:ascii="標楷體" w:eastAsia="標楷體" w:hAnsi="標楷體"/>
                <w:sz w:val="22"/>
                <w:szCs w:val="22"/>
              </w:rPr>
              <w:t>□</w:t>
            </w:r>
            <w:r>
              <w:rPr>
                <w:rFonts w:eastAsia="標楷體"/>
                <w:sz w:val="22"/>
                <w:szCs w:val="22"/>
              </w:rPr>
              <w:t>本人已詳閱隨班導師權利義務，並承諾確實遵守規範。</w:t>
            </w:r>
          </w:p>
          <w:p w:rsidR="00860DE1" w:rsidRDefault="00415A72">
            <w:pPr>
              <w:spacing w:before="240"/>
            </w:pPr>
            <w:r>
              <w:rPr>
                <w:rFonts w:eastAsia="標楷體"/>
                <w:color w:val="0D0D0D"/>
              </w:rPr>
              <w:t>申請人簽名：</w:t>
            </w:r>
            <w:r>
              <w:rPr>
                <w:rFonts w:eastAsia="標楷體"/>
                <w:color w:val="0D0D0D"/>
                <w:sz w:val="20"/>
                <w:u w:val="single"/>
              </w:rPr>
              <w:t xml:space="preserve">                           </w:t>
            </w:r>
          </w:p>
          <w:p w:rsidR="00860DE1" w:rsidRDefault="00415A72">
            <w:r>
              <w:rPr>
                <w:rFonts w:eastAsia="標楷體"/>
                <w:color w:val="0D0D0D"/>
                <w:sz w:val="20"/>
              </w:rPr>
              <w:t>（請印出後親筆簽名，清晰彩色掃描成</w:t>
            </w:r>
            <w:r>
              <w:rPr>
                <w:rFonts w:eastAsia="標楷體"/>
                <w:color w:val="0D0D0D"/>
                <w:sz w:val="20"/>
              </w:rPr>
              <w:t>PDF</w:t>
            </w:r>
            <w:r>
              <w:rPr>
                <w:rFonts w:eastAsia="標楷體"/>
                <w:color w:val="0D0D0D"/>
                <w:sz w:val="20"/>
              </w:rPr>
              <w:t>檔）</w:t>
            </w:r>
          </w:p>
        </w:tc>
      </w:tr>
    </w:tbl>
    <w:p w:rsidR="00860DE1" w:rsidRDefault="00860DE1">
      <w:pPr>
        <w:pageBreakBefore/>
        <w:widowControl/>
        <w:rPr>
          <w:rFonts w:eastAsia="標楷體"/>
        </w:rPr>
      </w:pPr>
    </w:p>
    <w:p w:rsidR="00860DE1" w:rsidRDefault="00415A72">
      <w:pPr>
        <w:snapToGrid w:val="0"/>
        <w:spacing w:line="240" w:lineRule="atLeast"/>
        <w:jc w:val="center"/>
      </w:pPr>
      <w:r>
        <w:rPr>
          <w:noProof/>
        </w:rPr>
        <mc:AlternateContent>
          <mc:Choice Requires="wps">
            <w:drawing>
              <wp:anchor distT="0" distB="0" distL="114300" distR="114300" simplePos="0" relativeHeight="251661312" behindDoc="1" locked="0" layoutInCell="1" allowOverlap="1">
                <wp:simplePos x="0" y="0"/>
                <wp:positionH relativeFrom="column">
                  <wp:posOffset>-272418</wp:posOffset>
                </wp:positionH>
                <wp:positionV relativeFrom="paragraph">
                  <wp:posOffset>-339086</wp:posOffset>
                </wp:positionV>
                <wp:extent cx="712473" cy="377190"/>
                <wp:effectExtent l="0" t="0" r="11427" b="22860"/>
                <wp:wrapNone/>
                <wp:docPr id="3" name="文字方塊 2"/>
                <wp:cNvGraphicFramePr/>
                <a:graphic xmlns:a="http://schemas.openxmlformats.org/drawingml/2006/main">
                  <a:graphicData uri="http://schemas.microsoft.com/office/word/2010/wordprocessingShape">
                    <wps:wsp>
                      <wps:cNvSpPr txBox="1"/>
                      <wps:spPr>
                        <a:xfrm>
                          <a:off x="0" y="0"/>
                          <a:ext cx="712473" cy="377190"/>
                        </a:xfrm>
                        <a:prstGeom prst="rect">
                          <a:avLst/>
                        </a:prstGeom>
                        <a:solidFill>
                          <a:srgbClr val="FFFFFF"/>
                        </a:solidFill>
                        <a:ln w="9528">
                          <a:solidFill>
                            <a:srgbClr val="000000"/>
                          </a:solidFill>
                          <a:prstDash val="solid"/>
                        </a:ln>
                      </wps:spPr>
                      <wps:txbx>
                        <w:txbxContent>
                          <w:p w:rsidR="00860DE1" w:rsidRDefault="00415A72">
                            <w:pPr>
                              <w:jc w:val="center"/>
                              <w:rPr>
                                <w:rFonts w:ascii="標楷體" w:eastAsia="標楷體" w:hAnsi="標楷體"/>
                              </w:rPr>
                            </w:pPr>
                            <w:r>
                              <w:rPr>
                                <w:rFonts w:ascii="標楷體" w:eastAsia="標楷體" w:hAnsi="標楷體"/>
                              </w:rPr>
                              <w:t>附錄二</w:t>
                            </w:r>
                          </w:p>
                        </w:txbxContent>
                      </wps:txbx>
                      <wps:bodyPr vert="horz" wrap="square" lIns="91440" tIns="45720" rIns="91440" bIns="45720" anchor="t" anchorCtr="0" compatLnSpc="0">
                        <a:spAutoFit/>
                      </wps:bodyPr>
                    </wps:wsp>
                  </a:graphicData>
                </a:graphic>
              </wp:anchor>
            </w:drawing>
          </mc:Choice>
          <mc:Fallback>
            <w:pict>
              <v:shape id="_x0000_s1027" type="#_x0000_t202" style="position:absolute;left:0;text-align:left;margin-left:-21.45pt;margin-top:-26.7pt;width:56.1pt;height:29.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" strokeweight=".26467mm">
                <v:textbox style="mso-fit-shape-to-text:t">
                  <w:txbxContent>
                    <w:p w:rsidR="00860DE1" w:rsidRDefault="00415A72">
                      <w:pPr>
                        <w:jc w:val="center"/>
                        <w:rPr>
                          <w:rFonts w:ascii="標楷體" w:eastAsia="標楷體" w:hAnsi="標楷體"/>
                        </w:rPr>
                      </w:pPr>
                      <w:r>
                        <w:rPr>
                          <w:rFonts w:ascii="標楷體" w:eastAsia="標楷體" w:hAnsi="標楷體"/>
                        </w:rPr>
                        <w:t>附錄二</w:t>
                      </w:r>
                    </w:p>
                  </w:txbxContent>
                </v:textbox>
              </v:shape>
            </w:pict>
          </mc:Fallback>
        </mc:AlternateContent>
      </w:r>
      <w:r>
        <w:rPr>
          <w:rFonts w:eastAsia="標楷體"/>
          <w:b/>
          <w:bCs/>
          <w:color w:val="0D0D0D"/>
          <w:sz w:val="36"/>
          <w:szCs w:val="36"/>
        </w:rPr>
        <w:t>「</w:t>
      </w:r>
      <w:r>
        <w:rPr>
          <w:rFonts w:eastAsia="標楷體"/>
          <w:b/>
          <w:bCs/>
          <w:color w:val="0D0D0D"/>
          <w:sz w:val="36"/>
          <w:szCs w:val="36"/>
        </w:rPr>
        <w:t>2030</w:t>
      </w:r>
      <w:r>
        <w:rPr>
          <w:rFonts w:eastAsia="標楷體"/>
          <w:b/>
          <w:bCs/>
          <w:color w:val="0D0D0D"/>
          <w:sz w:val="36"/>
          <w:szCs w:val="36"/>
        </w:rPr>
        <w:t>雙語政策（</w:t>
      </w:r>
      <w:r>
        <w:rPr>
          <w:rFonts w:eastAsia="標楷體"/>
          <w:b/>
          <w:bCs/>
          <w:color w:val="0D0D0D"/>
          <w:sz w:val="36"/>
          <w:szCs w:val="36"/>
        </w:rPr>
        <w:t>111</w:t>
      </w:r>
      <w:r>
        <w:rPr>
          <w:rFonts w:eastAsia="標楷體"/>
          <w:b/>
          <w:bCs/>
          <w:color w:val="0D0D0D"/>
          <w:sz w:val="36"/>
          <w:szCs w:val="36"/>
        </w:rPr>
        <w:t>年至</w:t>
      </w:r>
      <w:r>
        <w:rPr>
          <w:rFonts w:eastAsia="標楷體"/>
          <w:b/>
          <w:bCs/>
          <w:color w:val="0D0D0D"/>
          <w:sz w:val="36"/>
          <w:szCs w:val="36"/>
        </w:rPr>
        <w:t>113</w:t>
      </w:r>
      <w:r>
        <w:rPr>
          <w:rFonts w:eastAsia="標楷體"/>
          <w:b/>
          <w:bCs/>
          <w:color w:val="0D0D0D"/>
          <w:sz w:val="36"/>
          <w:szCs w:val="36"/>
        </w:rPr>
        <w:t>年）</w:t>
      </w:r>
      <w:r>
        <w:rPr>
          <w:rFonts w:eastAsia="標楷體"/>
          <w:b/>
          <w:bCs/>
          <w:color w:val="0D0D0D"/>
          <w:sz w:val="36"/>
          <w:szCs w:val="36"/>
        </w:rPr>
        <w:t>─</w:t>
      </w:r>
    </w:p>
    <w:p w:rsidR="00860DE1" w:rsidRDefault="00415A72">
      <w:pPr>
        <w:snapToGrid w:val="0"/>
        <w:spacing w:line="240" w:lineRule="atLeast"/>
        <w:jc w:val="center"/>
        <w:rPr>
          <w:rFonts w:eastAsia="標楷體"/>
          <w:b/>
          <w:bCs/>
          <w:color w:val="0D0D0D"/>
          <w:sz w:val="36"/>
          <w:szCs w:val="36"/>
        </w:rPr>
      </w:pPr>
      <w:r>
        <w:rPr>
          <w:rFonts w:eastAsia="標楷體"/>
          <w:b/>
          <w:bCs/>
          <w:color w:val="0D0D0D"/>
          <w:sz w:val="36"/>
          <w:szCs w:val="36"/>
        </w:rPr>
        <w:t>提升本國籍領域</w:t>
      </w:r>
      <w:r>
        <w:rPr>
          <w:rFonts w:eastAsia="標楷體"/>
          <w:b/>
          <w:bCs/>
          <w:color w:val="0D0D0D"/>
          <w:sz w:val="36"/>
          <w:szCs w:val="36"/>
        </w:rPr>
        <w:t>/</w:t>
      </w:r>
      <w:r>
        <w:rPr>
          <w:rFonts w:eastAsia="標楷體"/>
          <w:b/>
          <w:bCs/>
          <w:color w:val="0D0D0D"/>
          <w:sz w:val="36"/>
          <w:szCs w:val="36"/>
        </w:rPr>
        <w:t>科目教師雙語教學能力</w:t>
      </w:r>
      <w:r>
        <w:rPr>
          <w:rFonts w:eastAsia="標楷體"/>
          <w:b/>
          <w:bCs/>
          <w:color w:val="0D0D0D"/>
          <w:sz w:val="36"/>
          <w:szCs w:val="36"/>
        </w:rPr>
        <w:t>─</w:t>
      </w:r>
    </w:p>
    <w:p w:rsidR="00860DE1" w:rsidRDefault="00415A72">
      <w:pPr>
        <w:snapToGrid w:val="0"/>
        <w:spacing w:line="240" w:lineRule="atLeast"/>
        <w:jc w:val="center"/>
        <w:rPr>
          <w:rFonts w:eastAsia="標楷體"/>
          <w:b/>
          <w:bCs/>
          <w:color w:val="0D0D0D"/>
          <w:sz w:val="36"/>
          <w:szCs w:val="36"/>
        </w:rPr>
      </w:pPr>
      <w:r>
        <w:rPr>
          <w:rFonts w:eastAsia="標楷體"/>
          <w:b/>
          <w:bCs/>
          <w:color w:val="0D0D0D"/>
          <w:sz w:val="36"/>
          <w:szCs w:val="36"/>
        </w:rPr>
        <w:t>選送領域</w:t>
      </w:r>
      <w:r>
        <w:rPr>
          <w:rFonts w:eastAsia="標楷體"/>
          <w:b/>
          <w:bCs/>
          <w:color w:val="0D0D0D"/>
          <w:sz w:val="36"/>
          <w:szCs w:val="36"/>
        </w:rPr>
        <w:t>/</w:t>
      </w:r>
      <w:r>
        <w:rPr>
          <w:rFonts w:eastAsia="標楷體"/>
          <w:b/>
          <w:bCs/>
          <w:color w:val="0D0D0D"/>
          <w:sz w:val="36"/>
          <w:szCs w:val="36"/>
        </w:rPr>
        <w:t>科目教師海外短期進修及跨國研習計畫」</w:t>
      </w:r>
    </w:p>
    <w:p w:rsidR="00860DE1" w:rsidRDefault="00415A72">
      <w:pPr>
        <w:spacing w:after="180" w:line="500" w:lineRule="exact"/>
        <w:ind w:left="541" w:hanging="541"/>
        <w:jc w:val="center"/>
        <w:rPr>
          <w:rFonts w:eastAsia="標楷體"/>
          <w:b/>
          <w:color w:val="0D0D0D"/>
          <w:sz w:val="36"/>
          <w:szCs w:val="36"/>
          <w:u w:val="single"/>
        </w:rPr>
      </w:pPr>
      <w:r>
        <w:rPr>
          <w:rFonts w:eastAsia="標楷體"/>
          <w:b/>
          <w:color w:val="0D0D0D"/>
          <w:sz w:val="36"/>
          <w:szCs w:val="36"/>
          <w:u w:val="single"/>
        </w:rPr>
        <w:t>113</w:t>
      </w:r>
      <w:r>
        <w:rPr>
          <w:rFonts w:eastAsia="標楷體"/>
          <w:b/>
          <w:color w:val="0D0D0D"/>
          <w:sz w:val="36"/>
          <w:szCs w:val="36"/>
          <w:u w:val="single"/>
        </w:rPr>
        <w:t>年本國籍領域</w:t>
      </w:r>
      <w:r>
        <w:rPr>
          <w:rFonts w:eastAsia="標楷體"/>
          <w:b/>
          <w:color w:val="0D0D0D"/>
          <w:sz w:val="36"/>
          <w:szCs w:val="36"/>
          <w:u w:val="single"/>
        </w:rPr>
        <w:t>/</w:t>
      </w:r>
      <w:r>
        <w:rPr>
          <w:rFonts w:eastAsia="標楷體"/>
          <w:b/>
          <w:color w:val="0D0D0D"/>
          <w:sz w:val="36"/>
          <w:szCs w:val="36"/>
          <w:u w:val="single"/>
        </w:rPr>
        <w:t>科目教師海外短期進修隨班導師</w:t>
      </w:r>
    </w:p>
    <w:p w:rsidR="00860DE1" w:rsidRDefault="00415A72">
      <w:pPr>
        <w:spacing w:after="180" w:line="500" w:lineRule="exact"/>
        <w:ind w:left="541" w:hanging="541"/>
        <w:jc w:val="center"/>
        <w:rPr>
          <w:rFonts w:eastAsia="標楷體"/>
          <w:b/>
          <w:color w:val="0D0D0D"/>
          <w:sz w:val="36"/>
          <w:szCs w:val="36"/>
          <w:u w:val="single"/>
        </w:rPr>
      </w:pPr>
      <w:r>
        <w:rPr>
          <w:rFonts w:eastAsia="標楷體"/>
          <w:b/>
          <w:color w:val="0D0D0D"/>
          <w:sz w:val="36"/>
          <w:szCs w:val="36"/>
          <w:u w:val="single"/>
        </w:rPr>
        <w:t>服務學校同意書</w:t>
      </w:r>
    </w:p>
    <w:p w:rsidR="00860DE1" w:rsidRDefault="00860DE1">
      <w:pPr>
        <w:spacing w:after="180" w:line="500" w:lineRule="exact"/>
        <w:ind w:left="541" w:hanging="541"/>
        <w:jc w:val="center"/>
        <w:rPr>
          <w:rFonts w:eastAsia="標楷體"/>
          <w:b/>
          <w:color w:val="0D0D0D"/>
          <w:sz w:val="36"/>
          <w:szCs w:val="36"/>
          <w:u w:val="single"/>
        </w:rPr>
      </w:pPr>
    </w:p>
    <w:p w:rsidR="00860DE1" w:rsidRDefault="00415A72">
      <w:pPr>
        <w:snapToGrid w:val="0"/>
        <w:spacing w:line="240" w:lineRule="atLeast"/>
        <w:jc w:val="both"/>
      </w:pPr>
      <w:r>
        <w:rPr>
          <w:rFonts w:eastAsia="標楷體"/>
          <w:b/>
          <w:bCs/>
          <w:color w:val="0D0D0D"/>
          <w:kern w:val="0"/>
        </w:rPr>
        <w:t>本校專任教師</w:t>
      </w:r>
      <w:r>
        <w:rPr>
          <w:rFonts w:eastAsia="標楷體"/>
          <w:b/>
          <w:bCs/>
          <w:color w:val="0D0D0D"/>
          <w:kern w:val="0"/>
        </w:rPr>
        <w:t>________________</w:t>
      </w:r>
      <w:r>
        <w:rPr>
          <w:rFonts w:eastAsia="標楷體"/>
          <w:b/>
          <w:bCs/>
          <w:color w:val="0D0D0D"/>
        </w:rPr>
        <w:t>申請報名教育部國民及學前教育署委請國立臺灣師範大學辦理「</w:t>
      </w:r>
      <w:r>
        <w:rPr>
          <w:rFonts w:eastAsia="標楷體"/>
          <w:b/>
          <w:bCs/>
          <w:color w:val="0D0D0D"/>
        </w:rPr>
        <w:t>2030</w:t>
      </w:r>
      <w:r>
        <w:rPr>
          <w:rFonts w:eastAsia="標楷體"/>
          <w:b/>
          <w:bCs/>
          <w:color w:val="0D0D0D"/>
        </w:rPr>
        <w:t>雙語政策（</w:t>
      </w:r>
      <w:r>
        <w:rPr>
          <w:rFonts w:eastAsia="標楷體"/>
          <w:b/>
          <w:bCs/>
          <w:color w:val="0D0D0D"/>
        </w:rPr>
        <w:t>111</w:t>
      </w:r>
      <w:r>
        <w:rPr>
          <w:rFonts w:eastAsia="標楷體"/>
          <w:b/>
          <w:bCs/>
          <w:color w:val="0D0D0D"/>
        </w:rPr>
        <w:t>年至</w:t>
      </w:r>
      <w:r>
        <w:rPr>
          <w:rFonts w:eastAsia="標楷體"/>
          <w:b/>
          <w:bCs/>
          <w:color w:val="0D0D0D"/>
        </w:rPr>
        <w:t>113</w:t>
      </w:r>
      <w:r>
        <w:rPr>
          <w:rFonts w:eastAsia="標楷體"/>
          <w:b/>
          <w:bCs/>
          <w:color w:val="0D0D0D"/>
        </w:rPr>
        <w:t>年）</w:t>
      </w:r>
      <w:r>
        <w:rPr>
          <w:rFonts w:eastAsia="標楷體"/>
          <w:b/>
          <w:bCs/>
          <w:color w:val="0D0D0D"/>
        </w:rPr>
        <w:t>─</w:t>
      </w:r>
      <w:r>
        <w:rPr>
          <w:rFonts w:eastAsia="標楷體"/>
          <w:b/>
          <w:bCs/>
          <w:color w:val="0D0D0D"/>
        </w:rPr>
        <w:t>提升本國籍領域</w:t>
      </w:r>
      <w:r>
        <w:rPr>
          <w:rFonts w:eastAsia="標楷體"/>
          <w:b/>
          <w:bCs/>
          <w:color w:val="0D0D0D"/>
        </w:rPr>
        <w:t>/</w:t>
      </w:r>
      <w:r>
        <w:rPr>
          <w:rFonts w:eastAsia="標楷體"/>
          <w:b/>
          <w:bCs/>
          <w:color w:val="0D0D0D"/>
        </w:rPr>
        <w:t>科目教師雙語教學能力</w:t>
      </w:r>
      <w:r>
        <w:rPr>
          <w:rFonts w:eastAsia="標楷體"/>
          <w:b/>
          <w:bCs/>
          <w:color w:val="0D0D0D"/>
        </w:rPr>
        <w:t>─</w:t>
      </w:r>
      <w:r>
        <w:rPr>
          <w:rFonts w:eastAsia="標楷體"/>
          <w:b/>
          <w:bCs/>
          <w:color w:val="0D0D0D"/>
        </w:rPr>
        <w:t>選送領域</w:t>
      </w:r>
      <w:r>
        <w:rPr>
          <w:rFonts w:eastAsia="標楷體"/>
          <w:b/>
          <w:bCs/>
          <w:color w:val="0D0D0D"/>
        </w:rPr>
        <w:t>/</w:t>
      </w:r>
      <w:r>
        <w:rPr>
          <w:rFonts w:eastAsia="標楷體"/>
          <w:b/>
          <w:bCs/>
          <w:color w:val="0D0D0D"/>
        </w:rPr>
        <w:t>科目教師海外短期進修及跨國研習計畫（以下簡稱本計畫）」</w:t>
      </w:r>
      <w:r>
        <w:rPr>
          <w:rFonts w:eastAsia="標楷體"/>
          <w:b/>
          <w:bCs/>
          <w:color w:val="0D0D0D"/>
        </w:rPr>
        <w:t>113</w:t>
      </w:r>
      <w:r>
        <w:rPr>
          <w:rFonts w:eastAsia="標楷體"/>
          <w:b/>
          <w:bCs/>
          <w:color w:val="0D0D0D"/>
        </w:rPr>
        <w:t>年海外短期進修課程之隨班導師</w:t>
      </w:r>
    </w:p>
    <w:p w:rsidR="00860DE1" w:rsidRDefault="00860DE1">
      <w:pPr>
        <w:snapToGrid w:val="0"/>
        <w:spacing w:line="240" w:lineRule="atLeast"/>
        <w:jc w:val="both"/>
        <w:rPr>
          <w:rFonts w:eastAsia="標楷體"/>
          <w:b/>
          <w:bCs/>
          <w:color w:val="0D0D0D"/>
          <w:kern w:val="0"/>
        </w:rPr>
      </w:pPr>
    </w:p>
    <w:p w:rsidR="00860DE1" w:rsidRDefault="00415A72">
      <w:pPr>
        <w:snapToGrid w:val="0"/>
        <w:spacing w:after="120" w:line="240" w:lineRule="atLeast"/>
        <w:ind w:left="482" w:hanging="482"/>
        <w:jc w:val="both"/>
        <w:rPr>
          <w:rFonts w:eastAsia="標楷體"/>
          <w:color w:val="0D0D0D"/>
          <w:kern w:val="0"/>
        </w:rPr>
      </w:pPr>
      <w:r>
        <w:rPr>
          <w:rFonts w:eastAsia="標楷體"/>
          <w:color w:val="0D0D0D"/>
          <w:kern w:val="0"/>
        </w:rPr>
        <w:t>一、本校已確認該名教師已符合</w:t>
      </w:r>
      <w:r>
        <w:rPr>
          <w:rFonts w:eastAsia="標楷體"/>
          <w:color w:val="0D0D0D"/>
          <w:kern w:val="0"/>
        </w:rPr>
        <w:t>111</w:t>
      </w:r>
      <w:r>
        <w:rPr>
          <w:rFonts w:eastAsia="標楷體"/>
          <w:color w:val="0D0D0D"/>
          <w:kern w:val="0"/>
        </w:rPr>
        <w:t>學年成績考核考列公立高級中等以下學校教師成績考核辦法第</w:t>
      </w:r>
      <w:r>
        <w:rPr>
          <w:rFonts w:eastAsia="標楷體"/>
          <w:color w:val="0D0D0D"/>
          <w:kern w:val="0"/>
        </w:rPr>
        <w:t>4</w:t>
      </w:r>
      <w:r>
        <w:rPr>
          <w:rFonts w:eastAsia="標楷體"/>
          <w:color w:val="0D0D0D"/>
          <w:kern w:val="0"/>
        </w:rPr>
        <w:t>條第</w:t>
      </w:r>
      <w:r>
        <w:rPr>
          <w:rFonts w:eastAsia="標楷體"/>
          <w:color w:val="0D0D0D"/>
          <w:kern w:val="0"/>
        </w:rPr>
        <w:t>1</w:t>
      </w:r>
      <w:r>
        <w:rPr>
          <w:rFonts w:eastAsia="標楷體"/>
          <w:color w:val="0D0D0D"/>
          <w:kern w:val="0"/>
        </w:rPr>
        <w:t>項第</w:t>
      </w:r>
      <w:r>
        <w:rPr>
          <w:rFonts w:eastAsia="標楷體"/>
          <w:color w:val="0D0D0D"/>
          <w:kern w:val="0"/>
        </w:rPr>
        <w:t>1</w:t>
      </w:r>
      <w:r>
        <w:rPr>
          <w:rFonts w:eastAsia="標楷體"/>
          <w:color w:val="0D0D0D"/>
          <w:kern w:val="0"/>
        </w:rPr>
        <w:t>款之規定。</w:t>
      </w:r>
    </w:p>
    <w:p w:rsidR="00860DE1" w:rsidRDefault="00415A72">
      <w:pPr>
        <w:snapToGrid w:val="0"/>
        <w:spacing w:line="240" w:lineRule="atLeast"/>
        <w:ind w:left="480" w:hanging="480"/>
        <w:jc w:val="both"/>
      </w:pPr>
      <w:r>
        <w:rPr>
          <w:rFonts w:eastAsia="標楷體"/>
          <w:color w:val="0D0D0D"/>
          <w:kern w:val="0"/>
        </w:rPr>
        <w:t>二、本校同意參與計畫期間核予公假。</w:t>
      </w:r>
    </w:p>
    <w:p w:rsidR="00860DE1" w:rsidRDefault="00415A72">
      <w:pPr>
        <w:spacing w:after="180"/>
        <w:ind w:left="480" w:firstLine="390"/>
        <w:rPr>
          <w:rFonts w:eastAsia="標楷體"/>
          <w:color w:val="0D0D0D"/>
          <w:sz w:val="28"/>
          <w:szCs w:val="28"/>
        </w:rPr>
      </w:pPr>
      <w:r>
        <w:rPr>
          <w:rFonts w:eastAsia="標楷體"/>
          <w:color w:val="0D0D0D"/>
          <w:sz w:val="28"/>
          <w:szCs w:val="28"/>
        </w:rPr>
        <w:t>此致</w:t>
      </w:r>
    </w:p>
    <w:p w:rsidR="00860DE1" w:rsidRDefault="00415A72">
      <w:pPr>
        <w:ind w:left="480" w:right="480" w:hanging="480"/>
        <w:rPr>
          <w:rFonts w:eastAsia="標楷體"/>
          <w:color w:val="0D0D0D"/>
          <w:kern w:val="0"/>
          <w:sz w:val="28"/>
          <w:szCs w:val="28"/>
        </w:rPr>
      </w:pPr>
      <w:r>
        <w:rPr>
          <w:rFonts w:eastAsia="標楷體"/>
          <w:color w:val="0D0D0D"/>
          <w:kern w:val="0"/>
          <w:sz w:val="28"/>
          <w:szCs w:val="28"/>
        </w:rPr>
        <w:t>教育部國民及學前教育署</w:t>
      </w:r>
    </w:p>
    <w:p w:rsidR="00860DE1" w:rsidRDefault="00415A72">
      <w:pPr>
        <w:ind w:left="480" w:right="480" w:hanging="480"/>
      </w:pPr>
      <w:r>
        <w:rPr>
          <w:rFonts w:eastAsia="標楷體"/>
          <w:color w:val="0D0D0D"/>
          <w:kern w:val="0"/>
          <w:sz w:val="28"/>
          <w:szCs w:val="28"/>
        </w:rPr>
        <w:t>國立臺灣師範大學英語系</w:t>
      </w:r>
    </w:p>
    <w:p w:rsidR="00860DE1" w:rsidRDefault="00860DE1">
      <w:pPr>
        <w:ind w:right="480"/>
        <w:rPr>
          <w:rFonts w:eastAsia="標楷體"/>
          <w:color w:val="0D0D0D"/>
          <w:sz w:val="26"/>
          <w:szCs w:val="26"/>
        </w:rPr>
      </w:pPr>
    </w:p>
    <w:p w:rsidR="00860DE1" w:rsidRDefault="00860DE1">
      <w:pPr>
        <w:rPr>
          <w:rFonts w:eastAsia="標楷體"/>
          <w:color w:val="0D0D0D"/>
          <w:sz w:val="26"/>
          <w:szCs w:val="26"/>
        </w:rPr>
      </w:pPr>
    </w:p>
    <w:p w:rsidR="00860DE1" w:rsidRDefault="00415A72">
      <w:pPr>
        <w:ind w:left="480" w:firstLine="3489"/>
        <w:rPr>
          <w:rFonts w:eastAsia="標楷體"/>
          <w:color w:val="0D0D0D"/>
          <w:sz w:val="26"/>
          <w:szCs w:val="26"/>
        </w:rPr>
      </w:pPr>
      <w:r>
        <w:rPr>
          <w:rFonts w:eastAsia="標楷體"/>
          <w:color w:val="0D0D0D"/>
          <w:sz w:val="26"/>
          <w:szCs w:val="26"/>
        </w:rPr>
        <w:t>人事室主任簽章（含職稱）：</w:t>
      </w:r>
    </w:p>
    <w:p w:rsidR="00860DE1" w:rsidRDefault="00860DE1">
      <w:pPr>
        <w:ind w:left="480" w:firstLine="3489"/>
        <w:rPr>
          <w:rFonts w:eastAsia="標楷體"/>
          <w:color w:val="0D0D0D"/>
          <w:sz w:val="26"/>
          <w:szCs w:val="26"/>
        </w:rPr>
      </w:pPr>
    </w:p>
    <w:p w:rsidR="00860DE1" w:rsidRDefault="00415A72">
      <w:pPr>
        <w:ind w:left="480" w:firstLine="3489"/>
        <w:rPr>
          <w:rFonts w:eastAsia="標楷體"/>
          <w:color w:val="0D0D0D"/>
          <w:sz w:val="26"/>
          <w:szCs w:val="26"/>
        </w:rPr>
      </w:pPr>
      <w:r>
        <w:rPr>
          <w:rFonts w:eastAsia="標楷體"/>
          <w:color w:val="0D0D0D"/>
          <w:sz w:val="26"/>
          <w:szCs w:val="26"/>
        </w:rPr>
        <w:t>教務主任簽章（含職稱）：</w:t>
      </w:r>
    </w:p>
    <w:p w:rsidR="00860DE1" w:rsidRDefault="00860DE1">
      <w:pPr>
        <w:ind w:left="480" w:firstLine="3489"/>
        <w:rPr>
          <w:rFonts w:eastAsia="標楷體"/>
          <w:color w:val="0D0D0D"/>
          <w:sz w:val="26"/>
          <w:szCs w:val="26"/>
        </w:rPr>
      </w:pPr>
    </w:p>
    <w:p w:rsidR="00860DE1" w:rsidRDefault="00415A72">
      <w:pPr>
        <w:ind w:left="480" w:firstLine="3489"/>
        <w:rPr>
          <w:rFonts w:eastAsia="標楷體"/>
          <w:color w:val="0D0D0D"/>
          <w:sz w:val="26"/>
          <w:szCs w:val="26"/>
        </w:rPr>
      </w:pPr>
      <w:r>
        <w:rPr>
          <w:rFonts w:eastAsia="標楷體"/>
          <w:color w:val="0D0D0D"/>
          <w:sz w:val="26"/>
          <w:szCs w:val="26"/>
        </w:rPr>
        <w:t>校長簽章（含職稱）：</w:t>
      </w:r>
    </w:p>
    <w:p w:rsidR="00860DE1" w:rsidRDefault="00415A72">
      <w:pPr>
        <w:ind w:left="480" w:firstLine="3489"/>
        <w:rPr>
          <w:rFonts w:eastAsia="標楷體"/>
          <w:color w:val="0D0D0D"/>
          <w:sz w:val="26"/>
          <w:szCs w:val="26"/>
        </w:rPr>
      </w:pPr>
      <w:r>
        <w:rPr>
          <w:rFonts w:eastAsia="標楷體"/>
          <w:color w:val="0D0D0D"/>
          <w:sz w:val="26"/>
          <w:szCs w:val="26"/>
        </w:rPr>
        <w:t xml:space="preserve">                                  </w:t>
      </w:r>
    </w:p>
    <w:p w:rsidR="00860DE1" w:rsidRDefault="00415A72">
      <w:pPr>
        <w:ind w:left="480" w:firstLine="3489"/>
        <w:rPr>
          <w:rFonts w:eastAsia="標楷體"/>
          <w:color w:val="0D0D0D"/>
          <w:sz w:val="26"/>
          <w:szCs w:val="26"/>
        </w:rPr>
      </w:pPr>
      <w:r>
        <w:rPr>
          <w:rFonts w:eastAsia="標楷體"/>
          <w:color w:val="0D0D0D"/>
          <w:sz w:val="26"/>
          <w:szCs w:val="26"/>
        </w:rPr>
        <w:t xml:space="preserve">                                   </w:t>
      </w:r>
    </w:p>
    <w:p w:rsidR="00860DE1" w:rsidRDefault="00860DE1">
      <w:pPr>
        <w:rPr>
          <w:rFonts w:eastAsia="標楷體"/>
          <w:color w:val="0D0D0D"/>
          <w:sz w:val="26"/>
          <w:szCs w:val="26"/>
        </w:rPr>
      </w:pPr>
    </w:p>
    <w:p w:rsidR="00860DE1" w:rsidRDefault="00415A72">
      <w:pPr>
        <w:spacing w:before="360"/>
        <w:rPr>
          <w:rFonts w:eastAsia="標楷體"/>
          <w:color w:val="0D0D0D"/>
          <w:sz w:val="32"/>
          <w:szCs w:val="32"/>
        </w:rPr>
      </w:pPr>
      <w:r>
        <w:rPr>
          <w:rFonts w:eastAsia="標楷體"/>
          <w:color w:val="0D0D0D"/>
          <w:sz w:val="32"/>
          <w:szCs w:val="32"/>
        </w:rPr>
        <w:t>中華民國</w:t>
      </w:r>
      <w:r>
        <w:rPr>
          <w:rFonts w:eastAsia="標楷體"/>
          <w:color w:val="0D0D0D"/>
          <w:sz w:val="32"/>
          <w:szCs w:val="32"/>
        </w:rPr>
        <w:t xml:space="preserve">          </w:t>
      </w:r>
      <w:r>
        <w:rPr>
          <w:rFonts w:eastAsia="標楷體"/>
          <w:color w:val="0D0D0D"/>
          <w:sz w:val="32"/>
          <w:szCs w:val="32"/>
        </w:rPr>
        <w:t>年</w:t>
      </w:r>
      <w:r>
        <w:rPr>
          <w:rFonts w:eastAsia="標楷體"/>
          <w:color w:val="0D0D0D"/>
          <w:sz w:val="32"/>
          <w:szCs w:val="32"/>
        </w:rPr>
        <w:t xml:space="preserve">          </w:t>
      </w:r>
      <w:r>
        <w:rPr>
          <w:rFonts w:eastAsia="標楷體"/>
          <w:color w:val="0D0D0D"/>
          <w:sz w:val="32"/>
          <w:szCs w:val="32"/>
        </w:rPr>
        <w:t>月</w:t>
      </w:r>
      <w:r>
        <w:rPr>
          <w:rFonts w:eastAsia="標楷體"/>
          <w:color w:val="0D0D0D"/>
          <w:sz w:val="32"/>
          <w:szCs w:val="32"/>
        </w:rPr>
        <w:t xml:space="preserve">          </w:t>
      </w:r>
      <w:r>
        <w:rPr>
          <w:rFonts w:eastAsia="標楷體"/>
          <w:color w:val="0D0D0D"/>
          <w:sz w:val="32"/>
          <w:szCs w:val="32"/>
        </w:rPr>
        <w:t>日</w:t>
      </w:r>
    </w:p>
    <w:p w:rsidR="00860DE1" w:rsidRDefault="00415A72">
      <w:pPr>
        <w:jc w:val="center"/>
        <w:rPr>
          <w:rFonts w:eastAsia="標楷體"/>
          <w:color w:val="0D0D0D"/>
          <w:sz w:val="32"/>
        </w:rPr>
      </w:pPr>
      <w:r>
        <w:rPr>
          <w:rFonts w:eastAsia="標楷體"/>
          <w:color w:val="0D0D0D"/>
          <w:sz w:val="32"/>
        </w:rPr>
        <w:t>(</w:t>
      </w:r>
      <w:r>
        <w:rPr>
          <w:rFonts w:eastAsia="標楷體"/>
          <w:color w:val="0D0D0D"/>
          <w:sz w:val="32"/>
        </w:rPr>
        <w:t>學校用印</w:t>
      </w:r>
      <w:r>
        <w:rPr>
          <w:rFonts w:eastAsia="標楷體"/>
          <w:color w:val="0D0D0D"/>
          <w:sz w:val="32"/>
        </w:rPr>
        <w:t>)</w:t>
      </w:r>
    </w:p>
    <w:p w:rsidR="00860DE1" w:rsidRDefault="00860DE1">
      <w:pPr>
        <w:pageBreakBefore/>
        <w:widowControl/>
        <w:rPr>
          <w:rFonts w:eastAsia="標楷體"/>
          <w:color w:val="0D0D0D"/>
          <w:sz w:val="32"/>
        </w:rPr>
      </w:pPr>
    </w:p>
    <w:p w:rsidR="00860DE1" w:rsidRDefault="00415A72">
      <w:pPr>
        <w:snapToGrid w:val="0"/>
        <w:spacing w:line="240" w:lineRule="atLeast"/>
        <w:jc w:val="center"/>
      </w:pPr>
      <w:r>
        <w:rPr>
          <w:noProof/>
        </w:rPr>
        <mc:AlternateContent>
          <mc:Choice Requires="wps">
            <w:drawing>
              <wp:anchor distT="0" distB="0" distL="114300" distR="114300" simplePos="0" relativeHeight="251663360" behindDoc="1" locked="0" layoutInCell="1" allowOverlap="1">
                <wp:simplePos x="0" y="0"/>
                <wp:positionH relativeFrom="column">
                  <wp:posOffset>-272418</wp:posOffset>
                </wp:positionH>
                <wp:positionV relativeFrom="paragraph">
                  <wp:posOffset>-339086</wp:posOffset>
                </wp:positionV>
                <wp:extent cx="712473" cy="377190"/>
                <wp:effectExtent l="0" t="0" r="11427" b="22860"/>
                <wp:wrapNone/>
                <wp:docPr id="4" name="文字方塊 4"/>
                <wp:cNvGraphicFramePr/>
                <a:graphic xmlns:a="http://schemas.openxmlformats.org/drawingml/2006/main">
                  <a:graphicData uri="http://schemas.microsoft.com/office/word/2010/wordprocessingShape">
                    <wps:wsp>
                      <wps:cNvSpPr txBox="1"/>
                      <wps:spPr>
                        <a:xfrm>
                          <a:off x="0" y="0"/>
                          <a:ext cx="712473" cy="377190"/>
                        </a:xfrm>
                        <a:prstGeom prst="rect">
                          <a:avLst/>
                        </a:prstGeom>
                        <a:solidFill>
                          <a:srgbClr val="FFFFFF"/>
                        </a:solidFill>
                        <a:ln w="9528">
                          <a:solidFill>
                            <a:srgbClr val="000000"/>
                          </a:solidFill>
                          <a:prstDash val="solid"/>
                        </a:ln>
                      </wps:spPr>
                      <wps:txbx>
                        <w:txbxContent>
                          <w:p w:rsidR="00860DE1" w:rsidRDefault="00415A72">
                            <w:pPr>
                              <w:jc w:val="center"/>
                              <w:rPr>
                                <w:rFonts w:ascii="標楷體" w:eastAsia="標楷體" w:hAnsi="標楷體"/>
                              </w:rPr>
                            </w:pPr>
                            <w:r>
                              <w:rPr>
                                <w:rFonts w:ascii="標楷體" w:eastAsia="標楷體" w:hAnsi="標楷體"/>
                              </w:rPr>
                              <w:t>附錄三</w:t>
                            </w:r>
                          </w:p>
                        </w:txbxContent>
                      </wps:txbx>
                      <wps:bodyPr vert="horz" wrap="square" lIns="91440" tIns="45720" rIns="91440" bIns="45720" anchor="t" anchorCtr="0" compatLnSpc="0">
                        <a:spAutoFit/>
                      </wps:bodyPr>
                    </wps:wsp>
                  </a:graphicData>
                </a:graphic>
              </wp:anchor>
            </w:drawing>
          </mc:Choice>
          <mc:Fallback>
            <w:pict>
              <v:shape id="文字方塊 4" o:spid="_x0000_s1028" type="#_x0000_t202" style="position:absolute;left:0;text-align:left;margin-left:-21.45pt;margin-top:-26.7pt;width:56.1pt;height:29.7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" strokeweight=".26467mm">
                <v:textbox style="mso-fit-shape-to-text:t">
                  <w:txbxContent>
                    <w:p w:rsidR="00860DE1" w:rsidRDefault="00415A72">
                      <w:pPr>
                        <w:jc w:val="center"/>
                        <w:rPr>
                          <w:rFonts w:ascii="標楷體" w:eastAsia="標楷體" w:hAnsi="標楷體"/>
                        </w:rPr>
                      </w:pPr>
                      <w:r>
                        <w:rPr>
                          <w:rFonts w:ascii="標楷體" w:eastAsia="標楷體" w:hAnsi="標楷體"/>
                        </w:rPr>
                        <w:t>附錄三</w:t>
                      </w:r>
                    </w:p>
                  </w:txbxContent>
                </v:textbox>
              </v:shape>
            </w:pict>
          </mc:Fallback>
        </mc:AlternateContent>
      </w:r>
      <w:r>
        <w:rPr>
          <w:rFonts w:eastAsia="標楷體"/>
          <w:b/>
          <w:bCs/>
          <w:color w:val="0D0D0D"/>
          <w:sz w:val="36"/>
          <w:szCs w:val="36"/>
        </w:rPr>
        <w:t>「</w:t>
      </w:r>
      <w:r>
        <w:rPr>
          <w:rFonts w:eastAsia="標楷體"/>
          <w:b/>
          <w:bCs/>
          <w:color w:val="0D0D0D"/>
          <w:sz w:val="36"/>
          <w:szCs w:val="36"/>
        </w:rPr>
        <w:t>2030</w:t>
      </w:r>
      <w:r>
        <w:rPr>
          <w:rFonts w:eastAsia="標楷體"/>
          <w:b/>
          <w:bCs/>
          <w:color w:val="0D0D0D"/>
          <w:sz w:val="36"/>
          <w:szCs w:val="36"/>
        </w:rPr>
        <w:t>雙語政策（</w:t>
      </w:r>
      <w:r>
        <w:rPr>
          <w:rFonts w:eastAsia="標楷體"/>
          <w:b/>
          <w:bCs/>
          <w:color w:val="0D0D0D"/>
          <w:sz w:val="36"/>
          <w:szCs w:val="36"/>
        </w:rPr>
        <w:t>111</w:t>
      </w:r>
      <w:r>
        <w:rPr>
          <w:rFonts w:eastAsia="標楷體"/>
          <w:b/>
          <w:bCs/>
          <w:color w:val="0D0D0D"/>
          <w:sz w:val="36"/>
          <w:szCs w:val="36"/>
        </w:rPr>
        <w:t>年至</w:t>
      </w:r>
      <w:r>
        <w:rPr>
          <w:rFonts w:eastAsia="標楷體"/>
          <w:b/>
          <w:bCs/>
          <w:color w:val="0D0D0D"/>
          <w:sz w:val="36"/>
          <w:szCs w:val="36"/>
        </w:rPr>
        <w:t>113</w:t>
      </w:r>
      <w:r>
        <w:rPr>
          <w:rFonts w:eastAsia="標楷體"/>
          <w:b/>
          <w:bCs/>
          <w:color w:val="0D0D0D"/>
          <w:sz w:val="36"/>
          <w:szCs w:val="36"/>
        </w:rPr>
        <w:t>年）</w:t>
      </w:r>
      <w:r>
        <w:rPr>
          <w:rFonts w:eastAsia="標楷體"/>
          <w:b/>
          <w:bCs/>
          <w:color w:val="0D0D0D"/>
          <w:sz w:val="36"/>
          <w:szCs w:val="36"/>
        </w:rPr>
        <w:t>─</w:t>
      </w:r>
    </w:p>
    <w:p w:rsidR="00860DE1" w:rsidRDefault="00415A72">
      <w:pPr>
        <w:snapToGrid w:val="0"/>
        <w:spacing w:line="240" w:lineRule="atLeast"/>
        <w:jc w:val="center"/>
        <w:rPr>
          <w:rFonts w:eastAsia="標楷體"/>
          <w:b/>
          <w:bCs/>
          <w:color w:val="0D0D0D"/>
          <w:sz w:val="36"/>
          <w:szCs w:val="36"/>
        </w:rPr>
      </w:pPr>
      <w:r>
        <w:rPr>
          <w:rFonts w:eastAsia="標楷體"/>
          <w:b/>
          <w:bCs/>
          <w:color w:val="0D0D0D"/>
          <w:sz w:val="36"/>
          <w:szCs w:val="36"/>
        </w:rPr>
        <w:t>提升本國籍領域</w:t>
      </w:r>
      <w:r>
        <w:rPr>
          <w:rFonts w:eastAsia="標楷體"/>
          <w:b/>
          <w:bCs/>
          <w:color w:val="0D0D0D"/>
          <w:sz w:val="36"/>
          <w:szCs w:val="36"/>
        </w:rPr>
        <w:t>/</w:t>
      </w:r>
      <w:r>
        <w:rPr>
          <w:rFonts w:eastAsia="標楷體"/>
          <w:b/>
          <w:bCs/>
          <w:color w:val="0D0D0D"/>
          <w:sz w:val="36"/>
          <w:szCs w:val="36"/>
        </w:rPr>
        <w:t>科目教師雙語教學能力</w:t>
      </w:r>
      <w:r>
        <w:rPr>
          <w:rFonts w:eastAsia="標楷體"/>
          <w:b/>
          <w:bCs/>
          <w:color w:val="0D0D0D"/>
          <w:sz w:val="36"/>
          <w:szCs w:val="36"/>
        </w:rPr>
        <w:t>─</w:t>
      </w:r>
    </w:p>
    <w:p w:rsidR="00860DE1" w:rsidRDefault="00415A72">
      <w:pPr>
        <w:snapToGrid w:val="0"/>
        <w:spacing w:line="240" w:lineRule="atLeast"/>
        <w:jc w:val="center"/>
        <w:rPr>
          <w:rFonts w:eastAsia="標楷體"/>
          <w:b/>
          <w:bCs/>
          <w:color w:val="0D0D0D"/>
          <w:sz w:val="36"/>
          <w:szCs w:val="36"/>
        </w:rPr>
      </w:pPr>
      <w:r>
        <w:rPr>
          <w:rFonts w:eastAsia="標楷體"/>
          <w:b/>
          <w:bCs/>
          <w:color w:val="0D0D0D"/>
          <w:sz w:val="36"/>
          <w:szCs w:val="36"/>
        </w:rPr>
        <w:t>選送領域</w:t>
      </w:r>
      <w:r>
        <w:rPr>
          <w:rFonts w:eastAsia="標楷體"/>
          <w:b/>
          <w:bCs/>
          <w:color w:val="0D0D0D"/>
          <w:sz w:val="36"/>
          <w:szCs w:val="36"/>
        </w:rPr>
        <w:t>/</w:t>
      </w:r>
      <w:r>
        <w:rPr>
          <w:rFonts w:eastAsia="標楷體"/>
          <w:b/>
          <w:bCs/>
          <w:color w:val="0D0D0D"/>
          <w:sz w:val="36"/>
          <w:szCs w:val="36"/>
        </w:rPr>
        <w:t>科目教師海外短期進修及跨國研習計畫」</w:t>
      </w:r>
    </w:p>
    <w:p w:rsidR="00860DE1" w:rsidRDefault="00415A72">
      <w:pPr>
        <w:spacing w:after="180" w:line="500" w:lineRule="exact"/>
        <w:ind w:left="541" w:hanging="541"/>
        <w:jc w:val="center"/>
        <w:rPr>
          <w:rFonts w:eastAsia="標楷體"/>
          <w:b/>
          <w:color w:val="0D0D0D"/>
          <w:sz w:val="36"/>
          <w:szCs w:val="36"/>
          <w:u w:val="single"/>
        </w:rPr>
      </w:pPr>
      <w:r>
        <w:rPr>
          <w:rFonts w:eastAsia="標楷體"/>
          <w:b/>
          <w:color w:val="0D0D0D"/>
          <w:sz w:val="36"/>
          <w:szCs w:val="36"/>
          <w:u w:val="single"/>
        </w:rPr>
        <w:t>113</w:t>
      </w:r>
      <w:r>
        <w:rPr>
          <w:rFonts w:eastAsia="標楷體"/>
          <w:b/>
          <w:color w:val="0D0D0D"/>
          <w:sz w:val="36"/>
          <w:szCs w:val="36"/>
          <w:u w:val="single"/>
        </w:rPr>
        <w:t>年本國籍領域</w:t>
      </w:r>
      <w:r>
        <w:rPr>
          <w:rFonts w:eastAsia="標楷體"/>
          <w:b/>
          <w:color w:val="0D0D0D"/>
          <w:sz w:val="36"/>
          <w:szCs w:val="36"/>
          <w:u w:val="single"/>
        </w:rPr>
        <w:t>/</w:t>
      </w:r>
      <w:r>
        <w:rPr>
          <w:rFonts w:eastAsia="標楷體"/>
          <w:b/>
          <w:color w:val="0D0D0D"/>
          <w:sz w:val="36"/>
          <w:szCs w:val="36"/>
          <w:u w:val="single"/>
        </w:rPr>
        <w:t>科目教師海外短期進修隨班導師</w:t>
      </w:r>
    </w:p>
    <w:p w:rsidR="00860DE1" w:rsidRDefault="00415A72">
      <w:pPr>
        <w:spacing w:after="240"/>
        <w:jc w:val="center"/>
        <w:rPr>
          <w:rFonts w:eastAsia="標楷體"/>
          <w:b/>
          <w:bCs/>
          <w:color w:val="0D0D0D"/>
          <w:sz w:val="36"/>
          <w:szCs w:val="36"/>
          <w:u w:val="single"/>
        </w:rPr>
      </w:pPr>
      <w:r>
        <w:rPr>
          <w:rFonts w:eastAsia="標楷體"/>
          <w:b/>
          <w:bCs/>
          <w:color w:val="0D0D0D"/>
          <w:sz w:val="36"/>
          <w:szCs w:val="36"/>
          <w:u w:val="single"/>
        </w:rPr>
        <w:t>切</w:t>
      </w:r>
      <w:r>
        <w:rPr>
          <w:rFonts w:eastAsia="標楷體"/>
          <w:b/>
          <w:bCs/>
          <w:color w:val="0D0D0D"/>
          <w:sz w:val="36"/>
          <w:szCs w:val="36"/>
          <w:u w:val="single"/>
        </w:rPr>
        <w:t xml:space="preserve"> </w:t>
      </w:r>
      <w:r>
        <w:rPr>
          <w:rFonts w:eastAsia="標楷體"/>
          <w:b/>
          <w:bCs/>
          <w:color w:val="0D0D0D"/>
          <w:sz w:val="36"/>
          <w:szCs w:val="36"/>
          <w:u w:val="single"/>
        </w:rPr>
        <w:t>結</w:t>
      </w:r>
      <w:r>
        <w:rPr>
          <w:rFonts w:eastAsia="標楷體"/>
          <w:b/>
          <w:bCs/>
          <w:color w:val="0D0D0D"/>
          <w:sz w:val="36"/>
          <w:szCs w:val="36"/>
          <w:u w:val="single"/>
        </w:rPr>
        <w:t xml:space="preserve"> </w:t>
      </w:r>
      <w:r>
        <w:rPr>
          <w:rFonts w:eastAsia="標楷體"/>
          <w:b/>
          <w:bCs/>
          <w:color w:val="0D0D0D"/>
          <w:sz w:val="36"/>
          <w:szCs w:val="36"/>
          <w:u w:val="single"/>
        </w:rPr>
        <w:t>書</w:t>
      </w:r>
    </w:p>
    <w:p w:rsidR="00860DE1" w:rsidRDefault="00415A72">
      <w:pPr>
        <w:spacing w:after="240" w:line="280" w:lineRule="exact"/>
        <w:ind w:left="238"/>
        <w:jc w:val="both"/>
      </w:pPr>
      <w:r>
        <w:rPr>
          <w:rFonts w:eastAsia="標楷體"/>
          <w:b/>
          <w:bCs/>
          <w:color w:val="0D0D0D"/>
          <w:szCs w:val="36"/>
        </w:rPr>
        <w:t>本人</w:t>
      </w:r>
      <w:r>
        <w:rPr>
          <w:rFonts w:eastAsia="標楷體"/>
          <w:b/>
          <w:bCs/>
          <w:color w:val="0D0D0D"/>
          <w:szCs w:val="36"/>
          <w:u w:val="single"/>
        </w:rPr>
        <w:t xml:space="preserve">                </w:t>
      </w:r>
      <w:r>
        <w:rPr>
          <w:rFonts w:eastAsia="標楷體"/>
          <w:b/>
          <w:bCs/>
          <w:color w:val="0D0D0D"/>
          <w:szCs w:val="36"/>
        </w:rPr>
        <w:t>申請報名教育部國民及學前教育署委請國立臺灣師範大學辦理「</w:t>
      </w:r>
      <w:r>
        <w:rPr>
          <w:rFonts w:eastAsia="標楷體"/>
          <w:b/>
          <w:bCs/>
          <w:color w:val="0D0D0D"/>
          <w:szCs w:val="36"/>
        </w:rPr>
        <w:t>2030</w:t>
      </w:r>
      <w:r>
        <w:rPr>
          <w:rFonts w:eastAsia="標楷體"/>
          <w:b/>
          <w:bCs/>
          <w:color w:val="0D0D0D"/>
          <w:szCs w:val="36"/>
        </w:rPr>
        <w:t>雙語政策（</w:t>
      </w:r>
      <w:r>
        <w:rPr>
          <w:rFonts w:eastAsia="標楷體"/>
          <w:b/>
          <w:bCs/>
          <w:color w:val="0D0D0D"/>
          <w:szCs w:val="36"/>
        </w:rPr>
        <w:t>111</w:t>
      </w:r>
      <w:r>
        <w:rPr>
          <w:rFonts w:eastAsia="標楷體"/>
          <w:b/>
          <w:bCs/>
          <w:color w:val="0D0D0D"/>
          <w:szCs w:val="36"/>
        </w:rPr>
        <w:t>年至</w:t>
      </w:r>
      <w:r>
        <w:rPr>
          <w:rFonts w:eastAsia="標楷體"/>
          <w:b/>
          <w:bCs/>
          <w:color w:val="0D0D0D"/>
          <w:szCs w:val="36"/>
        </w:rPr>
        <w:t>113</w:t>
      </w:r>
      <w:r>
        <w:rPr>
          <w:rFonts w:eastAsia="標楷體"/>
          <w:b/>
          <w:bCs/>
          <w:color w:val="0D0D0D"/>
          <w:szCs w:val="36"/>
        </w:rPr>
        <w:t>年）</w:t>
      </w:r>
      <w:r>
        <w:rPr>
          <w:rFonts w:eastAsia="標楷體"/>
          <w:b/>
          <w:bCs/>
          <w:color w:val="0D0D0D"/>
          <w:szCs w:val="36"/>
        </w:rPr>
        <w:t>─</w:t>
      </w:r>
      <w:r>
        <w:rPr>
          <w:rFonts w:eastAsia="標楷體"/>
          <w:b/>
          <w:bCs/>
          <w:color w:val="0D0D0D"/>
          <w:szCs w:val="36"/>
        </w:rPr>
        <w:t>提升本國籍領域</w:t>
      </w:r>
      <w:r>
        <w:rPr>
          <w:rFonts w:eastAsia="標楷體"/>
          <w:b/>
          <w:bCs/>
          <w:color w:val="0D0D0D"/>
          <w:szCs w:val="36"/>
        </w:rPr>
        <w:t>/</w:t>
      </w:r>
      <w:r>
        <w:rPr>
          <w:rFonts w:eastAsia="標楷體"/>
          <w:b/>
          <w:bCs/>
          <w:color w:val="0D0D0D"/>
          <w:szCs w:val="36"/>
        </w:rPr>
        <w:t>科目教師雙語教學能力</w:t>
      </w:r>
      <w:r>
        <w:rPr>
          <w:rFonts w:eastAsia="標楷體"/>
          <w:b/>
          <w:bCs/>
          <w:color w:val="0D0D0D"/>
          <w:szCs w:val="36"/>
        </w:rPr>
        <w:t>─</w:t>
      </w:r>
      <w:r>
        <w:rPr>
          <w:rFonts w:eastAsia="標楷體"/>
          <w:b/>
          <w:bCs/>
          <w:color w:val="0D0D0D"/>
          <w:szCs w:val="36"/>
        </w:rPr>
        <w:t>選送領域</w:t>
      </w:r>
      <w:r>
        <w:rPr>
          <w:rFonts w:eastAsia="標楷體"/>
          <w:b/>
          <w:bCs/>
          <w:color w:val="0D0D0D"/>
          <w:szCs w:val="36"/>
        </w:rPr>
        <w:t>/</w:t>
      </w:r>
      <w:r>
        <w:rPr>
          <w:rFonts w:eastAsia="標楷體"/>
          <w:b/>
          <w:bCs/>
          <w:color w:val="0D0D0D"/>
          <w:szCs w:val="36"/>
        </w:rPr>
        <w:t>科目教師海外短期進修及跨國研習計畫（以下簡稱本計畫）」</w:t>
      </w:r>
      <w:r>
        <w:rPr>
          <w:rFonts w:eastAsia="標楷體"/>
          <w:b/>
          <w:bCs/>
          <w:color w:val="0D0D0D"/>
          <w:szCs w:val="36"/>
        </w:rPr>
        <w:t>113</w:t>
      </w:r>
      <w:r>
        <w:rPr>
          <w:rFonts w:eastAsia="標楷體"/>
          <w:b/>
          <w:bCs/>
          <w:color w:val="0D0D0D"/>
          <w:szCs w:val="36"/>
        </w:rPr>
        <w:t>年海外短期進修課程隨班之導師，</w:t>
      </w:r>
      <w:r>
        <w:rPr>
          <w:rFonts w:eastAsia="標楷體"/>
          <w:bCs/>
          <w:color w:val="0D0D0D"/>
          <w:szCs w:val="36"/>
        </w:rPr>
        <w:t>本人如獲</w:t>
      </w:r>
      <w:r>
        <w:rPr>
          <w:rFonts w:eastAsia="標楷體"/>
          <w:color w:val="0D0D0D"/>
        </w:rPr>
        <w:t>錄取本計畫</w:t>
      </w:r>
      <w:r>
        <w:rPr>
          <w:rFonts w:eastAsia="標楷體"/>
          <w:color w:val="0D0D0D"/>
          <w:kern w:val="0"/>
        </w:rPr>
        <w:t>113</w:t>
      </w:r>
      <w:r>
        <w:rPr>
          <w:rFonts w:eastAsia="標楷體"/>
          <w:color w:val="0D0D0D"/>
          <w:kern w:val="0"/>
        </w:rPr>
        <w:t>年海外短期進修課程之隨班導師</w:t>
      </w:r>
      <w:r>
        <w:rPr>
          <w:rFonts w:eastAsia="標楷體"/>
          <w:color w:val="0D0D0D"/>
        </w:rPr>
        <w:t>，已充分瞭解國立臺灣師範大學賦予本人之工作義務與</w:t>
      </w:r>
      <w:r>
        <w:rPr>
          <w:rFonts w:eastAsia="標楷體"/>
          <w:color w:val="0D0D0D"/>
          <w:kern w:val="0"/>
        </w:rPr>
        <w:t>與期待，並</w:t>
      </w:r>
      <w:r>
        <w:rPr>
          <w:rFonts w:eastAsia="標楷體"/>
          <w:color w:val="0D0D0D"/>
        </w:rPr>
        <w:t>願意確實遵守下列各項約定：</w:t>
      </w:r>
    </w:p>
    <w:p w:rsidR="00860DE1" w:rsidRDefault="00860DE1">
      <w:pPr>
        <w:spacing w:after="240" w:line="280" w:lineRule="exact"/>
        <w:ind w:left="238"/>
        <w:jc w:val="both"/>
      </w:pPr>
    </w:p>
    <w:p w:rsidR="00860DE1" w:rsidRDefault="00415A72">
      <w:pPr>
        <w:spacing w:after="120" w:line="280" w:lineRule="exact"/>
        <w:ind w:left="720" w:hanging="480"/>
      </w:pPr>
      <w:r>
        <w:rPr>
          <w:rFonts w:eastAsia="標楷體"/>
          <w:bCs/>
          <w:color w:val="0D0D0D"/>
        </w:rPr>
        <w:t>一、本人清楚知道本計畫採團進團出辦理，不受理個人需求，本人同意配合計畫各項安排；海外工作期間，本人將遵守本計畫、海外學校及進修國家之相關法令及規定；另工作期間不攜帶家眷，並配合航空公司攜帶行李件數規定辦理；如本人違反相關規定，本人同意</w:t>
      </w:r>
      <w:r>
        <w:rPr>
          <w:rFonts w:eastAsia="標楷體"/>
          <w:bCs/>
          <w:color w:val="0D0D0D"/>
        </w:rPr>
        <w:t>賠償工作期間政府支出之全部公費，且絕無異議。</w:t>
      </w:r>
    </w:p>
    <w:p w:rsidR="00860DE1" w:rsidRDefault="00415A72">
      <w:pPr>
        <w:spacing w:after="120" w:line="280" w:lineRule="exact"/>
        <w:ind w:left="720" w:hanging="480"/>
      </w:pPr>
      <w:r>
        <w:rPr>
          <w:rFonts w:eastAsia="標楷體"/>
          <w:bCs/>
          <w:color w:val="0D0D0D"/>
        </w:rPr>
        <w:t>二、本人同意應依照海外進修學校所規範之醫療保險項目，自費購買</w:t>
      </w:r>
      <w:r>
        <w:rPr>
          <w:rFonts w:eastAsia="標楷體"/>
          <w:color w:val="0D0D0D"/>
        </w:rPr>
        <w:t>各進修學校規定</w:t>
      </w:r>
      <w:r>
        <w:rPr>
          <w:rFonts w:eastAsia="標楷體"/>
          <w:bCs/>
          <w:color w:val="0D0D0D"/>
        </w:rPr>
        <w:t>之國外保險（須包含醫療險及個人需求保險項目等項目），並於國立臺灣師範大學所指定之時間內，繳交中文及英文保險資料電子彩色掃描</w:t>
      </w:r>
      <w:r>
        <w:rPr>
          <w:rFonts w:eastAsia="標楷體"/>
          <w:bCs/>
          <w:color w:val="0D0D0D"/>
        </w:rPr>
        <w:t>pdf</w:t>
      </w:r>
      <w:r>
        <w:rPr>
          <w:rFonts w:eastAsia="標楷體"/>
          <w:bCs/>
          <w:color w:val="0D0D0D"/>
        </w:rPr>
        <w:t>檔壹份予國立臺灣師範大學憑證留存；倘未於指定時間內傳送，視同自願放棄，本人將無異議。</w:t>
      </w:r>
    </w:p>
    <w:p w:rsidR="00860DE1" w:rsidRDefault="00415A72">
      <w:pPr>
        <w:spacing w:after="120" w:line="280" w:lineRule="exact"/>
        <w:ind w:left="720" w:hanging="480"/>
      </w:pPr>
      <w:r>
        <w:rPr>
          <w:rFonts w:eastAsia="標楷體"/>
          <w:bCs/>
          <w:color w:val="0D0D0D"/>
        </w:rPr>
        <w:t>三、海外工作期間，本人保證進修教師上課日全程參與各項活動；</w:t>
      </w:r>
      <w:bookmarkStart w:id="13" w:name="_Hlk153823229"/>
      <w:r>
        <w:rPr>
          <w:rFonts w:eastAsia="標楷體"/>
          <w:bCs/>
          <w:color w:val="0D0D0D"/>
        </w:rPr>
        <w:t>如本人未全程參與</w:t>
      </w:r>
      <w:r>
        <w:rPr>
          <w:rFonts w:eastAsia="標楷體"/>
          <w:color w:val="0D0D0D"/>
        </w:rPr>
        <w:t>、無故缺席</w:t>
      </w:r>
      <w:r>
        <w:rPr>
          <w:rFonts w:eastAsia="標楷體"/>
          <w:bCs/>
          <w:color w:val="0D0D0D"/>
        </w:rPr>
        <w:t>或違反相關規定，本人同意依</w:t>
      </w:r>
      <w:r>
        <w:rPr>
          <w:rFonts w:eastAsia="標楷體"/>
          <w:color w:val="0D0D0D"/>
        </w:rPr>
        <w:t>未全程參與</w:t>
      </w:r>
      <w:r>
        <w:rPr>
          <w:rFonts w:eastAsia="標楷體"/>
          <w:bCs/>
          <w:color w:val="0D0D0D"/>
        </w:rPr>
        <w:t>天數比例賠償政府公費補助數額，且絕無異議。</w:t>
      </w:r>
      <w:bookmarkEnd w:id="13"/>
    </w:p>
    <w:p w:rsidR="00860DE1" w:rsidRDefault="00415A72">
      <w:pPr>
        <w:spacing w:after="120" w:line="280" w:lineRule="exact"/>
        <w:ind w:left="720" w:hanging="480"/>
      </w:pPr>
      <w:r>
        <w:rPr>
          <w:rFonts w:eastAsia="標楷體"/>
          <w:bCs/>
          <w:color w:val="0D0D0D"/>
        </w:rPr>
        <w:t>四、海外工作期</w:t>
      </w:r>
      <w:r>
        <w:rPr>
          <w:rFonts w:eastAsia="標楷體"/>
          <w:bCs/>
          <w:color w:val="0D0D0D"/>
        </w:rPr>
        <w:t>間，若本人個人人身安全受到傷害、死亡或財務上之損失，願自行承擔所有責任。教育部國民及學前教育署、國立臺灣師範大學、得標旅行社及所有計畫相關承辦人員不負任何賠償責任。</w:t>
      </w:r>
    </w:p>
    <w:p w:rsidR="00860DE1" w:rsidRDefault="00415A72">
      <w:pPr>
        <w:suppressAutoHyphens w:val="0"/>
        <w:spacing w:line="300" w:lineRule="exact"/>
        <w:ind w:left="240" w:firstLine="567"/>
        <w:jc w:val="both"/>
        <w:rPr>
          <w:rFonts w:eastAsia="標楷體"/>
          <w:b/>
          <w:color w:val="0D0D0D"/>
        </w:rPr>
      </w:pPr>
      <w:r>
        <w:rPr>
          <w:rFonts w:eastAsia="標楷體"/>
          <w:b/>
          <w:color w:val="0D0D0D"/>
        </w:rPr>
        <w:t xml:space="preserve">   </w:t>
      </w:r>
    </w:p>
    <w:p w:rsidR="00860DE1" w:rsidRDefault="00415A72">
      <w:pPr>
        <w:suppressAutoHyphens w:val="0"/>
        <w:snapToGrid w:val="0"/>
        <w:spacing w:after="120" w:line="280" w:lineRule="exact"/>
        <w:ind w:left="238"/>
        <w:jc w:val="both"/>
      </w:pPr>
      <w:r>
        <w:rPr>
          <w:rFonts w:ascii="標楷體" w:eastAsia="標楷體" w:hAnsi="標楷體"/>
          <w:bCs/>
          <w:color w:val="0D0D0D"/>
          <w:szCs w:val="36"/>
        </w:rPr>
        <w:t>□</w:t>
      </w:r>
      <w:r>
        <w:rPr>
          <w:rFonts w:eastAsia="標楷體"/>
          <w:bCs/>
          <w:color w:val="0D0D0D"/>
          <w:szCs w:val="36"/>
        </w:rPr>
        <w:t>以上文字，本人已詳細閱讀，並願意配合上開事項辦理。</w:t>
      </w:r>
      <w:r>
        <w:rPr>
          <w:rFonts w:eastAsia="標楷體"/>
          <w:color w:val="0D0D0D"/>
        </w:rPr>
        <w:t xml:space="preserve">   </w:t>
      </w:r>
    </w:p>
    <w:p w:rsidR="00860DE1" w:rsidRDefault="00860DE1">
      <w:pPr>
        <w:suppressAutoHyphens w:val="0"/>
        <w:snapToGrid w:val="0"/>
        <w:spacing w:after="120" w:line="280" w:lineRule="exact"/>
        <w:ind w:left="238"/>
        <w:jc w:val="both"/>
        <w:rPr>
          <w:rFonts w:eastAsia="標楷體"/>
          <w:color w:val="0D0D0D"/>
        </w:rPr>
      </w:pPr>
    </w:p>
    <w:p w:rsidR="00860DE1" w:rsidRDefault="00415A72">
      <w:pPr>
        <w:widowControl/>
        <w:suppressAutoHyphens w:val="0"/>
        <w:jc w:val="right"/>
      </w:pPr>
      <w:r>
        <w:rPr>
          <w:rFonts w:eastAsia="標楷體"/>
          <w:b/>
          <w:color w:val="0D0D0D"/>
        </w:rPr>
        <w:t xml:space="preserve">                                                   </w:t>
      </w:r>
      <w:r>
        <w:rPr>
          <w:rFonts w:eastAsia="標楷體"/>
          <w:color w:val="0D0D0D"/>
        </w:rPr>
        <w:t>（立書人親簽）</w:t>
      </w:r>
      <w:r>
        <w:rPr>
          <w:rFonts w:eastAsia="標楷體"/>
          <w:color w:val="0D0D0D"/>
        </w:rPr>
        <w:t>_______________</w:t>
      </w:r>
    </w:p>
    <w:p w:rsidR="00860DE1" w:rsidRDefault="00860DE1">
      <w:pPr>
        <w:widowControl/>
        <w:suppressAutoHyphens w:val="0"/>
        <w:jc w:val="right"/>
        <w:rPr>
          <w:rFonts w:eastAsia="標楷體"/>
          <w:color w:val="0D0D0D"/>
        </w:rPr>
      </w:pPr>
    </w:p>
    <w:p w:rsidR="00860DE1" w:rsidRDefault="00860DE1">
      <w:pPr>
        <w:widowControl/>
        <w:suppressAutoHyphens w:val="0"/>
        <w:jc w:val="right"/>
        <w:rPr>
          <w:rFonts w:eastAsia="標楷體"/>
          <w:color w:val="0D0D0D"/>
        </w:rPr>
      </w:pPr>
    </w:p>
    <w:p w:rsidR="00860DE1" w:rsidRDefault="00415A72">
      <w:pPr>
        <w:widowControl/>
        <w:suppressAutoHyphens w:val="0"/>
        <w:rPr>
          <w:rFonts w:eastAsia="標楷體"/>
          <w:color w:val="0D0D0D"/>
          <w:sz w:val="32"/>
          <w:szCs w:val="32"/>
        </w:rPr>
      </w:pPr>
      <w:r>
        <w:rPr>
          <w:rFonts w:eastAsia="標楷體"/>
          <w:color w:val="0D0D0D"/>
          <w:sz w:val="32"/>
          <w:szCs w:val="32"/>
        </w:rPr>
        <w:t>中華民國</w:t>
      </w:r>
      <w:r>
        <w:rPr>
          <w:rFonts w:eastAsia="標楷體"/>
          <w:color w:val="0D0D0D"/>
          <w:sz w:val="32"/>
          <w:szCs w:val="32"/>
        </w:rPr>
        <w:t xml:space="preserve">          </w:t>
      </w:r>
      <w:r>
        <w:rPr>
          <w:rFonts w:eastAsia="標楷體"/>
          <w:color w:val="0D0D0D"/>
          <w:sz w:val="32"/>
          <w:szCs w:val="32"/>
        </w:rPr>
        <w:t>年</w:t>
      </w:r>
      <w:r>
        <w:rPr>
          <w:rFonts w:eastAsia="標楷體"/>
          <w:color w:val="0D0D0D"/>
          <w:sz w:val="32"/>
          <w:szCs w:val="32"/>
        </w:rPr>
        <w:t xml:space="preserve">          </w:t>
      </w:r>
      <w:r>
        <w:rPr>
          <w:rFonts w:eastAsia="標楷體"/>
          <w:color w:val="0D0D0D"/>
          <w:sz w:val="32"/>
          <w:szCs w:val="32"/>
        </w:rPr>
        <w:t>月</w:t>
      </w:r>
      <w:r>
        <w:rPr>
          <w:rFonts w:eastAsia="標楷體"/>
          <w:color w:val="0D0D0D"/>
          <w:sz w:val="32"/>
          <w:szCs w:val="32"/>
        </w:rPr>
        <w:t xml:space="preserve">          </w:t>
      </w:r>
      <w:r>
        <w:rPr>
          <w:rFonts w:eastAsia="標楷體"/>
          <w:color w:val="0D0D0D"/>
          <w:sz w:val="32"/>
          <w:szCs w:val="32"/>
        </w:rPr>
        <w:t>日</w:t>
      </w:r>
    </w:p>
    <w:p w:rsidR="00860DE1" w:rsidRDefault="00415A72">
      <w:pPr>
        <w:spacing w:line="280" w:lineRule="exact"/>
        <w:jc w:val="both"/>
      </w:pPr>
      <w:r>
        <w:rPr>
          <w:rFonts w:eastAsia="標楷體"/>
          <w:b/>
          <w:bCs/>
          <w:color w:val="0D0D0D"/>
        </w:rPr>
        <w:t>立切結書人所填寫資料應屬實，若有不實，</w:t>
      </w:r>
      <w:r>
        <w:rPr>
          <w:rFonts w:eastAsia="標楷體"/>
          <w:b/>
          <w:bCs/>
          <w:color w:val="0D0D0D"/>
        </w:rPr>
        <w:t>經查獲者，除喪失本計畫錄取資格外，已獲取之公費補助應全數返還，並應負相關法律責任。</w:t>
      </w:r>
    </w:p>
    <w:p w:rsidR="00860DE1" w:rsidRDefault="00860DE1">
      <w:pPr>
        <w:pageBreakBefore/>
        <w:widowControl/>
        <w:rPr>
          <w:rFonts w:eastAsia="標楷體"/>
        </w:rPr>
      </w:pPr>
    </w:p>
    <w:p w:rsidR="00860DE1" w:rsidRDefault="00415A72">
      <w:pPr>
        <w:snapToGrid w:val="0"/>
        <w:spacing w:line="240" w:lineRule="atLeast"/>
        <w:jc w:val="center"/>
      </w:pPr>
      <w:r>
        <w:rPr>
          <w:noProof/>
        </w:rPr>
        <mc:AlternateContent>
          <mc:Choice Requires="wps">
            <w:drawing>
              <wp:anchor distT="0" distB="0" distL="114300" distR="114300" simplePos="0" relativeHeight="251665408" behindDoc="1" locked="0" layoutInCell="1" allowOverlap="1">
                <wp:simplePos x="0" y="0"/>
                <wp:positionH relativeFrom="column">
                  <wp:posOffset>-272418</wp:posOffset>
                </wp:positionH>
                <wp:positionV relativeFrom="paragraph">
                  <wp:posOffset>-339086</wp:posOffset>
                </wp:positionV>
                <wp:extent cx="712473" cy="377190"/>
                <wp:effectExtent l="0" t="0" r="11427" b="22860"/>
                <wp:wrapNone/>
                <wp:docPr id="5" name="文字方塊 5"/>
                <wp:cNvGraphicFramePr/>
                <a:graphic xmlns:a="http://schemas.openxmlformats.org/drawingml/2006/main">
                  <a:graphicData uri="http://schemas.microsoft.com/office/word/2010/wordprocessingShape">
                    <wps:wsp>
                      <wps:cNvSpPr txBox="1"/>
                      <wps:spPr>
                        <a:xfrm>
                          <a:off x="0" y="0"/>
                          <a:ext cx="712473" cy="377190"/>
                        </a:xfrm>
                        <a:prstGeom prst="rect">
                          <a:avLst/>
                        </a:prstGeom>
                        <a:solidFill>
                          <a:srgbClr val="FFFFFF"/>
                        </a:solidFill>
                        <a:ln w="9528">
                          <a:solidFill>
                            <a:srgbClr val="000000"/>
                          </a:solidFill>
                          <a:prstDash val="solid"/>
                        </a:ln>
                      </wps:spPr>
                      <wps:txbx>
                        <w:txbxContent>
                          <w:p w:rsidR="00860DE1" w:rsidRDefault="00415A72">
                            <w:pPr>
                              <w:jc w:val="center"/>
                              <w:rPr>
                                <w:rFonts w:ascii="標楷體" w:eastAsia="標楷體" w:hAnsi="標楷體"/>
                              </w:rPr>
                            </w:pPr>
                            <w:r>
                              <w:rPr>
                                <w:rFonts w:ascii="標楷體" w:eastAsia="標楷體" w:hAnsi="標楷體"/>
                              </w:rPr>
                              <w:t>附錄四</w:t>
                            </w:r>
                          </w:p>
                        </w:txbxContent>
                      </wps:txbx>
                      <wps:bodyPr vert="horz" wrap="square" lIns="91440" tIns="45720" rIns="91440" bIns="45720" anchor="t" anchorCtr="0" compatLnSpc="0">
                        <a:spAutoFit/>
                      </wps:bodyPr>
                    </wps:wsp>
                  </a:graphicData>
                </a:graphic>
              </wp:anchor>
            </w:drawing>
          </mc:Choice>
          <mc:Fallback>
            <w:pict>
              <v:shape id="文字方塊 5" o:spid="_x0000_s1029" type="#_x0000_t202" style="position:absolute;left:0;text-align:left;margin-left:-21.45pt;margin-top:-26.7pt;width:56.1pt;height:29.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" strokeweight=".26467mm">
                <v:textbox style="mso-fit-shape-to-text:t">
                  <w:txbxContent>
                    <w:p w:rsidR="00860DE1" w:rsidRDefault="00415A72">
                      <w:pPr>
                        <w:jc w:val="center"/>
                        <w:rPr>
                          <w:rFonts w:ascii="標楷體" w:eastAsia="標楷體" w:hAnsi="標楷體"/>
                        </w:rPr>
                      </w:pPr>
                      <w:r>
                        <w:rPr>
                          <w:rFonts w:ascii="標楷體" w:eastAsia="標楷體" w:hAnsi="標楷體"/>
                        </w:rPr>
                        <w:t>附錄四</w:t>
                      </w:r>
                    </w:p>
                  </w:txbxContent>
                </v:textbox>
              </v:shape>
            </w:pict>
          </mc:Fallback>
        </mc:AlternateContent>
      </w:r>
      <w:r>
        <w:rPr>
          <w:rFonts w:eastAsia="標楷體"/>
          <w:b/>
          <w:bCs/>
          <w:color w:val="0D0D0D"/>
          <w:sz w:val="36"/>
          <w:szCs w:val="36"/>
        </w:rPr>
        <w:t>「</w:t>
      </w:r>
      <w:r>
        <w:rPr>
          <w:rFonts w:eastAsia="標楷體"/>
          <w:b/>
          <w:bCs/>
          <w:color w:val="0D0D0D"/>
          <w:sz w:val="36"/>
          <w:szCs w:val="36"/>
        </w:rPr>
        <w:t>2030</w:t>
      </w:r>
      <w:r>
        <w:rPr>
          <w:rFonts w:eastAsia="標楷體"/>
          <w:b/>
          <w:bCs/>
          <w:color w:val="0D0D0D"/>
          <w:sz w:val="36"/>
          <w:szCs w:val="36"/>
        </w:rPr>
        <w:t>雙語政策（</w:t>
      </w:r>
      <w:r>
        <w:rPr>
          <w:rFonts w:eastAsia="標楷體"/>
          <w:b/>
          <w:bCs/>
          <w:color w:val="0D0D0D"/>
          <w:sz w:val="36"/>
          <w:szCs w:val="36"/>
        </w:rPr>
        <w:t>111</w:t>
      </w:r>
      <w:r>
        <w:rPr>
          <w:rFonts w:eastAsia="標楷體"/>
          <w:b/>
          <w:bCs/>
          <w:color w:val="0D0D0D"/>
          <w:sz w:val="36"/>
          <w:szCs w:val="36"/>
        </w:rPr>
        <w:t>年至</w:t>
      </w:r>
      <w:r>
        <w:rPr>
          <w:rFonts w:eastAsia="標楷體"/>
          <w:b/>
          <w:bCs/>
          <w:color w:val="0D0D0D"/>
          <w:sz w:val="36"/>
          <w:szCs w:val="36"/>
        </w:rPr>
        <w:t>113</w:t>
      </w:r>
      <w:r>
        <w:rPr>
          <w:rFonts w:eastAsia="標楷體"/>
          <w:b/>
          <w:bCs/>
          <w:color w:val="0D0D0D"/>
          <w:sz w:val="36"/>
          <w:szCs w:val="36"/>
        </w:rPr>
        <w:t>年）</w:t>
      </w:r>
      <w:r>
        <w:rPr>
          <w:rFonts w:eastAsia="標楷體"/>
          <w:b/>
          <w:bCs/>
          <w:color w:val="0D0D0D"/>
          <w:sz w:val="36"/>
          <w:szCs w:val="36"/>
        </w:rPr>
        <w:t>─</w:t>
      </w:r>
    </w:p>
    <w:p w:rsidR="00860DE1" w:rsidRDefault="00415A72">
      <w:pPr>
        <w:snapToGrid w:val="0"/>
        <w:spacing w:line="240" w:lineRule="atLeast"/>
        <w:jc w:val="center"/>
        <w:rPr>
          <w:rFonts w:eastAsia="標楷體"/>
          <w:b/>
          <w:bCs/>
          <w:color w:val="0D0D0D"/>
          <w:sz w:val="36"/>
          <w:szCs w:val="36"/>
        </w:rPr>
      </w:pPr>
      <w:r>
        <w:rPr>
          <w:rFonts w:eastAsia="標楷體"/>
          <w:b/>
          <w:bCs/>
          <w:color w:val="0D0D0D"/>
          <w:sz w:val="36"/>
          <w:szCs w:val="36"/>
        </w:rPr>
        <w:t>提升本國籍領域</w:t>
      </w:r>
      <w:r>
        <w:rPr>
          <w:rFonts w:eastAsia="標楷體"/>
          <w:b/>
          <w:bCs/>
          <w:color w:val="0D0D0D"/>
          <w:sz w:val="36"/>
          <w:szCs w:val="36"/>
        </w:rPr>
        <w:t>/</w:t>
      </w:r>
      <w:r>
        <w:rPr>
          <w:rFonts w:eastAsia="標楷體"/>
          <w:b/>
          <w:bCs/>
          <w:color w:val="0D0D0D"/>
          <w:sz w:val="36"/>
          <w:szCs w:val="36"/>
        </w:rPr>
        <w:t>科目教師雙語教學能力</w:t>
      </w:r>
      <w:r>
        <w:rPr>
          <w:rFonts w:eastAsia="標楷體"/>
          <w:b/>
          <w:bCs/>
          <w:color w:val="0D0D0D"/>
          <w:sz w:val="36"/>
          <w:szCs w:val="36"/>
        </w:rPr>
        <w:t>─</w:t>
      </w:r>
    </w:p>
    <w:p w:rsidR="00860DE1" w:rsidRDefault="00415A72">
      <w:pPr>
        <w:snapToGrid w:val="0"/>
        <w:spacing w:line="240" w:lineRule="atLeast"/>
        <w:jc w:val="center"/>
        <w:rPr>
          <w:rFonts w:eastAsia="標楷體"/>
          <w:b/>
          <w:bCs/>
          <w:color w:val="0D0D0D"/>
          <w:sz w:val="36"/>
          <w:szCs w:val="36"/>
        </w:rPr>
      </w:pPr>
      <w:r>
        <w:rPr>
          <w:rFonts w:eastAsia="標楷體"/>
          <w:b/>
          <w:bCs/>
          <w:color w:val="0D0D0D"/>
          <w:sz w:val="36"/>
          <w:szCs w:val="36"/>
        </w:rPr>
        <w:t>選送領域</w:t>
      </w:r>
      <w:r>
        <w:rPr>
          <w:rFonts w:eastAsia="標楷體"/>
          <w:b/>
          <w:bCs/>
          <w:color w:val="0D0D0D"/>
          <w:sz w:val="36"/>
          <w:szCs w:val="36"/>
        </w:rPr>
        <w:t>/</w:t>
      </w:r>
      <w:r>
        <w:rPr>
          <w:rFonts w:eastAsia="標楷體"/>
          <w:b/>
          <w:bCs/>
          <w:color w:val="0D0D0D"/>
          <w:sz w:val="36"/>
          <w:szCs w:val="36"/>
        </w:rPr>
        <w:t>科目教師海外短期進修及跨國研習計畫」</w:t>
      </w:r>
    </w:p>
    <w:p w:rsidR="00860DE1" w:rsidRDefault="00415A72">
      <w:pPr>
        <w:spacing w:after="180" w:line="500" w:lineRule="exact"/>
        <w:ind w:left="541" w:hanging="541"/>
        <w:jc w:val="center"/>
        <w:rPr>
          <w:rFonts w:eastAsia="標楷體"/>
          <w:b/>
          <w:color w:val="0D0D0D"/>
          <w:sz w:val="36"/>
          <w:szCs w:val="36"/>
          <w:u w:val="single"/>
        </w:rPr>
      </w:pPr>
      <w:r>
        <w:rPr>
          <w:rFonts w:eastAsia="標楷體"/>
          <w:b/>
          <w:color w:val="0D0D0D"/>
          <w:sz w:val="36"/>
          <w:szCs w:val="36"/>
          <w:u w:val="single"/>
        </w:rPr>
        <w:t>113</w:t>
      </w:r>
      <w:r>
        <w:rPr>
          <w:rFonts w:eastAsia="標楷體"/>
          <w:b/>
          <w:color w:val="0D0D0D"/>
          <w:sz w:val="36"/>
          <w:szCs w:val="36"/>
          <w:u w:val="single"/>
        </w:rPr>
        <w:t>年本國籍領域</w:t>
      </w:r>
      <w:r>
        <w:rPr>
          <w:rFonts w:eastAsia="標楷體"/>
          <w:b/>
          <w:color w:val="0D0D0D"/>
          <w:sz w:val="36"/>
          <w:szCs w:val="36"/>
          <w:u w:val="single"/>
        </w:rPr>
        <w:t>/</w:t>
      </w:r>
      <w:r>
        <w:rPr>
          <w:rFonts w:eastAsia="標楷體"/>
          <w:b/>
          <w:color w:val="0D0D0D"/>
          <w:sz w:val="36"/>
          <w:szCs w:val="36"/>
          <w:u w:val="single"/>
        </w:rPr>
        <w:t>科目教師海外短期進修隨班導師</w:t>
      </w:r>
    </w:p>
    <w:p w:rsidR="00860DE1" w:rsidRDefault="00415A72">
      <w:pPr>
        <w:snapToGrid w:val="0"/>
        <w:spacing w:after="120" w:line="600" w:lineRule="exact"/>
        <w:jc w:val="center"/>
        <w:rPr>
          <w:rFonts w:eastAsia="標楷體"/>
          <w:b/>
          <w:bCs/>
          <w:color w:val="0D0D0D"/>
          <w:sz w:val="36"/>
          <w:szCs w:val="36"/>
          <w:u w:val="single"/>
        </w:rPr>
      </w:pPr>
      <w:r>
        <w:rPr>
          <w:rFonts w:eastAsia="標楷體"/>
          <w:b/>
          <w:bCs/>
          <w:color w:val="0D0D0D"/>
          <w:sz w:val="36"/>
          <w:szCs w:val="36"/>
          <w:u w:val="single"/>
        </w:rPr>
        <w:t>蒐集個人資料告知事項暨當事人同意書</w:t>
      </w:r>
    </w:p>
    <w:p w:rsidR="00860DE1" w:rsidRDefault="00415A72">
      <w:pPr>
        <w:spacing w:line="280" w:lineRule="exact"/>
        <w:jc w:val="both"/>
        <w:rPr>
          <w:rFonts w:eastAsia="標楷體"/>
          <w:color w:val="0D0D0D"/>
        </w:rPr>
      </w:pPr>
      <w:r>
        <w:rPr>
          <w:rFonts w:eastAsia="標楷體"/>
          <w:color w:val="0D0D0D"/>
        </w:rPr>
        <w:t>個資蒐集同意聲明：</w:t>
      </w:r>
    </w:p>
    <w:p w:rsidR="00860DE1" w:rsidRDefault="00415A72">
      <w:pPr>
        <w:spacing w:line="280" w:lineRule="exact"/>
        <w:jc w:val="both"/>
        <w:rPr>
          <w:rFonts w:eastAsia="標楷體"/>
          <w:color w:val="0D0D0D"/>
        </w:rPr>
      </w:pPr>
      <w:r>
        <w:rPr>
          <w:rFonts w:eastAsia="標楷體"/>
          <w:color w:val="0D0D0D"/>
        </w:rPr>
        <w:t>為落實個人資料之保護，依照個人資料保護法第</w:t>
      </w:r>
      <w:r>
        <w:rPr>
          <w:rFonts w:eastAsia="標楷體"/>
          <w:color w:val="0D0D0D"/>
        </w:rPr>
        <w:t>8</w:t>
      </w:r>
      <w:r>
        <w:rPr>
          <w:rFonts w:eastAsia="標楷體"/>
          <w:color w:val="0D0D0D"/>
        </w:rPr>
        <w:t>條規定進行蒐集前之告知：</w:t>
      </w:r>
    </w:p>
    <w:p w:rsidR="00860DE1" w:rsidRDefault="00415A72">
      <w:pPr>
        <w:spacing w:before="108" w:line="280" w:lineRule="exact"/>
        <w:jc w:val="both"/>
        <w:rPr>
          <w:rFonts w:eastAsia="標楷體"/>
          <w:color w:val="0D0D0D"/>
        </w:rPr>
      </w:pPr>
      <w:r>
        <w:rPr>
          <w:rFonts w:eastAsia="標楷體"/>
          <w:color w:val="0D0D0D"/>
        </w:rPr>
        <w:t>一、個人資料蒐集之目的及用途：</w:t>
      </w:r>
    </w:p>
    <w:p w:rsidR="00860DE1" w:rsidRDefault="00415A72">
      <w:pPr>
        <w:spacing w:line="280" w:lineRule="exact"/>
        <w:ind w:left="475"/>
        <w:jc w:val="both"/>
        <w:rPr>
          <w:rFonts w:eastAsia="標楷體"/>
          <w:color w:val="0D0D0D"/>
        </w:rPr>
      </w:pPr>
      <w:r>
        <w:rPr>
          <w:rFonts w:eastAsia="標楷體"/>
          <w:color w:val="0D0D0D"/>
        </w:rPr>
        <w:t>目的在於進行活動辦理之相關行政作業，主辦單位將利用您所提供之</w:t>
      </w:r>
      <w:r>
        <w:rPr>
          <w:rFonts w:eastAsia="標楷體"/>
          <w:color w:val="0D0D0D"/>
        </w:rPr>
        <w:t>Email</w:t>
      </w:r>
      <w:r>
        <w:rPr>
          <w:rFonts w:eastAsia="標楷體"/>
          <w:color w:val="0D0D0D"/>
        </w:rPr>
        <w:t>及聯絡電話通知您活動之相關訊息</w:t>
      </w:r>
      <w:bookmarkStart w:id="14" w:name="_Hlk154075088"/>
      <w:r>
        <w:rPr>
          <w:rFonts w:eastAsia="標楷體"/>
          <w:color w:val="0D0D0D"/>
        </w:rPr>
        <w:t>，以作為您本人、主辦單位查詢、確認證明之用。</w:t>
      </w:r>
      <w:bookmarkEnd w:id="14"/>
    </w:p>
    <w:p w:rsidR="00860DE1" w:rsidRDefault="00415A72">
      <w:pPr>
        <w:spacing w:before="108" w:line="280" w:lineRule="exact"/>
        <w:ind w:left="720" w:hanging="720"/>
        <w:jc w:val="both"/>
        <w:rPr>
          <w:rFonts w:eastAsia="標楷體"/>
          <w:color w:val="0D0D0D"/>
        </w:rPr>
      </w:pPr>
      <w:r>
        <w:rPr>
          <w:rFonts w:eastAsia="標楷體"/>
          <w:color w:val="0D0D0D"/>
        </w:rPr>
        <w:t>二、蒐集之個人資料類別：</w:t>
      </w:r>
    </w:p>
    <w:p w:rsidR="00860DE1" w:rsidRDefault="00415A72">
      <w:pPr>
        <w:spacing w:line="280" w:lineRule="exact"/>
        <w:ind w:left="1200" w:hanging="720"/>
        <w:jc w:val="both"/>
        <w:rPr>
          <w:rFonts w:eastAsia="標楷體"/>
          <w:color w:val="0D0D0D"/>
        </w:rPr>
      </w:pPr>
      <w:r>
        <w:rPr>
          <w:rFonts w:eastAsia="標楷體"/>
          <w:color w:val="0D0D0D"/>
        </w:rPr>
        <w:t>（一）中英文姓名</w:t>
      </w:r>
    </w:p>
    <w:p w:rsidR="00860DE1" w:rsidRDefault="00415A72">
      <w:pPr>
        <w:spacing w:line="280" w:lineRule="exact"/>
        <w:ind w:left="1200" w:hanging="720"/>
        <w:jc w:val="both"/>
        <w:rPr>
          <w:rFonts w:eastAsia="標楷體"/>
          <w:color w:val="0D0D0D"/>
        </w:rPr>
      </w:pPr>
      <w:r>
        <w:rPr>
          <w:rFonts w:eastAsia="標楷體"/>
          <w:color w:val="0D0D0D"/>
        </w:rPr>
        <w:t>（二）聯絡電話</w:t>
      </w:r>
    </w:p>
    <w:p w:rsidR="00860DE1" w:rsidRDefault="00415A72">
      <w:pPr>
        <w:spacing w:line="280" w:lineRule="exact"/>
        <w:ind w:left="1200" w:hanging="720"/>
        <w:jc w:val="both"/>
        <w:rPr>
          <w:rFonts w:eastAsia="標楷體"/>
          <w:color w:val="0D0D0D"/>
        </w:rPr>
      </w:pPr>
      <w:r>
        <w:rPr>
          <w:rFonts w:eastAsia="標楷體"/>
          <w:color w:val="0D0D0D"/>
        </w:rPr>
        <w:t>（三）電子郵件信箱</w:t>
      </w:r>
    </w:p>
    <w:p w:rsidR="00860DE1" w:rsidRDefault="00415A72">
      <w:pPr>
        <w:spacing w:line="280" w:lineRule="exact"/>
        <w:ind w:left="1200" w:hanging="720"/>
        <w:jc w:val="both"/>
        <w:rPr>
          <w:rFonts w:eastAsia="標楷體"/>
          <w:color w:val="0D0D0D"/>
        </w:rPr>
      </w:pPr>
      <w:r>
        <w:rPr>
          <w:rFonts w:eastAsia="標楷體"/>
          <w:color w:val="0D0D0D"/>
        </w:rPr>
        <w:t>（四）服務單位</w:t>
      </w:r>
      <w:r>
        <w:rPr>
          <w:rFonts w:eastAsia="標楷體"/>
          <w:color w:val="0D0D0D"/>
        </w:rPr>
        <w:t xml:space="preserve"> </w:t>
      </w:r>
    </w:p>
    <w:p w:rsidR="00860DE1" w:rsidRDefault="00415A72">
      <w:pPr>
        <w:spacing w:line="280" w:lineRule="exact"/>
        <w:ind w:left="1200" w:hanging="720"/>
        <w:jc w:val="both"/>
        <w:rPr>
          <w:rFonts w:eastAsia="標楷體"/>
          <w:color w:val="0D0D0D"/>
        </w:rPr>
      </w:pPr>
      <w:r>
        <w:rPr>
          <w:rFonts w:eastAsia="標楷體"/>
          <w:color w:val="0D0D0D"/>
        </w:rPr>
        <w:t>（五）其他：主辦單位因活動需求所須蒐集之資料，由主辦單位另訂之。</w:t>
      </w:r>
    </w:p>
    <w:p w:rsidR="00860DE1" w:rsidRDefault="00415A72">
      <w:pPr>
        <w:spacing w:before="108" w:line="280" w:lineRule="exact"/>
        <w:jc w:val="both"/>
        <w:rPr>
          <w:rFonts w:eastAsia="標楷體"/>
          <w:color w:val="0D0D0D"/>
        </w:rPr>
      </w:pPr>
      <w:r>
        <w:rPr>
          <w:rFonts w:eastAsia="標楷體"/>
          <w:color w:val="0D0D0D"/>
        </w:rPr>
        <w:t>三、個人資料利用之期間、地區、對象：</w:t>
      </w:r>
    </w:p>
    <w:p w:rsidR="00860DE1" w:rsidRDefault="00415A72">
      <w:pPr>
        <w:spacing w:line="280" w:lineRule="exact"/>
        <w:ind w:left="1200" w:hanging="720"/>
        <w:jc w:val="both"/>
        <w:rPr>
          <w:rFonts w:eastAsia="標楷體"/>
          <w:color w:val="0D0D0D"/>
        </w:rPr>
      </w:pPr>
      <w:r>
        <w:rPr>
          <w:rFonts w:eastAsia="標楷體"/>
          <w:color w:val="0D0D0D"/>
        </w:rPr>
        <w:t>（一）期間：您同意</w:t>
      </w:r>
      <w:bookmarkStart w:id="15" w:name="_Hlk154075113"/>
      <w:r>
        <w:rPr>
          <w:rFonts w:eastAsia="標楷體"/>
          <w:color w:val="0D0D0D"/>
        </w:rPr>
        <w:t>報名本計畫之日起，</w:t>
      </w:r>
      <w:bookmarkEnd w:id="15"/>
      <w:r>
        <w:rPr>
          <w:rFonts w:eastAsia="標楷體"/>
          <w:color w:val="0D0D0D"/>
        </w:rPr>
        <w:t>至活動結束後一年為止。期間由主辦單位保存您的個人資料，以作為您本人、主辦單位查詢、確認證明之用。</w:t>
      </w:r>
    </w:p>
    <w:p w:rsidR="00860DE1" w:rsidRDefault="00415A72">
      <w:pPr>
        <w:spacing w:line="280" w:lineRule="exact"/>
        <w:ind w:left="1200" w:hanging="720"/>
        <w:jc w:val="both"/>
        <w:rPr>
          <w:rFonts w:eastAsia="標楷體"/>
          <w:color w:val="0D0D0D"/>
        </w:rPr>
      </w:pPr>
      <w:r>
        <w:rPr>
          <w:rFonts w:eastAsia="標楷體"/>
          <w:color w:val="0D0D0D"/>
        </w:rPr>
        <w:t>（二）地區：您的個人資料將用於</w:t>
      </w:r>
      <w:r>
        <w:rPr>
          <w:rFonts w:eastAsia="標楷體"/>
          <w:color w:val="0D0D0D"/>
        </w:rPr>
        <w:t>活動主辦單位提供服務之地區。</w:t>
      </w:r>
    </w:p>
    <w:p w:rsidR="00860DE1" w:rsidRDefault="00415A72">
      <w:pPr>
        <w:spacing w:line="280" w:lineRule="exact"/>
        <w:ind w:left="1200" w:hanging="720"/>
        <w:jc w:val="both"/>
        <w:rPr>
          <w:rFonts w:eastAsia="標楷體"/>
          <w:color w:val="0D0D0D"/>
        </w:rPr>
      </w:pPr>
      <w:r>
        <w:rPr>
          <w:rFonts w:eastAsia="標楷體"/>
          <w:color w:val="0D0D0D"/>
        </w:rPr>
        <w:t>（三）對象：參與本計畫之人員。</w:t>
      </w:r>
    </w:p>
    <w:p w:rsidR="00860DE1" w:rsidRDefault="00415A72">
      <w:pPr>
        <w:spacing w:before="108" w:line="280" w:lineRule="exact"/>
        <w:jc w:val="both"/>
        <w:rPr>
          <w:rFonts w:eastAsia="標楷體"/>
          <w:color w:val="0D0D0D"/>
        </w:rPr>
      </w:pPr>
      <w:r>
        <w:rPr>
          <w:rFonts w:eastAsia="標楷體"/>
          <w:color w:val="0D0D0D"/>
        </w:rPr>
        <w:t>四、依據個資法第</w:t>
      </w:r>
      <w:r>
        <w:rPr>
          <w:rFonts w:eastAsia="標楷體"/>
          <w:color w:val="0D0D0D"/>
        </w:rPr>
        <w:t>3</w:t>
      </w:r>
      <w:r>
        <w:rPr>
          <w:rFonts w:eastAsia="標楷體"/>
          <w:color w:val="0D0D0D"/>
        </w:rPr>
        <w:t>條規定，報名者對個人資料於保存期限內得行使以下權利：</w:t>
      </w:r>
    </w:p>
    <w:p w:rsidR="00860DE1" w:rsidRDefault="00415A72">
      <w:pPr>
        <w:spacing w:line="280" w:lineRule="exact"/>
        <w:ind w:left="480"/>
        <w:jc w:val="both"/>
        <w:rPr>
          <w:rFonts w:eastAsia="標楷體"/>
          <w:color w:val="0D0D0D"/>
        </w:rPr>
      </w:pPr>
      <w:r>
        <w:rPr>
          <w:rFonts w:eastAsia="標楷體"/>
          <w:color w:val="0D0D0D"/>
        </w:rPr>
        <w:t>（一）查詢或請求閱覽。</w:t>
      </w:r>
    </w:p>
    <w:p w:rsidR="00860DE1" w:rsidRDefault="00415A72">
      <w:pPr>
        <w:spacing w:line="280" w:lineRule="exact"/>
        <w:ind w:left="480"/>
        <w:jc w:val="both"/>
        <w:rPr>
          <w:rFonts w:eastAsia="標楷體"/>
          <w:color w:val="0D0D0D"/>
        </w:rPr>
      </w:pPr>
      <w:r>
        <w:rPr>
          <w:rFonts w:eastAsia="標楷體"/>
          <w:color w:val="0D0D0D"/>
        </w:rPr>
        <w:t>（二）請求製給複製本。</w:t>
      </w:r>
    </w:p>
    <w:p w:rsidR="00860DE1" w:rsidRDefault="00415A72">
      <w:pPr>
        <w:spacing w:line="280" w:lineRule="exact"/>
        <w:ind w:left="480"/>
        <w:jc w:val="both"/>
        <w:rPr>
          <w:rFonts w:eastAsia="標楷體"/>
          <w:color w:val="0D0D0D"/>
        </w:rPr>
      </w:pPr>
      <w:r>
        <w:rPr>
          <w:rFonts w:eastAsia="標楷體"/>
          <w:color w:val="0D0D0D"/>
        </w:rPr>
        <w:t>（三）請求補充或更正。</w:t>
      </w:r>
    </w:p>
    <w:p w:rsidR="00860DE1" w:rsidRDefault="00415A72">
      <w:pPr>
        <w:spacing w:line="280" w:lineRule="exact"/>
        <w:ind w:left="480"/>
        <w:jc w:val="both"/>
        <w:rPr>
          <w:rFonts w:eastAsia="標楷體"/>
          <w:color w:val="0D0D0D"/>
        </w:rPr>
      </w:pPr>
      <w:r>
        <w:rPr>
          <w:rFonts w:eastAsia="標楷體"/>
          <w:color w:val="0D0D0D"/>
        </w:rPr>
        <w:t>（四）請求停止蒐集、處理或利用。</w:t>
      </w:r>
    </w:p>
    <w:p w:rsidR="00860DE1" w:rsidRDefault="00415A72">
      <w:pPr>
        <w:spacing w:line="280" w:lineRule="exact"/>
        <w:ind w:left="480"/>
        <w:jc w:val="both"/>
        <w:rPr>
          <w:rFonts w:eastAsia="標楷體"/>
          <w:color w:val="0D0D0D"/>
        </w:rPr>
      </w:pPr>
      <w:r>
        <w:rPr>
          <w:rFonts w:eastAsia="標楷體"/>
          <w:color w:val="0D0D0D"/>
        </w:rPr>
        <w:t>（五）請求刪除。</w:t>
      </w:r>
    </w:p>
    <w:p w:rsidR="00860DE1" w:rsidRDefault="00415A72">
      <w:pPr>
        <w:spacing w:before="108" w:line="280" w:lineRule="exact"/>
        <w:jc w:val="both"/>
        <w:rPr>
          <w:rFonts w:eastAsia="標楷體"/>
          <w:color w:val="0D0D0D"/>
        </w:rPr>
      </w:pPr>
      <w:r>
        <w:rPr>
          <w:rFonts w:eastAsia="標楷體"/>
          <w:color w:val="0D0D0D"/>
        </w:rPr>
        <w:t>五、提醒：</w:t>
      </w:r>
    </w:p>
    <w:p w:rsidR="00860DE1" w:rsidRDefault="00415A72">
      <w:pPr>
        <w:spacing w:after="180" w:line="280" w:lineRule="exact"/>
        <w:ind w:left="475"/>
        <w:jc w:val="both"/>
        <w:rPr>
          <w:rFonts w:eastAsia="標楷體"/>
          <w:color w:val="0D0D0D"/>
        </w:rPr>
      </w:pPr>
      <w:r>
        <w:rPr>
          <w:rFonts w:eastAsia="標楷體"/>
          <w:color w:val="0D0D0D"/>
        </w:rPr>
        <w:t>您可自由選擇提供個人資料，若其提供之資料不足或有誤時，將可能導致無法成功參與此次活動。</w:t>
      </w:r>
    </w:p>
    <w:p w:rsidR="00860DE1" w:rsidRDefault="00415A72">
      <w:pPr>
        <w:spacing w:line="280" w:lineRule="exact"/>
        <w:ind w:right="-1"/>
        <w:jc w:val="both"/>
        <w:rPr>
          <w:rFonts w:eastAsia="標楷體"/>
          <w:color w:val="0D0D0D"/>
        </w:rPr>
      </w:pPr>
      <w:r>
        <w:rPr>
          <w:rFonts w:eastAsia="標楷體"/>
          <w:color w:val="0D0D0D"/>
        </w:rPr>
        <w:t>本人獲知且已瞭解上述事項，並同意貴單位於所列蒐集目的之必要範圍內，蒐集、處理及利用本人之個人資料。</w:t>
      </w:r>
    </w:p>
    <w:p w:rsidR="00860DE1" w:rsidRDefault="00415A72">
      <w:pPr>
        <w:spacing w:before="180" w:after="180" w:line="280" w:lineRule="exact"/>
        <w:ind w:left="482" w:firstLine="360"/>
        <w:rPr>
          <w:rFonts w:eastAsia="標楷體"/>
          <w:color w:val="0D0D0D"/>
        </w:rPr>
      </w:pPr>
      <w:r>
        <w:rPr>
          <w:rFonts w:eastAsia="標楷體"/>
          <w:color w:val="0D0D0D"/>
        </w:rPr>
        <w:t>此致</w:t>
      </w:r>
    </w:p>
    <w:p w:rsidR="00860DE1" w:rsidRDefault="00415A72">
      <w:pPr>
        <w:spacing w:line="280" w:lineRule="exact"/>
        <w:ind w:left="480" w:right="480" w:hanging="480"/>
        <w:rPr>
          <w:rFonts w:eastAsia="標楷體"/>
          <w:color w:val="0D0D0D"/>
          <w:kern w:val="0"/>
        </w:rPr>
      </w:pPr>
      <w:r>
        <w:rPr>
          <w:rFonts w:eastAsia="標楷體"/>
          <w:color w:val="0D0D0D"/>
          <w:kern w:val="0"/>
        </w:rPr>
        <w:t>教育部國民及學前教育署</w:t>
      </w:r>
    </w:p>
    <w:p w:rsidR="00860DE1" w:rsidRDefault="00415A72">
      <w:pPr>
        <w:spacing w:line="280" w:lineRule="exact"/>
        <w:ind w:left="480" w:right="480" w:hanging="480"/>
      </w:pPr>
      <w:r>
        <w:rPr>
          <w:rFonts w:eastAsia="標楷體"/>
          <w:color w:val="0D0D0D"/>
          <w:kern w:val="0"/>
        </w:rPr>
        <w:t>國立臺灣師範大學英語系</w:t>
      </w:r>
    </w:p>
    <w:p w:rsidR="00860DE1" w:rsidRDefault="00415A72">
      <w:pPr>
        <w:spacing w:line="280" w:lineRule="exact"/>
        <w:ind w:left="480"/>
        <w:jc w:val="right"/>
        <w:rPr>
          <w:rFonts w:eastAsia="標楷體"/>
          <w:color w:val="0D0D0D"/>
        </w:rPr>
      </w:pPr>
      <w:r>
        <w:rPr>
          <w:rFonts w:eastAsia="標楷體"/>
          <w:color w:val="0D0D0D"/>
        </w:rPr>
        <w:t xml:space="preserve">    </w:t>
      </w:r>
      <w:r>
        <w:rPr>
          <w:rFonts w:eastAsia="標楷體"/>
          <w:color w:val="0D0D0D"/>
        </w:rPr>
        <w:t>（立書人親簽）</w:t>
      </w:r>
      <w:r>
        <w:rPr>
          <w:rFonts w:eastAsia="標楷體"/>
          <w:color w:val="0D0D0D"/>
        </w:rPr>
        <w:t>_______________</w:t>
      </w:r>
    </w:p>
    <w:p w:rsidR="00860DE1" w:rsidRDefault="00860DE1">
      <w:pPr>
        <w:spacing w:line="280" w:lineRule="exact"/>
        <w:ind w:left="480"/>
        <w:jc w:val="right"/>
        <w:rPr>
          <w:rFonts w:eastAsia="標楷體"/>
          <w:color w:val="0D0D0D"/>
        </w:rPr>
      </w:pPr>
    </w:p>
    <w:p w:rsidR="00860DE1" w:rsidRDefault="00860DE1">
      <w:pPr>
        <w:spacing w:line="280" w:lineRule="exact"/>
        <w:ind w:left="480"/>
        <w:jc w:val="right"/>
        <w:rPr>
          <w:rFonts w:eastAsia="標楷體"/>
          <w:color w:val="0D0D0D"/>
        </w:rPr>
      </w:pPr>
    </w:p>
    <w:p w:rsidR="00860DE1" w:rsidRDefault="00415A72">
      <w:pPr>
        <w:widowControl/>
      </w:pPr>
      <w:r>
        <w:rPr>
          <w:rFonts w:eastAsia="標楷體"/>
          <w:color w:val="0D0D0D"/>
          <w:sz w:val="32"/>
          <w:szCs w:val="32"/>
        </w:rPr>
        <w:t>中華民國</w:t>
      </w:r>
      <w:r>
        <w:rPr>
          <w:rFonts w:eastAsia="標楷體"/>
          <w:color w:val="0D0D0D"/>
          <w:sz w:val="32"/>
          <w:szCs w:val="32"/>
        </w:rPr>
        <w:t xml:space="preserve">          </w:t>
      </w:r>
      <w:r>
        <w:rPr>
          <w:rFonts w:eastAsia="標楷體"/>
          <w:color w:val="0D0D0D"/>
          <w:sz w:val="32"/>
          <w:szCs w:val="32"/>
        </w:rPr>
        <w:t>年</w:t>
      </w:r>
      <w:r>
        <w:rPr>
          <w:rFonts w:eastAsia="標楷體"/>
          <w:color w:val="0D0D0D"/>
          <w:sz w:val="32"/>
          <w:szCs w:val="32"/>
        </w:rPr>
        <w:t xml:space="preserve">          </w:t>
      </w:r>
      <w:r>
        <w:rPr>
          <w:rFonts w:eastAsia="標楷體"/>
          <w:color w:val="0D0D0D"/>
          <w:sz w:val="32"/>
          <w:szCs w:val="32"/>
        </w:rPr>
        <w:t>月</w:t>
      </w:r>
      <w:r>
        <w:rPr>
          <w:rFonts w:eastAsia="標楷體"/>
          <w:color w:val="0D0D0D"/>
          <w:sz w:val="32"/>
          <w:szCs w:val="32"/>
        </w:rPr>
        <w:t xml:space="preserve">          </w:t>
      </w:r>
      <w:r>
        <w:rPr>
          <w:rFonts w:eastAsia="標楷體"/>
          <w:color w:val="0D0D0D"/>
          <w:sz w:val="32"/>
          <w:szCs w:val="32"/>
        </w:rPr>
        <w:t>日</w:t>
      </w:r>
    </w:p>
    <w:sectPr w:rsidR="00860DE1">
      <w:footerReference w:type="default" r:id="rId14"/>
      <w:headerReference w:type="first" r:id="rId15"/>
      <w:footerReference w:type="first" r:id="rId16"/>
      <w:pgSz w:w="11906" w:h="16838"/>
      <w:pgMar w:top="1134" w:right="1134" w:bottom="1134" w:left="1134" w:header="1021" w:footer="1021" w:gutter="0"/>
      <w:pgNumType w:start="1"/>
      <w:cols w:space="720"/>
      <w:titlePg/>
      <w:docGrid w:type="linesAndChars" w:linePitch="4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5A72" w:rsidRDefault="00415A72">
      <w:r>
        <w:separator/>
      </w:r>
    </w:p>
  </w:endnote>
  <w:endnote w:type="continuationSeparator" w:id="0">
    <w:p w:rsidR="00415A72" w:rsidRDefault="00415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2FB5" w:rsidRDefault="00415A72">
    <w:pPr>
      <w:pStyle w:val="ab"/>
      <w:ind w:left="480"/>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630</wp:posOffset>
              </wp:positionV>
              <wp:extent cx="0" cy="0"/>
              <wp:effectExtent l="0" t="0" r="0" b="0"/>
              <wp:wrapSquare wrapText="bothSides"/>
              <wp:docPr id="1" name="文字方塊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rsidR="00D42FB5" w:rsidRDefault="00415A72">
                          <w:pPr>
                            <w:pStyle w:val="ab"/>
                            <w:ind w:left="480"/>
                          </w:pP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30" type="#_x0000_t202" style="position:absolute;left:0;text-align:left;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" filled="f" stroked="f">
              <v:textbox style="mso-fit-shape-to-text:t" inset="0,0,0,0">
                <w:txbxContent>
                  <w:p w:rsidR="00D42FB5" w:rsidRDefault="00415A72">
                    <w:pPr>
                      <w:pStyle w:val="ab"/>
                      <w:ind w:left="480"/>
                    </w:pP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2FB5" w:rsidRDefault="00415A72">
    <w:pPr>
      <w:pStyle w:val="ab"/>
      <w:jc w:val="center"/>
    </w:pPr>
  </w:p>
  <w:p w:rsidR="00D42FB5" w:rsidRDefault="00415A72">
    <w:pPr>
      <w:pStyle w:val="ab"/>
      <w:ind w:left="48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2FB5" w:rsidRDefault="00415A72">
    <w:pPr>
      <w:pStyle w:val="ab"/>
      <w:jc w:val="center"/>
    </w:pPr>
    <w:r>
      <w:rPr>
        <w:lang w:val="zh-TW"/>
      </w:rPr>
      <w:fldChar w:fldCharType="begin"/>
    </w:r>
    <w:r>
      <w:rPr>
        <w:lang w:val="zh-TW"/>
      </w:rPr>
      <w:instrText xml:space="preserve"> PAGE </w:instrText>
    </w:r>
    <w:r>
      <w:rPr>
        <w:lang w:val="zh-TW"/>
      </w:rPr>
      <w:fldChar w:fldCharType="separate"/>
    </w:r>
    <w:r>
      <w:rPr>
        <w:lang w:val="zh-TW"/>
      </w:rPr>
      <w:t>2</w:t>
    </w:r>
    <w:r>
      <w:rPr>
        <w:lang w:val="zh-TW"/>
      </w:rPr>
      <w:fldChar w:fldCharType="end"/>
    </w:r>
  </w:p>
  <w:p w:rsidR="00D42FB5" w:rsidRDefault="00415A72">
    <w:pPr>
      <w:pStyle w:val="ab"/>
      <w:ind w:left="48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2FB5" w:rsidRDefault="00415A72">
    <w:pPr>
      <w:pStyle w:val="ab"/>
      <w:jc w:val="center"/>
    </w:pPr>
    <w:r>
      <w:rPr>
        <w:lang w:val="zh-TW"/>
      </w:rPr>
      <w:fldChar w:fldCharType="begin"/>
    </w:r>
    <w:r>
      <w:rPr>
        <w:lang w:val="zh-TW"/>
      </w:rPr>
      <w:instrText xml:space="preserve"> PAGE </w:instrText>
    </w:r>
    <w:r>
      <w:rPr>
        <w:lang w:val="zh-TW"/>
      </w:rPr>
      <w:fldChar w:fldCharType="separate"/>
    </w:r>
    <w:r>
      <w:rPr>
        <w:lang w:val="zh-TW"/>
      </w:rPr>
      <w:t>2</w:t>
    </w:r>
    <w:r>
      <w:rPr>
        <w:lang w:val="zh-TW"/>
      </w:rPr>
      <w:fldChar w:fldCharType="end"/>
    </w:r>
  </w:p>
  <w:p w:rsidR="00D42FB5" w:rsidRDefault="00415A72">
    <w:pPr>
      <w:pStyle w:val="ab"/>
      <w:ind w:left="4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5A72" w:rsidRDefault="00415A72">
      <w:r>
        <w:rPr>
          <w:color w:val="000000"/>
        </w:rPr>
        <w:separator/>
      </w:r>
    </w:p>
  </w:footnote>
  <w:footnote w:type="continuationSeparator" w:id="0">
    <w:p w:rsidR="00415A72" w:rsidRDefault="00415A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2FB5" w:rsidRDefault="00415A72">
    <w:pPr>
      <w:pStyle w:val="ae"/>
      <w:ind w:left="4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2FB5" w:rsidRDefault="00415A72">
    <w:pPr>
      <w:pStyle w:val="ae"/>
      <w:ind w:left="4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E0CCE"/>
    <w:multiLevelType w:val="multilevel"/>
    <w:tmpl w:val="D938D184"/>
    <w:styleLink w:val="LFO21"/>
    <w:lvl w:ilvl="0">
      <w:start w:val="1"/>
      <w:numFmt w:val="ideographLegalTraditional"/>
      <w:suff w:val="nothing"/>
      <w:lvlText w:val="%1、"/>
      <w:lvlJc w:val="left"/>
      <w:pPr>
        <w:ind w:left="480" w:hanging="480"/>
      </w:pPr>
      <w:rPr>
        <w:rFonts w:cs="Times New Roman"/>
        <w:b/>
      </w:rPr>
    </w:lvl>
    <w:lvl w:ilvl="1">
      <w:start w:val="1"/>
      <w:numFmt w:val="taiwaneseCountingThousand"/>
      <w:lvlText w:val="%2、"/>
      <w:lvlJc w:val="left"/>
      <w:pPr>
        <w:ind w:left="1442" w:hanging="450"/>
      </w:pPr>
      <w:rPr>
        <w:rFonts w:cs="Times New Roman"/>
      </w:rPr>
    </w:lvl>
    <w:lvl w:ilvl="2">
      <w:start w:val="1"/>
      <w:numFmt w:val="taiwaneseCountingThousand"/>
      <w:lvlText w:val="(%3)"/>
      <w:lvlJc w:val="left"/>
      <w:pPr>
        <w:ind w:left="1468" w:hanging="408"/>
      </w:pPr>
      <w:rPr>
        <w:rFonts w:cs="Times New Roman"/>
        <w:b w:val="0"/>
      </w:rPr>
    </w:lvl>
    <w:lvl w:ilvl="3">
      <w:start w:val="1"/>
      <w:numFmt w:val="decimal"/>
      <w:lvlText w:val="%4."/>
      <w:lvlJc w:val="left"/>
      <w:pPr>
        <w:ind w:left="1900" w:hanging="360"/>
      </w:pPr>
      <w:rPr>
        <w:rFonts w:cs="Times New Roman"/>
      </w:rPr>
    </w:lvl>
    <w:lvl w:ilvl="4">
      <w:start w:val="1"/>
      <w:numFmt w:val="ideographTraditional"/>
      <w:lvlText w:val="%5、"/>
      <w:lvlJc w:val="left"/>
      <w:pPr>
        <w:ind w:left="2500" w:hanging="480"/>
      </w:pPr>
      <w:rPr>
        <w:rFonts w:cs="Times New Roman"/>
      </w:rPr>
    </w:lvl>
    <w:lvl w:ilvl="5">
      <w:start w:val="1"/>
      <w:numFmt w:val="lowerRoman"/>
      <w:lvlText w:val="%6."/>
      <w:lvlJc w:val="right"/>
      <w:pPr>
        <w:ind w:left="2980" w:hanging="480"/>
      </w:pPr>
      <w:rPr>
        <w:rFonts w:cs="Times New Roman"/>
      </w:rPr>
    </w:lvl>
    <w:lvl w:ilvl="6">
      <w:start w:val="1"/>
      <w:numFmt w:val="decimal"/>
      <w:lvlText w:val="%7."/>
      <w:lvlJc w:val="left"/>
      <w:pPr>
        <w:ind w:left="3460" w:hanging="480"/>
      </w:pPr>
      <w:rPr>
        <w:rFonts w:cs="Times New Roman"/>
      </w:rPr>
    </w:lvl>
    <w:lvl w:ilvl="7">
      <w:start w:val="1"/>
      <w:numFmt w:val="ideographTraditional"/>
      <w:lvlText w:val="%8、"/>
      <w:lvlJc w:val="left"/>
      <w:pPr>
        <w:ind w:left="3940" w:hanging="480"/>
      </w:pPr>
      <w:rPr>
        <w:rFonts w:cs="Times New Roman"/>
      </w:rPr>
    </w:lvl>
    <w:lvl w:ilvl="8">
      <w:start w:val="1"/>
      <w:numFmt w:val="lowerRoman"/>
      <w:lvlText w:val="%9."/>
      <w:lvlJc w:val="right"/>
      <w:pPr>
        <w:ind w:left="4420" w:hanging="480"/>
      </w:pPr>
      <w:rPr>
        <w:rFonts w:cs="Times New Roman"/>
      </w:rPr>
    </w:lvl>
  </w:abstractNum>
  <w:abstractNum w:abstractNumId="1" w15:restartNumberingAfterBreak="0">
    <w:nsid w:val="21894EA3"/>
    <w:multiLevelType w:val="multilevel"/>
    <w:tmpl w:val="22068B70"/>
    <w:styleLink w:val="LFO5"/>
    <w:lvl w:ilvl="0">
      <w:start w:val="1"/>
      <w:numFmt w:val="decimal"/>
      <w:pStyle w:val="3"/>
      <w:suff w:val="nothing"/>
      <w:lvlText w:val="%1."/>
      <w:lvlJc w:val="left"/>
      <w:pPr>
        <w:ind w:left="1331" w:hanging="480"/>
      </w:pPr>
      <w:rPr>
        <w:rFonts w:cs="Times New Roman"/>
      </w:rPr>
    </w:lvl>
    <w:lvl w:ilvl="1">
      <w:start w:val="1"/>
      <w:numFmt w:val="ideographTraditional"/>
      <w:lvlText w:val="%2、"/>
      <w:lvlJc w:val="left"/>
      <w:pPr>
        <w:ind w:left="1994" w:hanging="480"/>
      </w:pPr>
      <w:rPr>
        <w:rFonts w:cs="Times New Roman"/>
      </w:rPr>
    </w:lvl>
    <w:lvl w:ilvl="2">
      <w:start w:val="1"/>
      <w:numFmt w:val="lowerRoman"/>
      <w:lvlText w:val="%3."/>
      <w:lvlJc w:val="right"/>
      <w:pPr>
        <w:ind w:left="2474" w:hanging="480"/>
      </w:pPr>
      <w:rPr>
        <w:rFonts w:cs="Times New Roman"/>
      </w:rPr>
    </w:lvl>
    <w:lvl w:ilvl="3">
      <w:start w:val="1"/>
      <w:numFmt w:val="decimal"/>
      <w:lvlText w:val="%4."/>
      <w:lvlJc w:val="left"/>
      <w:pPr>
        <w:ind w:left="2954" w:hanging="480"/>
      </w:pPr>
      <w:rPr>
        <w:rFonts w:cs="Times New Roman"/>
      </w:rPr>
    </w:lvl>
    <w:lvl w:ilvl="4">
      <w:start w:val="1"/>
      <w:numFmt w:val="ideographTraditional"/>
      <w:lvlText w:val="%5、"/>
      <w:lvlJc w:val="left"/>
      <w:pPr>
        <w:ind w:left="3434" w:hanging="480"/>
      </w:pPr>
      <w:rPr>
        <w:rFonts w:cs="Times New Roman"/>
      </w:rPr>
    </w:lvl>
    <w:lvl w:ilvl="5">
      <w:start w:val="1"/>
      <w:numFmt w:val="lowerRoman"/>
      <w:lvlText w:val="%6."/>
      <w:lvlJc w:val="right"/>
      <w:pPr>
        <w:ind w:left="3914" w:hanging="480"/>
      </w:pPr>
      <w:rPr>
        <w:rFonts w:cs="Times New Roman"/>
      </w:rPr>
    </w:lvl>
    <w:lvl w:ilvl="6">
      <w:start w:val="1"/>
      <w:numFmt w:val="decimal"/>
      <w:lvlText w:val="%7."/>
      <w:lvlJc w:val="left"/>
      <w:pPr>
        <w:ind w:left="4394" w:hanging="480"/>
      </w:pPr>
      <w:rPr>
        <w:rFonts w:cs="Times New Roman"/>
      </w:rPr>
    </w:lvl>
    <w:lvl w:ilvl="7">
      <w:start w:val="1"/>
      <w:numFmt w:val="ideographTraditional"/>
      <w:lvlText w:val="%8、"/>
      <w:lvlJc w:val="left"/>
      <w:pPr>
        <w:ind w:left="4874" w:hanging="480"/>
      </w:pPr>
      <w:rPr>
        <w:rFonts w:cs="Times New Roman"/>
      </w:rPr>
    </w:lvl>
    <w:lvl w:ilvl="8">
      <w:start w:val="1"/>
      <w:numFmt w:val="lowerRoman"/>
      <w:lvlText w:val="%9."/>
      <w:lvlJc w:val="right"/>
      <w:pPr>
        <w:ind w:left="5354" w:hanging="480"/>
      </w:pPr>
      <w:rPr>
        <w:rFonts w:cs="Times New Roman"/>
      </w:rPr>
    </w:lvl>
  </w:abstractNum>
  <w:abstractNum w:abstractNumId="2" w15:restartNumberingAfterBreak="0">
    <w:nsid w:val="224912D7"/>
    <w:multiLevelType w:val="multilevel"/>
    <w:tmpl w:val="EA02D99A"/>
    <w:styleLink w:val="LFO22"/>
    <w:lvl w:ilvl="0">
      <w:start w:val="1"/>
      <w:numFmt w:val="ideographLegalTraditional"/>
      <w:pStyle w:val="a"/>
      <w:suff w:val="nothing"/>
      <w:lvlText w:val="%1、"/>
      <w:lvlJc w:val="left"/>
      <w:pPr>
        <w:ind w:left="480" w:hanging="480"/>
      </w:pPr>
      <w:rPr>
        <w:rFonts w:cs="Times New Roman"/>
        <w:b/>
      </w:rPr>
    </w:lvl>
    <w:lvl w:ilvl="1">
      <w:start w:val="1"/>
      <w:numFmt w:val="taiwaneseCountingThousand"/>
      <w:lvlText w:val="%2、"/>
      <w:lvlJc w:val="left"/>
      <w:pPr>
        <w:ind w:left="1442" w:hanging="450"/>
      </w:pPr>
      <w:rPr>
        <w:rFonts w:cs="Times New Roman"/>
      </w:rPr>
    </w:lvl>
    <w:lvl w:ilvl="2">
      <w:start w:val="1"/>
      <w:numFmt w:val="taiwaneseCountingThousand"/>
      <w:lvlText w:val="(%3)"/>
      <w:lvlJc w:val="left"/>
      <w:pPr>
        <w:ind w:left="1468" w:hanging="408"/>
      </w:pPr>
      <w:rPr>
        <w:rFonts w:cs="Times New Roman"/>
        <w:b w:val="0"/>
      </w:rPr>
    </w:lvl>
    <w:lvl w:ilvl="3">
      <w:start w:val="1"/>
      <w:numFmt w:val="decimal"/>
      <w:lvlText w:val="%4."/>
      <w:lvlJc w:val="left"/>
      <w:pPr>
        <w:ind w:left="1900" w:hanging="360"/>
      </w:pPr>
      <w:rPr>
        <w:rFonts w:cs="Times New Roman"/>
      </w:rPr>
    </w:lvl>
    <w:lvl w:ilvl="4">
      <w:start w:val="1"/>
      <w:numFmt w:val="ideographTraditional"/>
      <w:lvlText w:val="%5、"/>
      <w:lvlJc w:val="left"/>
      <w:pPr>
        <w:ind w:left="2500" w:hanging="480"/>
      </w:pPr>
      <w:rPr>
        <w:rFonts w:cs="Times New Roman"/>
      </w:rPr>
    </w:lvl>
    <w:lvl w:ilvl="5">
      <w:start w:val="1"/>
      <w:numFmt w:val="lowerRoman"/>
      <w:lvlText w:val="%6."/>
      <w:lvlJc w:val="right"/>
      <w:pPr>
        <w:ind w:left="2980" w:hanging="480"/>
      </w:pPr>
      <w:rPr>
        <w:rFonts w:cs="Times New Roman"/>
      </w:rPr>
    </w:lvl>
    <w:lvl w:ilvl="6">
      <w:start w:val="1"/>
      <w:numFmt w:val="decimal"/>
      <w:lvlText w:val="%7."/>
      <w:lvlJc w:val="left"/>
      <w:pPr>
        <w:ind w:left="3460" w:hanging="480"/>
      </w:pPr>
      <w:rPr>
        <w:rFonts w:cs="Times New Roman"/>
      </w:rPr>
    </w:lvl>
    <w:lvl w:ilvl="7">
      <w:start w:val="1"/>
      <w:numFmt w:val="ideographTraditional"/>
      <w:lvlText w:val="%8、"/>
      <w:lvlJc w:val="left"/>
      <w:pPr>
        <w:ind w:left="3940" w:hanging="480"/>
      </w:pPr>
      <w:rPr>
        <w:rFonts w:cs="Times New Roman"/>
      </w:rPr>
    </w:lvl>
    <w:lvl w:ilvl="8">
      <w:start w:val="1"/>
      <w:numFmt w:val="lowerRoman"/>
      <w:lvlText w:val="%9."/>
      <w:lvlJc w:val="right"/>
      <w:pPr>
        <w:ind w:left="4420" w:hanging="480"/>
      </w:pPr>
      <w:rPr>
        <w:rFonts w:cs="Times New Roman"/>
      </w:rPr>
    </w:lvl>
  </w:abstractNum>
  <w:abstractNum w:abstractNumId="3" w15:restartNumberingAfterBreak="0">
    <w:nsid w:val="22D4695B"/>
    <w:multiLevelType w:val="multilevel"/>
    <w:tmpl w:val="4C6403C4"/>
    <w:styleLink w:val="WWOutlineListStyle2"/>
    <w:lvl w:ilvl="0">
      <w:start w:val="1"/>
      <w:numFmt w:val="taiwaneseCountingThousand"/>
      <w:lvlText w:val="%1、"/>
      <w:lvlJc w:val="left"/>
      <w:pPr>
        <w:ind w:left="710" w:firstLine="567"/>
      </w:pPr>
      <w:rPr>
        <w:rFonts w:cs="Times New Roman"/>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4" w15:restartNumberingAfterBreak="0">
    <w:nsid w:val="42AD224A"/>
    <w:multiLevelType w:val="multilevel"/>
    <w:tmpl w:val="78EED6A0"/>
    <w:styleLink w:val="WWOutlineListStyle6"/>
    <w:lvl w:ilvl="0">
      <w:start w:val="1"/>
      <w:numFmt w:val="taiwaneseCountingThousand"/>
      <w:lvlText w:val="%1、"/>
      <w:lvlJc w:val="left"/>
      <w:pPr>
        <w:ind w:left="710" w:firstLine="567"/>
      </w:pPr>
      <w:rPr>
        <w:rFonts w:cs="Times New Roman"/>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5" w15:restartNumberingAfterBreak="0">
    <w:nsid w:val="52D15141"/>
    <w:multiLevelType w:val="multilevel"/>
    <w:tmpl w:val="C1C2BB56"/>
    <w:styleLink w:val="WWOutlineListStyle3"/>
    <w:lvl w:ilvl="0">
      <w:start w:val="1"/>
      <w:numFmt w:val="taiwaneseCountingThousand"/>
      <w:lvlText w:val="%1、"/>
      <w:lvlJc w:val="left"/>
      <w:pPr>
        <w:ind w:left="710" w:firstLine="567"/>
      </w:pPr>
      <w:rPr>
        <w:rFonts w:cs="Times New Roman"/>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6" w15:restartNumberingAfterBreak="0">
    <w:nsid w:val="54CA1E3E"/>
    <w:multiLevelType w:val="multilevel"/>
    <w:tmpl w:val="DDD01590"/>
    <w:styleLink w:val="WWOutlineListStyle7"/>
    <w:lvl w:ilvl="0">
      <w:start w:val="1"/>
      <w:numFmt w:val="taiwaneseCountingThousand"/>
      <w:pStyle w:val="1"/>
      <w:lvlText w:val="%1、"/>
      <w:lvlJc w:val="left"/>
      <w:pPr>
        <w:ind w:left="710" w:firstLine="567"/>
      </w:pPr>
      <w:rPr>
        <w:rFonts w:cs="Times New Roman"/>
      </w:rPr>
    </w:lvl>
    <w:lvl w:ilvl="1">
      <w:start w:val="1"/>
      <w:numFmt w:val="none"/>
      <w:lvlText w:val="%2"/>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590315BB"/>
    <w:multiLevelType w:val="multilevel"/>
    <w:tmpl w:val="C3E835D0"/>
    <w:styleLink w:val="WWOutlineListStyle4"/>
    <w:lvl w:ilvl="0">
      <w:start w:val="1"/>
      <w:numFmt w:val="taiwaneseCountingThousand"/>
      <w:lvlText w:val="%1、"/>
      <w:lvlJc w:val="left"/>
      <w:pPr>
        <w:ind w:left="710" w:firstLine="567"/>
      </w:pPr>
      <w:rPr>
        <w:rFonts w:cs="Times New Roman"/>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8" w15:restartNumberingAfterBreak="0">
    <w:nsid w:val="594B56E5"/>
    <w:multiLevelType w:val="multilevel"/>
    <w:tmpl w:val="8B142840"/>
    <w:styleLink w:val="WWOutlineListStyle"/>
    <w:lvl w:ilvl="0">
      <w:start w:val="1"/>
      <w:numFmt w:val="taiwaneseCountingThousand"/>
      <w:lvlText w:val="%1、"/>
      <w:lvlJc w:val="left"/>
      <w:pPr>
        <w:ind w:left="710" w:firstLine="567"/>
      </w:pPr>
      <w:rPr>
        <w:rFonts w:cs="Times New Roman"/>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9" w15:restartNumberingAfterBreak="0">
    <w:nsid w:val="5BE94BD0"/>
    <w:multiLevelType w:val="multilevel"/>
    <w:tmpl w:val="47D4F2A8"/>
    <w:styleLink w:val="LFO1"/>
    <w:lvl w:ilvl="0">
      <w:start w:val="1"/>
      <w:numFmt w:val="decimal"/>
      <w:pStyle w:val="4"/>
      <w:suff w:val="nothing"/>
      <w:lvlText w:val="(%1)"/>
      <w:lvlJc w:val="left"/>
      <w:pPr>
        <w:ind w:left="3194" w:hanging="480"/>
      </w:pPr>
      <w:rPr>
        <w:rFonts w:cs="Times New Roman"/>
      </w:rPr>
    </w:lvl>
    <w:lvl w:ilvl="1">
      <w:start w:val="1"/>
      <w:numFmt w:val="lowerLetter"/>
      <w:lvlText w:val="%2."/>
      <w:lvlJc w:val="left"/>
      <w:pPr>
        <w:ind w:left="3328" w:hanging="360"/>
      </w:pPr>
      <w:rPr>
        <w:rFonts w:cs="Times New Roman"/>
      </w:rPr>
    </w:lvl>
    <w:lvl w:ilvl="2">
      <w:start w:val="1"/>
      <w:numFmt w:val="lowerRoman"/>
      <w:lvlText w:val="%3."/>
      <w:lvlJc w:val="right"/>
      <w:pPr>
        <w:ind w:left="4048" w:hanging="180"/>
      </w:pPr>
      <w:rPr>
        <w:rFonts w:cs="Times New Roman"/>
      </w:rPr>
    </w:lvl>
    <w:lvl w:ilvl="3">
      <w:start w:val="1"/>
      <w:numFmt w:val="decimal"/>
      <w:lvlText w:val="%4."/>
      <w:lvlJc w:val="left"/>
      <w:pPr>
        <w:ind w:left="4768" w:hanging="360"/>
      </w:pPr>
      <w:rPr>
        <w:rFonts w:cs="Times New Roman"/>
      </w:rPr>
    </w:lvl>
    <w:lvl w:ilvl="4">
      <w:start w:val="1"/>
      <w:numFmt w:val="lowerLetter"/>
      <w:lvlText w:val="%5."/>
      <w:lvlJc w:val="left"/>
      <w:pPr>
        <w:ind w:left="5488" w:hanging="360"/>
      </w:pPr>
      <w:rPr>
        <w:rFonts w:cs="Times New Roman"/>
      </w:rPr>
    </w:lvl>
    <w:lvl w:ilvl="5">
      <w:start w:val="1"/>
      <w:numFmt w:val="lowerRoman"/>
      <w:lvlText w:val="%6."/>
      <w:lvlJc w:val="right"/>
      <w:pPr>
        <w:ind w:left="6208" w:hanging="180"/>
      </w:pPr>
      <w:rPr>
        <w:rFonts w:cs="Times New Roman"/>
      </w:rPr>
    </w:lvl>
    <w:lvl w:ilvl="6">
      <w:start w:val="1"/>
      <w:numFmt w:val="decimal"/>
      <w:lvlText w:val="%7."/>
      <w:lvlJc w:val="left"/>
      <w:pPr>
        <w:ind w:left="6928" w:hanging="360"/>
      </w:pPr>
      <w:rPr>
        <w:rFonts w:cs="Times New Roman"/>
      </w:rPr>
    </w:lvl>
    <w:lvl w:ilvl="7">
      <w:start w:val="1"/>
      <w:numFmt w:val="lowerLetter"/>
      <w:lvlText w:val="%8."/>
      <w:lvlJc w:val="left"/>
      <w:pPr>
        <w:ind w:left="7648" w:hanging="360"/>
      </w:pPr>
      <w:rPr>
        <w:rFonts w:cs="Times New Roman"/>
      </w:rPr>
    </w:lvl>
    <w:lvl w:ilvl="8">
      <w:start w:val="1"/>
      <w:numFmt w:val="lowerRoman"/>
      <w:lvlText w:val="%9."/>
      <w:lvlJc w:val="right"/>
      <w:pPr>
        <w:ind w:left="8368" w:hanging="180"/>
      </w:pPr>
      <w:rPr>
        <w:rFonts w:cs="Times New Roman"/>
      </w:rPr>
    </w:lvl>
  </w:abstractNum>
  <w:abstractNum w:abstractNumId="10" w15:restartNumberingAfterBreak="0">
    <w:nsid w:val="5F267947"/>
    <w:multiLevelType w:val="multilevel"/>
    <w:tmpl w:val="E768FCB8"/>
    <w:styleLink w:val="LFO2"/>
    <w:lvl w:ilvl="0">
      <w:start w:val="1"/>
      <w:numFmt w:val="ideographLegalTraditional"/>
      <w:suff w:val="nothing"/>
      <w:lvlText w:val="%1、"/>
      <w:lvlJc w:val="left"/>
      <w:pPr>
        <w:ind w:left="480" w:hanging="480"/>
      </w:pPr>
      <w:rPr>
        <w:rFonts w:cs="Times New Roman"/>
        <w:b/>
      </w:rPr>
    </w:lvl>
    <w:lvl w:ilvl="1">
      <w:start w:val="1"/>
      <w:numFmt w:val="taiwaneseCountingThousand"/>
      <w:lvlText w:val="%2、"/>
      <w:lvlJc w:val="left"/>
      <w:pPr>
        <w:ind w:left="1442" w:hanging="450"/>
      </w:pPr>
      <w:rPr>
        <w:rFonts w:cs="Times New Roman"/>
      </w:rPr>
    </w:lvl>
    <w:lvl w:ilvl="2">
      <w:start w:val="1"/>
      <w:numFmt w:val="taiwaneseCountingThousand"/>
      <w:lvlText w:val="(%3)"/>
      <w:lvlJc w:val="left"/>
      <w:pPr>
        <w:ind w:left="1468" w:hanging="408"/>
      </w:pPr>
      <w:rPr>
        <w:rFonts w:cs="Times New Roman"/>
        <w:b w:val="0"/>
      </w:rPr>
    </w:lvl>
    <w:lvl w:ilvl="3">
      <w:start w:val="1"/>
      <w:numFmt w:val="decimal"/>
      <w:lvlText w:val="%4."/>
      <w:lvlJc w:val="left"/>
      <w:pPr>
        <w:ind w:left="1900" w:hanging="360"/>
      </w:pPr>
      <w:rPr>
        <w:rFonts w:cs="Times New Roman"/>
      </w:rPr>
    </w:lvl>
    <w:lvl w:ilvl="4">
      <w:start w:val="1"/>
      <w:numFmt w:val="ideographTraditional"/>
      <w:lvlText w:val="%5、"/>
      <w:lvlJc w:val="left"/>
      <w:pPr>
        <w:ind w:left="2500" w:hanging="480"/>
      </w:pPr>
      <w:rPr>
        <w:rFonts w:cs="Times New Roman"/>
      </w:rPr>
    </w:lvl>
    <w:lvl w:ilvl="5">
      <w:start w:val="1"/>
      <w:numFmt w:val="lowerRoman"/>
      <w:lvlText w:val="%6."/>
      <w:lvlJc w:val="right"/>
      <w:pPr>
        <w:ind w:left="2980" w:hanging="480"/>
      </w:pPr>
      <w:rPr>
        <w:rFonts w:cs="Times New Roman"/>
      </w:rPr>
    </w:lvl>
    <w:lvl w:ilvl="6">
      <w:start w:val="1"/>
      <w:numFmt w:val="decimal"/>
      <w:lvlText w:val="%7."/>
      <w:lvlJc w:val="left"/>
      <w:pPr>
        <w:ind w:left="3460" w:hanging="480"/>
      </w:pPr>
      <w:rPr>
        <w:rFonts w:cs="Times New Roman"/>
      </w:rPr>
    </w:lvl>
    <w:lvl w:ilvl="7">
      <w:start w:val="1"/>
      <w:numFmt w:val="ideographTraditional"/>
      <w:lvlText w:val="%8、"/>
      <w:lvlJc w:val="left"/>
      <w:pPr>
        <w:ind w:left="3940" w:hanging="480"/>
      </w:pPr>
      <w:rPr>
        <w:rFonts w:cs="Times New Roman"/>
      </w:rPr>
    </w:lvl>
    <w:lvl w:ilvl="8">
      <w:start w:val="1"/>
      <w:numFmt w:val="lowerRoman"/>
      <w:lvlText w:val="%9."/>
      <w:lvlJc w:val="right"/>
      <w:pPr>
        <w:ind w:left="4420" w:hanging="480"/>
      </w:pPr>
      <w:rPr>
        <w:rFonts w:cs="Times New Roman"/>
      </w:rPr>
    </w:lvl>
  </w:abstractNum>
  <w:abstractNum w:abstractNumId="11" w15:restartNumberingAfterBreak="0">
    <w:nsid w:val="6C281043"/>
    <w:multiLevelType w:val="multilevel"/>
    <w:tmpl w:val="15F81D38"/>
    <w:lvl w:ilvl="0">
      <w:numFmt w:val="bullet"/>
      <w:lvlText w:val="□"/>
      <w:lvlJc w:val="left"/>
      <w:pPr>
        <w:ind w:left="360" w:hanging="360"/>
      </w:pPr>
      <w:rPr>
        <w:rFonts w:ascii="標楷體" w:eastAsia="標楷體" w:hAnsi="標楷體"/>
        <w:sz w:val="22"/>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2" w15:restartNumberingAfterBreak="0">
    <w:nsid w:val="72EF7D3C"/>
    <w:multiLevelType w:val="multilevel"/>
    <w:tmpl w:val="775471B8"/>
    <w:styleLink w:val="WWOutlineListStyle1"/>
    <w:lvl w:ilvl="0">
      <w:start w:val="1"/>
      <w:numFmt w:val="taiwaneseCountingThousand"/>
      <w:lvlText w:val="%1、"/>
      <w:lvlJc w:val="left"/>
      <w:pPr>
        <w:ind w:left="710" w:firstLine="567"/>
      </w:pPr>
      <w:rPr>
        <w:rFonts w:cs="Times New Roman"/>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3" w15:restartNumberingAfterBreak="0">
    <w:nsid w:val="749F5106"/>
    <w:multiLevelType w:val="multilevel"/>
    <w:tmpl w:val="49D01032"/>
    <w:styleLink w:val="WWOutlineListStyle5"/>
    <w:lvl w:ilvl="0">
      <w:start w:val="1"/>
      <w:numFmt w:val="taiwaneseCountingThousand"/>
      <w:lvlText w:val="%1、"/>
      <w:lvlJc w:val="left"/>
      <w:pPr>
        <w:ind w:left="710" w:firstLine="567"/>
      </w:pPr>
      <w:rPr>
        <w:rFonts w:cs="Times New Roman"/>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4" w15:restartNumberingAfterBreak="0">
    <w:nsid w:val="751D3150"/>
    <w:multiLevelType w:val="multilevel"/>
    <w:tmpl w:val="FB36D7DA"/>
    <w:styleLink w:val="LFO3"/>
    <w:lvl w:ilvl="0">
      <w:start w:val="1"/>
      <w:numFmt w:val="taiwaneseCountingThousand"/>
      <w:pStyle w:val="2"/>
      <w:suff w:val="nothing"/>
      <w:lvlText w:val="(%1)"/>
      <w:lvlJc w:val="left"/>
      <w:pPr>
        <w:ind w:left="2040" w:hanging="480"/>
      </w:pPr>
      <w:rPr>
        <w:rFonts w:ascii="標楷體" w:eastAsia="標楷體" w:hAnsi="標楷體" w:cs="Times New Roman"/>
        <w:b w:val="0"/>
        <w:bCs w:val="0"/>
        <w:i w:val="0"/>
        <w:iCs w:val="0"/>
        <w:caps w:val="0"/>
        <w:smallCaps w:val="0"/>
        <w:strike w:val="0"/>
        <w:dstrike w:val="0"/>
        <w:vanish w:val="0"/>
        <w:color w:val="000000"/>
        <w:spacing w:val="0"/>
        <w:position w:val="0"/>
        <w:u w:val="none"/>
        <w:vertAlign w:val="baseline"/>
      </w:rPr>
    </w:lvl>
    <w:lvl w:ilvl="1">
      <w:start w:val="1"/>
      <w:numFmt w:val="decimal"/>
      <w:lvlText w:val="%2."/>
      <w:lvlJc w:val="left"/>
      <w:pPr>
        <w:ind w:left="1548" w:hanging="360"/>
      </w:pPr>
      <w:rPr>
        <w:rFonts w:cs="Times New Roman"/>
      </w:rPr>
    </w:lvl>
    <w:lvl w:ilvl="2">
      <w:start w:val="6"/>
      <w:numFmt w:val="ideographLegalTraditional"/>
      <w:lvlText w:val="%3、"/>
      <w:lvlJc w:val="left"/>
      <w:pPr>
        <w:ind w:left="2148" w:hanging="480"/>
      </w:pPr>
      <w:rPr>
        <w:rFonts w:cs="Times New Roman"/>
        <w:color w:val="000000"/>
      </w:rPr>
    </w:lvl>
    <w:lvl w:ilvl="3">
      <w:start w:val="1"/>
      <w:numFmt w:val="decimal"/>
      <w:lvlText w:val="%4."/>
      <w:lvlJc w:val="left"/>
      <w:pPr>
        <w:ind w:left="2628" w:hanging="480"/>
      </w:pPr>
      <w:rPr>
        <w:rFonts w:cs="Times New Roman"/>
      </w:rPr>
    </w:lvl>
    <w:lvl w:ilvl="4">
      <w:start w:val="1"/>
      <w:numFmt w:val="ideographTraditional"/>
      <w:lvlText w:val="%5、"/>
      <w:lvlJc w:val="left"/>
      <w:pPr>
        <w:ind w:left="3108" w:hanging="480"/>
      </w:pPr>
      <w:rPr>
        <w:rFonts w:cs="Times New Roman"/>
      </w:rPr>
    </w:lvl>
    <w:lvl w:ilvl="5">
      <w:start w:val="1"/>
      <w:numFmt w:val="lowerRoman"/>
      <w:lvlText w:val="%6."/>
      <w:lvlJc w:val="right"/>
      <w:pPr>
        <w:ind w:left="3588" w:hanging="480"/>
      </w:pPr>
      <w:rPr>
        <w:rFonts w:cs="Times New Roman"/>
      </w:rPr>
    </w:lvl>
    <w:lvl w:ilvl="6">
      <w:start w:val="1"/>
      <w:numFmt w:val="decimal"/>
      <w:lvlText w:val="%7."/>
      <w:lvlJc w:val="left"/>
      <w:pPr>
        <w:ind w:left="4068" w:hanging="480"/>
      </w:pPr>
      <w:rPr>
        <w:rFonts w:cs="Times New Roman"/>
      </w:rPr>
    </w:lvl>
    <w:lvl w:ilvl="7">
      <w:start w:val="1"/>
      <w:numFmt w:val="ideographTraditional"/>
      <w:lvlText w:val="%8、"/>
      <w:lvlJc w:val="left"/>
      <w:pPr>
        <w:ind w:left="4548" w:hanging="480"/>
      </w:pPr>
      <w:rPr>
        <w:rFonts w:cs="Times New Roman"/>
      </w:rPr>
    </w:lvl>
    <w:lvl w:ilvl="8">
      <w:start w:val="1"/>
      <w:numFmt w:val="lowerRoman"/>
      <w:lvlText w:val="%9."/>
      <w:lvlJc w:val="right"/>
      <w:pPr>
        <w:ind w:left="5028" w:hanging="480"/>
      </w:pPr>
      <w:rPr>
        <w:rFonts w:cs="Times New Roman"/>
      </w:rPr>
    </w:lvl>
  </w:abstractNum>
  <w:num w:numId="1">
    <w:abstractNumId w:val="6"/>
  </w:num>
  <w:num w:numId="2">
    <w:abstractNumId w:val="10"/>
  </w:num>
  <w:num w:numId="3">
    <w:abstractNumId w:val="8"/>
  </w:num>
  <w:num w:numId="4">
    <w:abstractNumId w:val="4"/>
  </w:num>
  <w:num w:numId="5">
    <w:abstractNumId w:val="1"/>
  </w:num>
  <w:num w:numId="6">
    <w:abstractNumId w:val="12"/>
  </w:num>
  <w:num w:numId="7">
    <w:abstractNumId w:val="0"/>
  </w:num>
  <w:num w:numId="8">
    <w:abstractNumId w:val="2"/>
  </w:num>
  <w:num w:numId="9">
    <w:abstractNumId w:val="5"/>
  </w:num>
  <w:num w:numId="10">
    <w:abstractNumId w:val="3"/>
  </w:num>
  <w:num w:numId="11">
    <w:abstractNumId w:val="13"/>
  </w:num>
  <w:num w:numId="12">
    <w:abstractNumId w:val="9"/>
  </w:num>
  <w:num w:numId="13">
    <w:abstractNumId w:val="7"/>
  </w:num>
  <w:num w:numId="14">
    <w:abstractNumId w:val="1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860DE1"/>
    <w:rsid w:val="00415A72"/>
    <w:rsid w:val="006B6FD0"/>
    <w:rsid w:val="00860DE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700B67-BBD5-4619-9DDB-FCDDC0571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suppressAutoHyphens/>
    </w:pPr>
    <w:rPr>
      <w:kern w:val="3"/>
      <w:sz w:val="24"/>
      <w:szCs w:val="24"/>
    </w:rPr>
  </w:style>
  <w:style w:type="paragraph" w:styleId="1">
    <w:name w:val="heading 1"/>
    <w:basedOn w:val="a1"/>
    <w:next w:val="a2"/>
    <w:uiPriority w:val="9"/>
    <w:qFormat/>
    <w:pPr>
      <w:keepNext/>
      <w:numPr>
        <w:numId w:val="1"/>
      </w:numPr>
      <w:spacing w:before="50" w:after="50"/>
      <w:outlineLvl w:val="0"/>
    </w:pPr>
    <w:rPr>
      <w:rFonts w:ascii="Calibri Light" w:hAnsi="Calibri Light"/>
      <w:b/>
      <w:bCs/>
      <w:szCs w:val="52"/>
    </w:rPr>
  </w:style>
  <w:style w:type="paragraph" w:styleId="20">
    <w:name w:val="heading 2"/>
    <w:basedOn w:val="a0"/>
    <w:next w:val="a0"/>
    <w:uiPriority w:val="9"/>
    <w:semiHidden/>
    <w:unhideWhenUsed/>
    <w:qFormat/>
    <w:pPr>
      <w:keepNext/>
      <w:spacing w:line="720" w:lineRule="auto"/>
      <w:outlineLvl w:val="1"/>
    </w:pPr>
    <w:rPr>
      <w:rFonts w:ascii="Calibri Light" w:hAnsi="Calibri Light"/>
      <w:b/>
      <w:bCs/>
      <w:sz w:val="48"/>
      <w:szCs w:val="4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numbering" w:customStyle="1" w:styleId="WWOutlineListStyle7">
    <w:name w:val="WW_OutlineListStyle_7"/>
    <w:basedOn w:val="a5"/>
    <w:pPr>
      <w:numPr>
        <w:numId w:val="1"/>
      </w:numPr>
    </w:pPr>
  </w:style>
  <w:style w:type="character" w:customStyle="1" w:styleId="10">
    <w:name w:val="標題 1 字元"/>
    <w:basedOn w:val="a3"/>
    <w:rPr>
      <w:rFonts w:ascii="Calibri Light" w:hAnsi="Calibri Light" w:cs="Times New Roman"/>
      <w:b/>
      <w:bCs/>
      <w:kern w:val="3"/>
      <w:sz w:val="52"/>
      <w:szCs w:val="52"/>
    </w:rPr>
  </w:style>
  <w:style w:type="character" w:customStyle="1" w:styleId="21">
    <w:name w:val="標題 2 字元"/>
    <w:basedOn w:val="a3"/>
    <w:rPr>
      <w:rFonts w:ascii="Calibri Light" w:eastAsia="新細明體" w:hAnsi="Calibri Light" w:cs="Times New Roman"/>
      <w:b/>
      <w:bCs/>
      <w:kern w:val="3"/>
      <w:sz w:val="48"/>
      <w:szCs w:val="48"/>
    </w:rPr>
  </w:style>
  <w:style w:type="paragraph" w:styleId="HTML">
    <w:name w:val="HTML Preformatted"/>
    <w:basedOn w:val="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3"/>
    <w:rPr>
      <w:rFonts w:ascii="Courier New" w:hAnsi="Courier New" w:cs="Courier New"/>
      <w:kern w:val="3"/>
    </w:rPr>
  </w:style>
  <w:style w:type="character" w:styleId="a6">
    <w:name w:val="Emphasis"/>
    <w:basedOn w:val="a3"/>
    <w:rPr>
      <w:rFonts w:cs="Times New Roman"/>
      <w:color w:val="CC0033"/>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paragraph" w:styleId="a7">
    <w:name w:val="Note Heading"/>
    <w:basedOn w:val="a0"/>
    <w:next w:val="a0"/>
    <w:pPr>
      <w:jc w:val="center"/>
    </w:pPr>
  </w:style>
  <w:style w:type="character" w:customStyle="1" w:styleId="a8">
    <w:name w:val="註釋標題 字元"/>
    <w:basedOn w:val="a3"/>
    <w:rPr>
      <w:rFonts w:cs="Times New Roman"/>
      <w:kern w:val="3"/>
      <w:sz w:val="24"/>
      <w:szCs w:val="24"/>
    </w:rPr>
  </w:style>
  <w:style w:type="paragraph" w:styleId="a9">
    <w:name w:val="Closing"/>
    <w:basedOn w:val="a0"/>
    <w:pPr>
      <w:ind w:left="100"/>
    </w:pPr>
  </w:style>
  <w:style w:type="character" w:customStyle="1" w:styleId="aa">
    <w:name w:val="結語 字元"/>
    <w:basedOn w:val="a3"/>
    <w:rPr>
      <w:rFonts w:cs="Times New Roman"/>
      <w:kern w:val="3"/>
      <w:sz w:val="24"/>
      <w:szCs w:val="24"/>
    </w:rPr>
  </w:style>
  <w:style w:type="paragraph" w:styleId="ab">
    <w:name w:val="footer"/>
    <w:basedOn w:val="a0"/>
    <w:pPr>
      <w:tabs>
        <w:tab w:val="center" w:pos="4153"/>
        <w:tab w:val="right" w:pos="8306"/>
      </w:tabs>
      <w:snapToGrid w:val="0"/>
    </w:pPr>
    <w:rPr>
      <w:sz w:val="20"/>
      <w:szCs w:val="20"/>
    </w:rPr>
  </w:style>
  <w:style w:type="character" w:customStyle="1" w:styleId="ac">
    <w:name w:val="頁尾 字元"/>
    <w:basedOn w:val="a3"/>
    <w:rPr>
      <w:rFonts w:cs="Times New Roman"/>
      <w:kern w:val="3"/>
    </w:rPr>
  </w:style>
  <w:style w:type="character" w:styleId="ad">
    <w:name w:val="page number"/>
    <w:basedOn w:val="a3"/>
    <w:rPr>
      <w:rFonts w:cs="Times New Roman"/>
    </w:rPr>
  </w:style>
  <w:style w:type="paragraph" w:styleId="ae">
    <w:name w:val="header"/>
    <w:basedOn w:val="a0"/>
    <w:pPr>
      <w:tabs>
        <w:tab w:val="center" w:pos="4153"/>
        <w:tab w:val="right" w:pos="8306"/>
      </w:tabs>
      <w:snapToGrid w:val="0"/>
    </w:pPr>
    <w:rPr>
      <w:sz w:val="20"/>
      <w:szCs w:val="20"/>
    </w:rPr>
  </w:style>
  <w:style w:type="character" w:customStyle="1" w:styleId="af">
    <w:name w:val="頁首 字元"/>
    <w:basedOn w:val="a3"/>
    <w:rPr>
      <w:rFonts w:cs="Times New Roman"/>
      <w:kern w:val="3"/>
    </w:rPr>
  </w:style>
  <w:style w:type="character" w:styleId="af0">
    <w:name w:val="Hyperlink"/>
    <w:basedOn w:val="a3"/>
    <w:rPr>
      <w:rFonts w:cs="Times New Roman"/>
      <w:color w:val="0000FF"/>
      <w:u w:val="single"/>
    </w:rPr>
  </w:style>
  <w:style w:type="character" w:customStyle="1" w:styleId="apple-style-span">
    <w:name w:val="apple-style-span"/>
    <w:basedOn w:val="a3"/>
    <w:rPr>
      <w:rFonts w:cs="Times New Roman"/>
    </w:rPr>
  </w:style>
  <w:style w:type="paragraph" w:styleId="af1">
    <w:name w:val="Balloon Text"/>
    <w:basedOn w:val="a0"/>
    <w:rPr>
      <w:rFonts w:ascii="新細明體" w:hAnsi="新細明體"/>
      <w:sz w:val="18"/>
      <w:szCs w:val="18"/>
    </w:rPr>
  </w:style>
  <w:style w:type="character" w:customStyle="1" w:styleId="af2">
    <w:name w:val="註解方塊文字 字元"/>
    <w:basedOn w:val="a3"/>
    <w:rPr>
      <w:rFonts w:ascii="新細明體" w:eastAsia="新細明體" w:hAnsi="新細明體" w:cs="Times New Roman"/>
      <w:kern w:val="3"/>
      <w:sz w:val="18"/>
    </w:rPr>
  </w:style>
  <w:style w:type="paragraph" w:customStyle="1" w:styleId="2">
    <w:name w:val="標題2"/>
    <w:basedOn w:val="a0"/>
    <w:pPr>
      <w:numPr>
        <w:numId w:val="14"/>
      </w:numPr>
      <w:autoSpaceDE w:val="0"/>
      <w:spacing w:before="50"/>
      <w:jc w:val="both"/>
    </w:pPr>
    <w:rPr>
      <w:color w:val="000000"/>
    </w:rPr>
  </w:style>
  <w:style w:type="paragraph" w:styleId="a1">
    <w:name w:val="Body Text"/>
    <w:basedOn w:val="a0"/>
    <w:pPr>
      <w:spacing w:after="120"/>
    </w:pPr>
  </w:style>
  <w:style w:type="character" w:customStyle="1" w:styleId="af3">
    <w:name w:val="本文 字元"/>
    <w:basedOn w:val="a3"/>
    <w:rPr>
      <w:rFonts w:cs="Times New Roman"/>
      <w:kern w:val="3"/>
      <w:sz w:val="24"/>
    </w:rPr>
  </w:style>
  <w:style w:type="paragraph" w:customStyle="1" w:styleId="3">
    <w:name w:val="標題3"/>
    <w:basedOn w:val="a0"/>
    <w:pPr>
      <w:numPr>
        <w:numId w:val="5"/>
      </w:numPr>
      <w:autoSpaceDE w:val="0"/>
      <w:spacing w:before="20" w:after="20"/>
    </w:pPr>
    <w:rPr>
      <w:color w:val="000000"/>
      <w:kern w:val="0"/>
    </w:rPr>
  </w:style>
  <w:style w:type="character" w:customStyle="1" w:styleId="22">
    <w:name w:val="標題2 字元"/>
    <w:rPr>
      <w:color w:val="000000"/>
      <w:kern w:val="3"/>
      <w:sz w:val="24"/>
    </w:rPr>
  </w:style>
  <w:style w:type="paragraph" w:styleId="a2">
    <w:name w:val="Normal Indent"/>
    <w:basedOn w:val="a0"/>
    <w:pPr>
      <w:ind w:left="480"/>
    </w:pPr>
  </w:style>
  <w:style w:type="paragraph" w:customStyle="1" w:styleId="4">
    <w:name w:val="標題4"/>
    <w:basedOn w:val="a0"/>
    <w:pPr>
      <w:numPr>
        <w:numId w:val="12"/>
      </w:numPr>
      <w:autoSpaceDE w:val="0"/>
      <w:spacing w:before="108" w:after="36"/>
    </w:pPr>
    <w:rPr>
      <w:color w:val="000000"/>
      <w:kern w:val="0"/>
    </w:rPr>
  </w:style>
  <w:style w:type="character" w:customStyle="1" w:styleId="30">
    <w:name w:val="標題3 字元"/>
    <w:rPr>
      <w:color w:val="000000"/>
      <w:sz w:val="24"/>
    </w:rPr>
  </w:style>
  <w:style w:type="paragraph" w:styleId="a">
    <w:name w:val="Title"/>
    <w:basedOn w:val="a0"/>
    <w:next w:val="a0"/>
    <w:uiPriority w:val="10"/>
    <w:qFormat/>
    <w:pPr>
      <w:numPr>
        <w:numId w:val="8"/>
      </w:numPr>
      <w:spacing w:line="360" w:lineRule="auto"/>
    </w:pPr>
    <w:rPr>
      <w:rFonts w:ascii="Calibri Light" w:hAnsi="Calibri Light"/>
      <w:b/>
      <w:bCs/>
      <w:sz w:val="28"/>
      <w:szCs w:val="32"/>
    </w:rPr>
  </w:style>
  <w:style w:type="character" w:customStyle="1" w:styleId="af4">
    <w:name w:val="標題 字元"/>
    <w:basedOn w:val="a3"/>
    <w:rPr>
      <w:rFonts w:ascii="Calibri Light" w:hAnsi="Calibri Light" w:cs="Times New Roman"/>
      <w:b/>
      <w:bCs/>
      <w:kern w:val="3"/>
      <w:sz w:val="32"/>
      <w:szCs w:val="32"/>
    </w:rPr>
  </w:style>
  <w:style w:type="character" w:customStyle="1" w:styleId="40">
    <w:name w:val="標題4 字元"/>
    <w:rPr>
      <w:color w:val="000000"/>
      <w:sz w:val="24"/>
    </w:rPr>
  </w:style>
  <w:style w:type="character" w:styleId="af5">
    <w:name w:val="annotation reference"/>
    <w:basedOn w:val="a3"/>
    <w:rPr>
      <w:rFonts w:cs="Times New Roman"/>
      <w:sz w:val="18"/>
    </w:rPr>
  </w:style>
  <w:style w:type="paragraph" w:styleId="af6">
    <w:name w:val="annotation text"/>
    <w:basedOn w:val="a0"/>
  </w:style>
  <w:style w:type="character" w:customStyle="1" w:styleId="af7">
    <w:name w:val="註解文字 字元"/>
    <w:basedOn w:val="a3"/>
    <w:rPr>
      <w:rFonts w:cs="Times New Roman"/>
      <w:kern w:val="3"/>
      <w:sz w:val="24"/>
    </w:rPr>
  </w:style>
  <w:style w:type="paragraph" w:styleId="af8">
    <w:name w:val="annotation subject"/>
    <w:basedOn w:val="af6"/>
    <w:next w:val="af6"/>
    <w:rPr>
      <w:b/>
      <w:bCs/>
    </w:rPr>
  </w:style>
  <w:style w:type="character" w:customStyle="1" w:styleId="af9">
    <w:name w:val="註解主旨 字元"/>
    <w:basedOn w:val="af7"/>
    <w:rPr>
      <w:rFonts w:cs="Times New Roman"/>
      <w:b/>
      <w:kern w:val="3"/>
      <w:sz w:val="24"/>
    </w:rPr>
  </w:style>
  <w:style w:type="paragraph" w:styleId="afa">
    <w:name w:val="Subtitle"/>
    <w:basedOn w:val="a0"/>
    <w:next w:val="a0"/>
    <w:uiPriority w:val="11"/>
    <w:qFormat/>
    <w:pPr>
      <w:spacing w:after="60"/>
      <w:jc w:val="center"/>
      <w:outlineLvl w:val="1"/>
    </w:pPr>
    <w:rPr>
      <w:rFonts w:ascii="Calibri Light" w:hAnsi="Calibri Light"/>
      <w:i/>
      <w:iCs/>
    </w:rPr>
  </w:style>
  <w:style w:type="character" w:customStyle="1" w:styleId="afb">
    <w:name w:val="副標題 字元"/>
    <w:basedOn w:val="a3"/>
    <w:rPr>
      <w:rFonts w:ascii="Calibri Light" w:hAnsi="Calibri Light" w:cs="Times New Roman"/>
      <w:i/>
      <w:kern w:val="3"/>
      <w:sz w:val="24"/>
    </w:rPr>
  </w:style>
  <w:style w:type="paragraph" w:styleId="afc">
    <w:name w:val="Date"/>
    <w:basedOn w:val="a0"/>
    <w:next w:val="a0"/>
    <w:pPr>
      <w:jc w:val="right"/>
    </w:pPr>
  </w:style>
  <w:style w:type="character" w:customStyle="1" w:styleId="afd">
    <w:name w:val="日期 字元"/>
    <w:basedOn w:val="a3"/>
    <w:rPr>
      <w:rFonts w:cs="Times New Roman"/>
      <w:kern w:val="3"/>
      <w:sz w:val="24"/>
    </w:rPr>
  </w:style>
  <w:style w:type="paragraph" w:styleId="afe">
    <w:name w:val="List Paragraph"/>
    <w:basedOn w:val="a0"/>
    <w:pPr>
      <w:ind w:left="480"/>
    </w:pPr>
  </w:style>
  <w:style w:type="character" w:styleId="aff">
    <w:name w:val="FollowedHyperlink"/>
    <w:basedOn w:val="a3"/>
    <w:rPr>
      <w:rFonts w:cs="Times New Roman"/>
      <w:color w:val="954F72"/>
      <w:u w:val="single"/>
    </w:rPr>
  </w:style>
  <w:style w:type="character" w:customStyle="1" w:styleId="11">
    <w:name w:val="未解析的提及項目1"/>
    <w:basedOn w:val="a3"/>
    <w:rPr>
      <w:rFonts w:cs="Times New Roman"/>
      <w:color w:val="605E5C"/>
      <w:shd w:val="clear" w:color="auto" w:fill="E1DFDD"/>
    </w:rPr>
  </w:style>
  <w:style w:type="character" w:customStyle="1" w:styleId="WW8Num2z0">
    <w:name w:val="WW8Num2z0"/>
  </w:style>
  <w:style w:type="character" w:styleId="aff0">
    <w:name w:val="Unresolved Mention"/>
    <w:basedOn w:val="a3"/>
    <w:rPr>
      <w:rFonts w:cs="Times New Roman"/>
      <w:color w:val="605E5C"/>
      <w:shd w:val="clear" w:color="auto" w:fill="E1DFDD"/>
    </w:rPr>
  </w:style>
  <w:style w:type="numbering" w:customStyle="1" w:styleId="LFO2">
    <w:name w:val="LFO2"/>
    <w:basedOn w:val="a5"/>
    <w:pPr>
      <w:numPr>
        <w:numId w:val="2"/>
      </w:numPr>
    </w:pPr>
  </w:style>
  <w:style w:type="numbering" w:customStyle="1" w:styleId="WWOutlineListStyle">
    <w:name w:val="WW_OutlineListStyle"/>
    <w:basedOn w:val="a5"/>
    <w:pPr>
      <w:numPr>
        <w:numId w:val="3"/>
      </w:numPr>
    </w:pPr>
  </w:style>
  <w:style w:type="numbering" w:customStyle="1" w:styleId="WWOutlineListStyle6">
    <w:name w:val="WW_OutlineListStyle_6"/>
    <w:basedOn w:val="a5"/>
    <w:pPr>
      <w:numPr>
        <w:numId w:val="4"/>
      </w:numPr>
    </w:pPr>
  </w:style>
  <w:style w:type="numbering" w:customStyle="1" w:styleId="LFO5">
    <w:name w:val="LFO5"/>
    <w:basedOn w:val="a5"/>
    <w:pPr>
      <w:numPr>
        <w:numId w:val="5"/>
      </w:numPr>
    </w:pPr>
  </w:style>
  <w:style w:type="numbering" w:customStyle="1" w:styleId="WWOutlineListStyle1">
    <w:name w:val="WW_OutlineListStyle_1"/>
    <w:basedOn w:val="a5"/>
    <w:pPr>
      <w:numPr>
        <w:numId w:val="6"/>
      </w:numPr>
    </w:pPr>
  </w:style>
  <w:style w:type="numbering" w:customStyle="1" w:styleId="LFO21">
    <w:name w:val="LFO2_1"/>
    <w:basedOn w:val="a5"/>
    <w:pPr>
      <w:numPr>
        <w:numId w:val="7"/>
      </w:numPr>
    </w:pPr>
  </w:style>
  <w:style w:type="numbering" w:customStyle="1" w:styleId="LFO22">
    <w:name w:val="LFO2_2"/>
    <w:basedOn w:val="a5"/>
    <w:pPr>
      <w:numPr>
        <w:numId w:val="8"/>
      </w:numPr>
    </w:pPr>
  </w:style>
  <w:style w:type="numbering" w:customStyle="1" w:styleId="WWOutlineListStyle3">
    <w:name w:val="WW_OutlineListStyle_3"/>
    <w:basedOn w:val="a5"/>
    <w:pPr>
      <w:numPr>
        <w:numId w:val="9"/>
      </w:numPr>
    </w:pPr>
  </w:style>
  <w:style w:type="numbering" w:customStyle="1" w:styleId="WWOutlineListStyle2">
    <w:name w:val="WW_OutlineListStyle_2"/>
    <w:basedOn w:val="a5"/>
    <w:pPr>
      <w:numPr>
        <w:numId w:val="10"/>
      </w:numPr>
    </w:pPr>
  </w:style>
  <w:style w:type="numbering" w:customStyle="1" w:styleId="WWOutlineListStyle5">
    <w:name w:val="WW_OutlineListStyle_5"/>
    <w:basedOn w:val="a5"/>
    <w:pPr>
      <w:numPr>
        <w:numId w:val="11"/>
      </w:numPr>
    </w:pPr>
  </w:style>
  <w:style w:type="numbering" w:customStyle="1" w:styleId="LFO1">
    <w:name w:val="LFO1"/>
    <w:basedOn w:val="a5"/>
    <w:pPr>
      <w:numPr>
        <w:numId w:val="12"/>
      </w:numPr>
    </w:pPr>
  </w:style>
  <w:style w:type="numbering" w:customStyle="1" w:styleId="WWOutlineListStyle4">
    <w:name w:val="WW_OutlineListStyle_4"/>
    <w:basedOn w:val="a5"/>
    <w:pPr>
      <w:numPr>
        <w:numId w:val="13"/>
      </w:numPr>
    </w:pPr>
  </w:style>
  <w:style w:type="numbering" w:customStyle="1" w:styleId="LFO3">
    <w:name w:val="LFO3"/>
    <w:basedOn w:val="a5"/>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reurl.cc/4WGzj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yenhui2230@gmail.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orms.gle/KLWHHWFGzZGosoHK7"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forms.gle/RXk65rTvibsgLyao6"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1295</Words>
  <Characters>7388</Characters>
  <Application>Microsoft Office Word</Application>
  <DocSecurity>0</DocSecurity>
  <Lines>61</Lines>
  <Paragraphs>17</Paragraphs>
  <ScaleCrop>false</ScaleCrop>
  <Company/>
  <LinksUpToDate>false</LinksUpToDate>
  <CharactersWithSpaces>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教育部委辦「100年度高中英文教師赴海外研習計畫及回國經驗分享會」報名簡章</dc:title>
  <dc:subject/>
  <dc:creator>caroline</dc:creator>
  <dc:description/>
  <cp:lastModifiedBy>szuyu</cp:lastModifiedBy>
  <cp:revision>2</cp:revision>
  <cp:lastPrinted>2024-03-01T03:38:00Z</cp:lastPrinted>
  <dcterms:created xsi:type="dcterms:W3CDTF">2024-03-05T23:54:00Z</dcterms:created>
  <dcterms:modified xsi:type="dcterms:W3CDTF">2024-03-05T23:54:00Z</dcterms:modified>
</cp:coreProperties>
</file>