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9DA" w:rsidRDefault="00761E34">
      <w:pPr>
        <w:jc w:val="center"/>
      </w:pPr>
      <w:bookmarkStart w:id="0" w:name="_GoBack"/>
      <w:bookmarkEnd w:id="0"/>
      <w:r>
        <w:rPr>
          <w:rFonts w:ascii="標楷體" w:eastAsia="標楷體" w:hAnsi="標楷體"/>
          <w:b/>
          <w:color w:val="000000"/>
          <w:sz w:val="32"/>
          <w:szCs w:val="32"/>
        </w:rPr>
        <w:t>第二十五屆「台北扶輪盃」台語演講</w:t>
      </w:r>
      <w:r>
        <w:rPr>
          <w:rFonts w:ascii="新細明體" w:hAnsi="新細明體"/>
          <w:b/>
          <w:color w:val="000000"/>
          <w:sz w:val="32"/>
          <w:szCs w:val="32"/>
        </w:rPr>
        <w:t>、</w:t>
      </w:r>
      <w:r>
        <w:rPr>
          <w:rFonts w:ascii="標楷體" w:eastAsia="標楷體" w:hAnsi="標楷體"/>
          <w:b/>
          <w:color w:val="000000"/>
          <w:sz w:val="32"/>
          <w:szCs w:val="32"/>
        </w:rPr>
        <w:t>台語現代詩朗誦</w:t>
      </w:r>
      <w:r>
        <w:rPr>
          <w:rFonts w:ascii="新細明體" w:hAnsi="新細明體"/>
          <w:b/>
          <w:color w:val="000000"/>
          <w:sz w:val="32"/>
          <w:szCs w:val="32"/>
        </w:rPr>
        <w:t>、</w:t>
      </w:r>
      <w:r>
        <w:rPr>
          <w:rFonts w:ascii="標楷體" w:eastAsia="標楷體" w:hAnsi="標楷體"/>
          <w:b/>
          <w:color w:val="000000"/>
          <w:sz w:val="32"/>
          <w:szCs w:val="32"/>
        </w:rPr>
        <w:t>台語報新聞</w:t>
      </w:r>
    </w:p>
    <w:p w:rsidR="002279DA" w:rsidRDefault="00761E34">
      <w:pPr>
        <w:jc w:val="center"/>
        <w:rPr>
          <w:rFonts w:ascii="標楷體" w:eastAsia="標楷體" w:hAnsi="標楷體"/>
          <w:b/>
          <w:color w:val="000000"/>
          <w:sz w:val="32"/>
          <w:szCs w:val="32"/>
        </w:rPr>
      </w:pPr>
      <w:r>
        <w:rPr>
          <w:rFonts w:ascii="標楷體" w:eastAsia="標楷體" w:hAnsi="標楷體"/>
          <w:b/>
          <w:color w:val="000000"/>
          <w:sz w:val="32"/>
          <w:szCs w:val="32"/>
        </w:rPr>
        <w:t>《台語報新聞》活動比賽辦法</w:t>
      </w:r>
    </w:p>
    <w:p w:rsidR="002279DA" w:rsidRDefault="00761E34">
      <w:pPr>
        <w:snapToGrid w:val="0"/>
        <w:spacing w:line="320" w:lineRule="atLeast"/>
        <w:ind w:left="1680" w:hanging="1680"/>
      </w:pPr>
      <w:r>
        <w:rPr>
          <w:rFonts w:ascii="標楷體" w:eastAsia="標楷體" w:hAnsi="標楷體"/>
          <w:color w:val="000000"/>
        </w:rPr>
        <w:t>壹、實施目的：</w:t>
      </w:r>
      <w:r>
        <w:rPr>
          <w:rFonts w:ascii="標楷體" w:eastAsia="標楷體" w:hAnsi="標楷體"/>
          <w:color w:val="000000"/>
          <w:spacing w:val="2"/>
        </w:rPr>
        <w:t>增進國人對台語的瞭解與興趣，進而欣賞台語之美，期能在生活起居上正確流利使用</w:t>
      </w:r>
      <w:r>
        <w:rPr>
          <w:rFonts w:ascii="標楷體" w:eastAsia="標楷體" w:hAnsi="標楷體"/>
          <w:color w:val="000000"/>
        </w:rPr>
        <w:t>台語</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貳、指導單位：台北市政府教育局</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 xml:space="preserve">　　　　　　　新北市政府教育局</w:t>
      </w:r>
    </w:p>
    <w:p w:rsidR="002279DA" w:rsidRDefault="00761E34">
      <w:pPr>
        <w:snapToGrid w:val="0"/>
        <w:spacing w:line="320" w:lineRule="atLeast"/>
        <w:jc w:val="both"/>
      </w:pPr>
      <w:r>
        <w:rPr>
          <w:rFonts w:ascii="標楷體" w:eastAsia="標楷體" w:hAnsi="標楷體"/>
          <w:bCs/>
          <w:color w:val="000000"/>
        </w:rPr>
        <w:t>參、主辦單位：</w:t>
      </w:r>
      <w:bookmarkStart w:id="1" w:name="_Hlk150766317"/>
      <w:r>
        <w:rPr>
          <w:rFonts w:ascii="標楷體" w:eastAsia="標楷體" w:hAnsi="標楷體"/>
          <w:color w:val="000000"/>
        </w:rPr>
        <w:t>國際扶輪</w:t>
      </w:r>
      <w:r>
        <w:rPr>
          <w:rFonts w:ascii="標楷體" w:eastAsia="標楷體" w:hAnsi="標楷體"/>
          <w:color w:val="000000"/>
        </w:rPr>
        <w:t>3482</w:t>
      </w:r>
      <w:r>
        <w:rPr>
          <w:rFonts w:ascii="標楷體" w:eastAsia="標楷體" w:hAnsi="標楷體"/>
          <w:color w:val="000000"/>
        </w:rPr>
        <w:t>地區</w:t>
      </w:r>
      <w:r>
        <w:rPr>
          <w:rFonts w:ascii="標楷體" w:eastAsia="標楷體" w:hAnsi="標楷體"/>
          <w:color w:val="000000"/>
        </w:rPr>
        <w:t xml:space="preserve">  </w:t>
      </w:r>
      <w:r>
        <w:rPr>
          <w:rFonts w:ascii="標楷體" w:eastAsia="標楷體" w:hAnsi="標楷體"/>
          <w:color w:val="000000"/>
        </w:rPr>
        <w:t>台北城東、西北區、蓬萊、大龍峒、天熙、大安、遠東、</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木蘭、永安、怡東、旭東網路、大城、大同、永樂、日新、百合、北門、圓環、</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城南、上城、中城網路、西城、日城扶輪社</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國際扶輪</w:t>
      </w:r>
      <w:r>
        <w:rPr>
          <w:rFonts w:ascii="標楷體" w:eastAsia="標楷體" w:hAnsi="標楷體"/>
          <w:color w:val="000000"/>
        </w:rPr>
        <w:t>3523</w:t>
      </w:r>
      <w:r>
        <w:rPr>
          <w:rFonts w:ascii="標楷體" w:eastAsia="標楷體" w:hAnsi="標楷體"/>
          <w:color w:val="000000"/>
        </w:rPr>
        <w:t>地區</w:t>
      </w:r>
      <w:r>
        <w:rPr>
          <w:rFonts w:ascii="標楷體" w:eastAsia="標楷體" w:hAnsi="標楷體"/>
          <w:color w:val="000000"/>
        </w:rPr>
        <w:t xml:space="preserve">  </w:t>
      </w:r>
      <w:r>
        <w:rPr>
          <w:rFonts w:ascii="標楷體" w:eastAsia="標楷體" w:hAnsi="標楷體"/>
          <w:color w:val="000000"/>
        </w:rPr>
        <w:t>台北南欣、松山、民生、松青、政愛、珍欣扶輪社</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國際扶輪</w:t>
      </w:r>
      <w:r>
        <w:rPr>
          <w:rFonts w:ascii="標楷體" w:eastAsia="標楷體" w:hAnsi="標楷體"/>
          <w:color w:val="000000"/>
        </w:rPr>
        <w:t>3462</w:t>
      </w:r>
      <w:r>
        <w:rPr>
          <w:rFonts w:ascii="標楷體" w:eastAsia="標楷體" w:hAnsi="標楷體"/>
          <w:color w:val="000000"/>
        </w:rPr>
        <w:t>地區</w:t>
      </w:r>
      <w:r>
        <w:rPr>
          <w:rFonts w:ascii="標楷體" w:eastAsia="標楷體" w:hAnsi="標楷體"/>
          <w:color w:val="000000"/>
        </w:rPr>
        <w:t xml:space="preserve">  </w:t>
      </w:r>
      <w:r>
        <w:rPr>
          <w:rFonts w:ascii="標楷體" w:eastAsia="標楷體" w:hAnsi="標楷體"/>
          <w:color w:val="000000"/>
        </w:rPr>
        <w:t>台中西屯扶輪社</w:t>
      </w:r>
    </w:p>
    <w:bookmarkEnd w:id="1"/>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肆、協辦單位：台北市立士林高級商業職業學校</w:t>
      </w:r>
    </w:p>
    <w:p w:rsidR="002279DA" w:rsidRDefault="00761E34">
      <w:pPr>
        <w:snapToGrid w:val="0"/>
        <w:spacing w:line="320" w:lineRule="atLeast"/>
        <w:jc w:val="both"/>
      </w:pPr>
      <w:r>
        <w:rPr>
          <w:rFonts w:ascii="標楷體" w:eastAsia="標楷體" w:hAnsi="標楷體"/>
          <w:color w:val="000000"/>
        </w:rPr>
        <w:t xml:space="preserve">　　　　　　　</w:t>
      </w:r>
      <w:r>
        <w:rPr>
          <w:rFonts w:ascii="標楷體" w:eastAsia="標楷體" w:hAnsi="標楷體" w:cs="Arial"/>
        </w:rPr>
        <w:t>世界河洛文化振興協會</w:t>
      </w:r>
    </w:p>
    <w:p w:rsidR="002279DA" w:rsidRDefault="00761E34">
      <w:pPr>
        <w:snapToGrid w:val="0"/>
        <w:spacing w:line="320" w:lineRule="atLeast"/>
        <w:jc w:val="both"/>
        <w:rPr>
          <w:rFonts w:ascii="標楷體" w:eastAsia="標楷體" w:hAnsi="標楷體" w:cs="Arial"/>
        </w:rPr>
      </w:pPr>
      <w:r>
        <w:rPr>
          <w:rFonts w:ascii="標楷體" w:eastAsia="標楷體" w:hAnsi="標楷體" w:cs="Arial"/>
        </w:rPr>
        <w:t xml:space="preserve">              </w:t>
      </w:r>
      <w:r>
        <w:rPr>
          <w:rFonts w:ascii="標楷體" w:eastAsia="標楷體" w:hAnsi="標楷體" w:cs="Arial"/>
        </w:rPr>
        <w:t>台北城東扶輪社少年服務團</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伍、比賽組別：</w:t>
      </w:r>
    </w:p>
    <w:p w:rsidR="002279DA" w:rsidRDefault="00761E34">
      <w:pPr>
        <w:snapToGrid w:val="0"/>
        <w:spacing w:line="320" w:lineRule="atLeast"/>
        <w:ind w:left="2400" w:hanging="240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一、大專院校組：報名資格限截至民國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日止於全國各大專院校仍在學之學生。</w:t>
      </w:r>
    </w:p>
    <w:p w:rsidR="002279DA" w:rsidRDefault="00761E34">
      <w:pPr>
        <w:snapToGrid w:val="0"/>
        <w:spacing w:line="320" w:lineRule="atLeast"/>
        <w:ind w:left="2400" w:hanging="240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（含碩、博士生）</w:t>
      </w:r>
    </w:p>
    <w:p w:rsidR="002279DA" w:rsidRDefault="00761E34">
      <w:pPr>
        <w:snapToGrid w:val="0"/>
        <w:spacing w:line="320" w:lineRule="atLeast"/>
        <w:ind w:left="2400" w:hanging="240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二、社會青年組：報名資格限截至民國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日止滿</w:t>
      </w:r>
      <w:r>
        <w:rPr>
          <w:rFonts w:ascii="標楷體" w:eastAsia="標楷體" w:hAnsi="標楷體"/>
          <w:color w:val="000000"/>
        </w:rPr>
        <w:t>18</w:t>
      </w:r>
      <w:r>
        <w:rPr>
          <w:rFonts w:ascii="標楷體" w:eastAsia="標楷體" w:hAnsi="標楷體"/>
          <w:color w:val="000000"/>
        </w:rPr>
        <w:t>歲且未滿</w:t>
      </w:r>
      <w:r>
        <w:rPr>
          <w:rFonts w:ascii="標楷體" w:eastAsia="標楷體" w:hAnsi="標楷體"/>
          <w:color w:val="000000"/>
        </w:rPr>
        <w:t>35</w:t>
      </w:r>
      <w:r>
        <w:rPr>
          <w:rFonts w:ascii="標楷體" w:eastAsia="標楷體" w:hAnsi="標楷體"/>
          <w:color w:val="000000"/>
        </w:rPr>
        <w:t>歲之社會青年人士，但現職台語主播或三年內曾參加電視台台語主播比賽並獲得第一名者不能報名參賽。</w:t>
      </w:r>
    </w:p>
    <w:p w:rsidR="002279DA" w:rsidRDefault="00761E34">
      <w:pPr>
        <w:snapToGrid w:val="0"/>
        <w:spacing w:line="320" w:lineRule="atLeast"/>
        <w:jc w:val="both"/>
      </w:pPr>
      <w:r>
        <w:rPr>
          <w:rFonts w:ascii="標楷體" w:eastAsia="標楷體" w:hAnsi="標楷體"/>
          <w:color w:val="000000"/>
        </w:rPr>
        <w:t>陸、報名日期：即日起至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s="Arial"/>
          <w:color w:val="000000"/>
        </w:rPr>
        <w:t>月</w:t>
      </w:r>
      <w:r>
        <w:rPr>
          <w:rFonts w:ascii="標楷體" w:eastAsia="標楷體" w:hAnsi="標楷體" w:cs="Arial"/>
          <w:color w:val="000000"/>
        </w:rPr>
        <w:t>29</w:t>
      </w:r>
      <w:r>
        <w:rPr>
          <w:rFonts w:ascii="標楷體" w:eastAsia="標楷體" w:hAnsi="標楷體" w:cs="Arial"/>
          <w:color w:val="000000"/>
        </w:rPr>
        <w:t>日止</w:t>
      </w:r>
      <w:r>
        <w:rPr>
          <w:rFonts w:ascii="標楷體" w:eastAsia="標楷體" w:hAnsi="標楷體"/>
          <w:color w:val="000000"/>
        </w:rPr>
        <w:t>。</w:t>
      </w:r>
    </w:p>
    <w:p w:rsidR="002279DA" w:rsidRDefault="00761E34">
      <w:pPr>
        <w:snapToGrid w:val="0"/>
        <w:spacing w:line="320" w:lineRule="atLeast"/>
        <w:ind w:left="1680" w:hanging="1680"/>
        <w:jc w:val="both"/>
        <w:rPr>
          <w:rFonts w:ascii="標楷體" w:eastAsia="標楷體" w:hAnsi="標楷體"/>
          <w:color w:val="000000"/>
        </w:rPr>
      </w:pPr>
      <w:r>
        <w:rPr>
          <w:rFonts w:ascii="標楷體" w:eastAsia="標楷體" w:hAnsi="標楷體"/>
          <w:color w:val="000000"/>
        </w:rPr>
        <w:t>柒、報名方法：請於報名截止日期前，填妥報名表（如附件；不足時，請自行影印），依下列方式之一處理：</w:t>
      </w:r>
    </w:p>
    <w:p w:rsidR="002279DA" w:rsidRDefault="00761E34">
      <w:pPr>
        <w:snapToGrid w:val="0"/>
        <w:spacing w:line="320" w:lineRule="atLeast"/>
        <w:ind w:firstLine="480"/>
        <w:jc w:val="both"/>
      </w:pPr>
      <w:r>
        <w:rPr>
          <w:rFonts w:ascii="標楷體" w:eastAsia="標楷體" w:hAnsi="標楷體"/>
          <w:color w:val="000000"/>
        </w:rPr>
        <w:t>一、至台北城東扶輪社網站</w:t>
      </w:r>
      <w:r>
        <w:rPr>
          <w:rFonts w:ascii="標楷體" w:eastAsia="標楷體" w:hAnsi="標楷體"/>
          <w:color w:val="000000"/>
          <w:spacing w:val="-4"/>
        </w:rPr>
        <w:t>（</w:t>
      </w:r>
      <w:hyperlink r:id="rId6" w:history="1">
        <w:r>
          <w:rPr>
            <w:rStyle w:val="a4"/>
            <w:rFonts w:ascii="標楷體" w:eastAsia="標楷體" w:hAnsi="標楷體" w:cs="細明體"/>
            <w:color w:val="000000"/>
            <w:kern w:val="0"/>
            <w:sz w:val="24"/>
            <w:szCs w:val="24"/>
          </w:rPr>
          <w:t>http://www.rotary-me.org.tw</w:t>
        </w:r>
      </w:hyperlink>
      <w:r>
        <w:rPr>
          <w:rFonts w:ascii="標楷體" w:eastAsia="標楷體" w:hAnsi="標楷體"/>
          <w:color w:val="000000"/>
          <w:spacing w:val="-4"/>
        </w:rPr>
        <w:t>）</w:t>
      </w:r>
      <w:r>
        <w:rPr>
          <w:rFonts w:ascii="標楷體" w:eastAsia="標楷體" w:hAnsi="標楷體"/>
          <w:color w:val="000000"/>
        </w:rPr>
        <w:t>下載本報名表。</w:t>
      </w:r>
    </w:p>
    <w:p w:rsidR="002279DA" w:rsidRDefault="00761E34">
      <w:pPr>
        <w:snapToGrid w:val="0"/>
        <w:spacing w:line="320" w:lineRule="atLeast"/>
        <w:ind w:firstLine="480"/>
        <w:jc w:val="both"/>
      </w:pPr>
      <w:r>
        <w:rPr>
          <w:rFonts w:ascii="標楷體" w:eastAsia="標楷體" w:hAnsi="標楷體"/>
          <w:color w:val="000000"/>
        </w:rPr>
        <w:t>二、掛號逕寄「</w:t>
      </w:r>
      <w:r>
        <w:rPr>
          <w:rFonts w:ascii="標楷體" w:eastAsia="標楷體" w:hAnsi="標楷體"/>
        </w:rPr>
        <w:t>104</w:t>
      </w:r>
      <w:r>
        <w:rPr>
          <w:rFonts w:ascii="標楷體" w:eastAsia="標楷體" w:hAnsi="標楷體"/>
        </w:rPr>
        <w:t>台北市中山區松江路</w:t>
      </w:r>
      <w:r>
        <w:rPr>
          <w:rFonts w:ascii="標楷體" w:eastAsia="標楷體" w:hAnsi="標楷體"/>
        </w:rPr>
        <w:t>221</w:t>
      </w:r>
      <w:r>
        <w:rPr>
          <w:rFonts w:ascii="標楷體" w:eastAsia="標楷體" w:hAnsi="標楷體"/>
        </w:rPr>
        <w:t>巷</w:t>
      </w:r>
      <w:r>
        <w:rPr>
          <w:rFonts w:ascii="標楷體" w:eastAsia="標楷體" w:hAnsi="標楷體"/>
        </w:rPr>
        <w:t>13</w:t>
      </w:r>
      <w:r>
        <w:rPr>
          <w:rFonts w:ascii="標楷體" w:eastAsia="標楷體" w:hAnsi="標楷體"/>
        </w:rPr>
        <w:t>號</w:t>
      </w:r>
      <w:r>
        <w:rPr>
          <w:rFonts w:ascii="標楷體" w:eastAsia="標楷體" w:hAnsi="標楷體"/>
        </w:rPr>
        <w:t>2</w:t>
      </w:r>
      <w:r>
        <w:rPr>
          <w:rFonts w:ascii="標楷體" w:eastAsia="標楷體" w:hAnsi="標楷體"/>
        </w:rPr>
        <w:t>樓</w:t>
      </w:r>
      <w:r>
        <w:rPr>
          <w:rFonts w:ascii="標楷體" w:eastAsia="標楷體" w:hAnsi="標楷體"/>
        </w:rPr>
        <w:t xml:space="preserve"> </w:t>
      </w:r>
      <w:r>
        <w:rPr>
          <w:rFonts w:ascii="標楷體" w:eastAsia="標楷體" w:hAnsi="標楷體"/>
        </w:rPr>
        <w:t>台北城東扶輪社</w:t>
      </w:r>
      <w:r>
        <w:rPr>
          <w:rFonts w:ascii="標楷體" w:eastAsia="標楷體" w:hAnsi="標楷體"/>
        </w:rPr>
        <w:t xml:space="preserve"> </w:t>
      </w:r>
      <w:r>
        <w:rPr>
          <w:rFonts w:ascii="標楷體" w:eastAsia="標楷體" w:hAnsi="標楷體"/>
        </w:rPr>
        <w:t>收</w:t>
      </w:r>
      <w:r>
        <w:rPr>
          <w:rFonts w:ascii="標楷體" w:eastAsia="標楷體" w:hAnsi="標楷體"/>
          <w:color w:val="000000"/>
        </w:rPr>
        <w:t>」。</w:t>
      </w:r>
    </w:p>
    <w:p w:rsidR="002279DA" w:rsidRDefault="00761E34">
      <w:pPr>
        <w:snapToGrid w:val="0"/>
        <w:spacing w:line="320" w:lineRule="atLeast"/>
        <w:ind w:left="960" w:hanging="480"/>
        <w:jc w:val="both"/>
        <w:rPr>
          <w:rFonts w:ascii="標楷體" w:eastAsia="標楷體" w:hAnsi="標楷體"/>
          <w:color w:val="000000"/>
        </w:rPr>
      </w:pPr>
      <w:r>
        <w:rPr>
          <w:rFonts w:ascii="標楷體" w:eastAsia="標楷體" w:hAnsi="標楷體"/>
          <w:color w:val="000000"/>
        </w:rPr>
        <w:t>三、</w:t>
      </w:r>
      <w:r>
        <w:rPr>
          <w:rFonts w:ascii="標楷體" w:eastAsia="標楷體" w:hAnsi="標楷體"/>
          <w:color w:val="000000"/>
        </w:rPr>
        <w:t>E-mail</w:t>
      </w:r>
      <w:r>
        <w:rPr>
          <w:rFonts w:ascii="標楷體" w:eastAsia="標楷體" w:hAnsi="標楷體"/>
          <w:color w:val="000000"/>
        </w:rPr>
        <w:t>至台北城東扶輪社</w:t>
      </w:r>
      <w:r>
        <w:rPr>
          <w:rFonts w:ascii="標楷體" w:eastAsia="標楷體" w:hAnsi="標楷體"/>
          <w:color w:val="000000"/>
        </w:rPr>
        <w:t>rotary.me@msa.hinet.net</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捌、比賽日期及時間：</w:t>
      </w:r>
    </w:p>
    <w:p w:rsidR="002279DA" w:rsidRDefault="00761E34">
      <w:pPr>
        <w:snapToGrid w:val="0"/>
        <w:spacing w:line="320" w:lineRule="atLeast"/>
        <w:ind w:left="12" w:firstLine="480"/>
        <w:jc w:val="both"/>
        <w:rPr>
          <w:rFonts w:ascii="標楷體" w:eastAsia="標楷體" w:hAnsi="標楷體"/>
          <w:color w:val="000000"/>
        </w:rPr>
      </w:pPr>
      <w:r>
        <w:rPr>
          <w:rFonts w:ascii="標楷體" w:eastAsia="標楷體" w:hAnsi="標楷體"/>
          <w:color w:val="000000"/>
        </w:rPr>
        <w:t>一、初賽：</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日（星期六）上午</w:t>
      </w:r>
      <w:r>
        <w:rPr>
          <w:rFonts w:ascii="標楷體" w:eastAsia="標楷體" w:hAnsi="標楷體"/>
          <w:color w:val="000000"/>
        </w:rPr>
        <w:t>8:10-8:30</w:t>
      </w:r>
      <w:r>
        <w:rPr>
          <w:rFonts w:ascii="標楷體" w:eastAsia="標楷體" w:hAnsi="標楷體"/>
          <w:color w:val="000000"/>
        </w:rPr>
        <w:t>完成報到。</w:t>
      </w:r>
    </w:p>
    <w:p w:rsidR="002279DA" w:rsidRDefault="00761E34">
      <w:pPr>
        <w:snapToGrid w:val="0"/>
        <w:spacing w:line="320" w:lineRule="atLeast"/>
        <w:ind w:left="12" w:firstLine="480"/>
        <w:jc w:val="both"/>
        <w:rPr>
          <w:rFonts w:ascii="標楷體" w:eastAsia="標楷體" w:hAnsi="標楷體"/>
          <w:color w:val="000000"/>
        </w:rPr>
      </w:pPr>
      <w:r>
        <w:rPr>
          <w:rFonts w:ascii="標楷體" w:eastAsia="標楷體" w:hAnsi="標楷體"/>
          <w:color w:val="000000"/>
        </w:rPr>
        <w:t>二、決賽：</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日（星期六）下午</w:t>
      </w:r>
      <w:r>
        <w:rPr>
          <w:rFonts w:ascii="標楷體" w:eastAsia="標楷體" w:hAnsi="標楷體"/>
          <w:color w:val="000000"/>
        </w:rPr>
        <w:t>1:00</w:t>
      </w:r>
      <w:r>
        <w:rPr>
          <w:rFonts w:ascii="標楷體" w:eastAsia="標楷體" w:hAnsi="標楷體"/>
          <w:color w:val="000000"/>
        </w:rPr>
        <w:t>。</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玖、比賽地點：</w:t>
      </w:r>
    </w:p>
    <w:p w:rsidR="002279DA" w:rsidRDefault="00761E34">
      <w:pPr>
        <w:snapToGrid w:val="0"/>
        <w:spacing w:line="320" w:lineRule="atLeast"/>
        <w:ind w:left="1680" w:hanging="1200"/>
        <w:jc w:val="both"/>
        <w:rPr>
          <w:rFonts w:ascii="標楷體" w:eastAsia="標楷體" w:hAnsi="標楷體"/>
          <w:color w:val="000000"/>
        </w:rPr>
      </w:pPr>
      <w:r>
        <w:rPr>
          <w:rFonts w:ascii="標楷體" w:eastAsia="標楷體" w:hAnsi="標楷體"/>
          <w:color w:val="000000"/>
        </w:rPr>
        <w:t>一、初賽：台北市立士林高級商</w:t>
      </w:r>
      <w:r>
        <w:rPr>
          <w:rFonts w:ascii="標楷體" w:eastAsia="標楷體" w:hAnsi="標楷體"/>
          <w:color w:val="000000"/>
        </w:rPr>
        <w:t>業職業學校。</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二、決賽：同初賽場地；若變更時，將在士商校門口公告，不另行通知。</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拾、比賽辦法：</w:t>
      </w:r>
    </w:p>
    <w:p w:rsidR="002279DA" w:rsidRDefault="00761E34">
      <w:pPr>
        <w:snapToGrid w:val="0"/>
        <w:spacing w:line="320" w:lineRule="atLeast"/>
        <w:ind w:firstLine="480"/>
        <w:jc w:val="both"/>
      </w:pPr>
      <w:r>
        <w:rPr>
          <w:rFonts w:ascii="標楷體" w:eastAsia="標楷體" w:hAnsi="標楷體"/>
          <w:color w:val="000000"/>
        </w:rPr>
        <w:t>一、初賽：國內新聞播報</w:t>
      </w:r>
      <w:r>
        <w:rPr>
          <w:rFonts w:ascii="新細明體" w:hAnsi="新細明體"/>
          <w:color w:val="000000"/>
        </w:rPr>
        <w:t>，</w:t>
      </w:r>
      <w:r>
        <w:rPr>
          <w:rFonts w:ascii="標楷體" w:eastAsia="標楷體" w:hAnsi="標楷體"/>
          <w:color w:val="000000"/>
        </w:rPr>
        <w:t>播報文稿將於</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13</w:t>
      </w:r>
      <w:r>
        <w:rPr>
          <w:rFonts w:ascii="標楷體" w:eastAsia="標楷體" w:hAnsi="標楷體"/>
          <w:color w:val="000000"/>
        </w:rPr>
        <w:t>日公佈於台北城東扶輪社網站。</w:t>
      </w:r>
    </w:p>
    <w:p w:rsidR="002279DA" w:rsidRDefault="00761E34">
      <w:pPr>
        <w:snapToGrid w:val="0"/>
        <w:spacing w:line="320" w:lineRule="atLeast"/>
        <w:ind w:firstLine="480"/>
        <w:jc w:val="both"/>
      </w:pPr>
      <w:r>
        <w:rPr>
          <w:rFonts w:ascii="標楷體" w:eastAsia="標楷體" w:hAnsi="標楷體"/>
          <w:color w:val="000000"/>
        </w:rPr>
        <w:t>二</w:t>
      </w:r>
      <w:r>
        <w:rPr>
          <w:rFonts w:ascii="新細明體" w:hAnsi="新細明體"/>
          <w:color w:val="000000"/>
        </w:rPr>
        <w:t>、</w:t>
      </w:r>
      <w:r>
        <w:rPr>
          <w:rFonts w:ascii="標楷體" w:eastAsia="標楷體" w:hAnsi="標楷體"/>
          <w:color w:val="000000"/>
        </w:rPr>
        <w:t>決賽：國外新聞播報</w:t>
      </w:r>
      <w:r>
        <w:rPr>
          <w:rFonts w:ascii="新細明體" w:hAnsi="新細明體"/>
          <w:color w:val="000000"/>
        </w:rPr>
        <w:t>，</w:t>
      </w:r>
      <w:r>
        <w:rPr>
          <w:rFonts w:ascii="標楷體" w:eastAsia="標楷體" w:hAnsi="標楷體"/>
          <w:color w:val="000000"/>
        </w:rPr>
        <w:t>播報文稿於初賽結束產生決賽人選時公佈</w:t>
      </w:r>
      <w:r>
        <w:rPr>
          <w:rFonts w:ascii="新細明體" w:hAnsi="新細明體"/>
          <w:color w:val="000000"/>
        </w:rPr>
        <w:t>。</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三、評分標準：</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（一）外表佔</w:t>
      </w:r>
      <w:r>
        <w:rPr>
          <w:rFonts w:ascii="標楷體" w:eastAsia="標楷體" w:hAnsi="標楷體"/>
          <w:color w:val="000000"/>
        </w:rPr>
        <w:t>15%</w:t>
      </w:r>
      <w:r>
        <w:rPr>
          <w:rFonts w:ascii="標楷體" w:eastAsia="標楷體" w:hAnsi="標楷體"/>
          <w:color w:val="000000"/>
        </w:rPr>
        <w:t>；包括儀態、服裝、表情。</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（二）語言佔</w:t>
      </w:r>
      <w:r>
        <w:rPr>
          <w:rFonts w:ascii="標楷體" w:eastAsia="標楷體" w:hAnsi="標楷體"/>
          <w:color w:val="000000"/>
        </w:rPr>
        <w:t>35%</w:t>
      </w:r>
      <w:r>
        <w:rPr>
          <w:rFonts w:ascii="標楷體" w:eastAsia="標楷體" w:hAnsi="標楷體"/>
          <w:color w:val="000000"/>
        </w:rPr>
        <w:t>；包括發音、語氣、聲情。</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（三）翻譯能力佔</w:t>
      </w:r>
      <w:r>
        <w:rPr>
          <w:rFonts w:ascii="標楷體" w:eastAsia="標楷體" w:hAnsi="標楷體"/>
          <w:color w:val="000000"/>
        </w:rPr>
        <w:t>50%</w:t>
      </w:r>
      <w:r>
        <w:rPr>
          <w:rFonts w:ascii="標楷體" w:eastAsia="標楷體" w:hAnsi="標楷體"/>
          <w:color w:val="000000"/>
        </w:rPr>
        <w:t>；包括用詞精準度、用詞優雅度、用詞平順度。</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（四）時間限制：參賽播報時間為</w:t>
      </w:r>
      <w:r>
        <w:rPr>
          <w:rFonts w:ascii="標楷體" w:eastAsia="標楷體" w:hAnsi="標楷體"/>
          <w:color w:val="000000"/>
        </w:rPr>
        <w:t>3</w:t>
      </w:r>
      <w:r>
        <w:rPr>
          <w:rFonts w:ascii="標楷體" w:eastAsia="標楷體" w:hAnsi="標楷體"/>
          <w:color w:val="000000"/>
        </w:rPr>
        <w:t>分鐘（於</w:t>
      </w:r>
      <w:r>
        <w:rPr>
          <w:rFonts w:ascii="標楷體" w:eastAsia="標楷體" w:hAnsi="標楷體"/>
          <w:color w:val="000000"/>
        </w:rPr>
        <w:t>2</w:t>
      </w:r>
      <w:r>
        <w:rPr>
          <w:rFonts w:ascii="標楷體" w:eastAsia="標楷體" w:hAnsi="標楷體"/>
          <w:color w:val="000000"/>
        </w:rPr>
        <w:t>分</w:t>
      </w:r>
      <w:r>
        <w:rPr>
          <w:rFonts w:ascii="標楷體" w:eastAsia="標楷體" w:hAnsi="標楷體"/>
          <w:color w:val="000000"/>
        </w:rPr>
        <w:t>30</w:t>
      </w:r>
      <w:r>
        <w:rPr>
          <w:rFonts w:ascii="標楷體" w:eastAsia="標楷體" w:hAnsi="標楷體"/>
          <w:color w:val="000000"/>
        </w:rPr>
        <w:t>秒時按鈴提示）。</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未足</w:t>
      </w:r>
      <w:r>
        <w:rPr>
          <w:rFonts w:ascii="標楷體" w:eastAsia="標楷體" w:hAnsi="標楷體"/>
          <w:color w:val="000000"/>
        </w:rPr>
        <w:t>3</w:t>
      </w:r>
      <w:r>
        <w:rPr>
          <w:rFonts w:ascii="標楷體" w:eastAsia="標楷體" w:hAnsi="標楷體"/>
          <w:color w:val="000000"/>
        </w:rPr>
        <w:t>分鐘及超過</w:t>
      </w:r>
      <w:r>
        <w:rPr>
          <w:rFonts w:ascii="標楷體" w:eastAsia="標楷體" w:hAnsi="標楷體"/>
          <w:color w:val="000000"/>
        </w:rPr>
        <w:t>15</w:t>
      </w:r>
      <w:r>
        <w:rPr>
          <w:rFonts w:ascii="標楷體" w:eastAsia="標楷體" w:hAnsi="標楷體"/>
          <w:color w:val="000000"/>
        </w:rPr>
        <w:t>秒內（含）不扣分，每超過</w:t>
      </w:r>
      <w:r>
        <w:rPr>
          <w:rFonts w:ascii="標楷體" w:eastAsia="標楷體" w:hAnsi="標楷體"/>
          <w:color w:val="000000"/>
        </w:rPr>
        <w:t>15</w:t>
      </w:r>
      <w:r>
        <w:rPr>
          <w:rFonts w:ascii="標楷體" w:eastAsia="標楷體" w:hAnsi="標楷體"/>
          <w:color w:val="000000"/>
        </w:rPr>
        <w:t>秒扣</w:t>
      </w:r>
      <w:r>
        <w:rPr>
          <w:rFonts w:ascii="標楷體" w:eastAsia="標楷體" w:hAnsi="標楷體"/>
          <w:color w:val="000000"/>
        </w:rPr>
        <w:t>1</w:t>
      </w:r>
      <w:r>
        <w:rPr>
          <w:rFonts w:ascii="標楷體" w:eastAsia="標楷體" w:hAnsi="標楷體"/>
          <w:color w:val="000000"/>
        </w:rPr>
        <w:t>分。</w:t>
      </w:r>
    </w:p>
    <w:p w:rsidR="002279DA" w:rsidRDefault="00761E34">
      <w:pPr>
        <w:snapToGrid w:val="0"/>
        <w:spacing w:line="320" w:lineRule="atLeast"/>
        <w:ind w:left="3360" w:hanging="33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（五）比賽分數統計：最後一位參賽者播報完畢後，即由專人收取三位評審評分表，交</w:t>
      </w:r>
    </w:p>
    <w:p w:rsidR="002279DA" w:rsidRDefault="00761E34">
      <w:pPr>
        <w:snapToGrid w:val="0"/>
        <w:spacing w:line="320" w:lineRule="atLeast"/>
        <w:ind w:left="3360" w:hanging="33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由統計人員計算所有參賽者獲評分數。</w:t>
      </w:r>
    </w:p>
    <w:p w:rsidR="002279DA" w:rsidRDefault="002279DA">
      <w:pPr>
        <w:snapToGrid w:val="0"/>
        <w:spacing w:line="320" w:lineRule="atLeast"/>
        <w:ind w:left="3360" w:hanging="3360"/>
        <w:jc w:val="both"/>
        <w:rPr>
          <w:rFonts w:ascii="標楷體" w:eastAsia="標楷體" w:hAnsi="標楷體"/>
          <w:color w:val="000000"/>
        </w:rPr>
      </w:pPr>
    </w:p>
    <w:p w:rsidR="002279DA" w:rsidRDefault="00761E34">
      <w:pPr>
        <w:snapToGrid w:val="0"/>
        <w:spacing w:line="320" w:lineRule="atLeast"/>
        <w:ind w:left="1680" w:hanging="1680"/>
        <w:jc w:val="both"/>
        <w:rPr>
          <w:rFonts w:ascii="標楷體" w:eastAsia="標楷體" w:hAnsi="標楷體"/>
          <w:color w:val="000000"/>
        </w:rPr>
      </w:pPr>
      <w:r>
        <w:rPr>
          <w:rFonts w:ascii="標楷體" w:eastAsia="標楷體" w:hAnsi="標楷體"/>
          <w:color w:val="000000"/>
        </w:rPr>
        <w:lastRenderedPageBreak/>
        <w:t xml:space="preserve">    </w:t>
      </w:r>
      <w:r>
        <w:rPr>
          <w:rFonts w:ascii="標楷體" w:eastAsia="標楷體" w:hAnsi="標楷體"/>
          <w:color w:val="000000"/>
        </w:rPr>
        <w:t xml:space="preserve">　　說明：方音差不列入計分、參雜國語（華語）發音將扣分、錯讀本調及變調者將依次數扣分、用詞使用文言文詞不扣分、用詞使用國語（華語）專用詞將扣分。</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四、報名人數：</w:t>
      </w:r>
    </w:p>
    <w:p w:rsidR="002279DA" w:rsidRDefault="00761E34">
      <w:pPr>
        <w:snapToGrid w:val="0"/>
        <w:spacing w:line="320" w:lineRule="atLeast"/>
        <w:ind w:firstLine="960"/>
        <w:jc w:val="both"/>
        <w:rPr>
          <w:rFonts w:ascii="標楷體" w:eastAsia="標楷體" w:hAnsi="標楷體"/>
          <w:color w:val="000000"/>
        </w:rPr>
      </w:pPr>
      <w:r>
        <w:rPr>
          <w:rFonts w:ascii="標楷體" w:eastAsia="標楷體" w:hAnsi="標楷體"/>
          <w:color w:val="000000"/>
        </w:rPr>
        <w:t>（一）初賽：不限人數，但少於</w:t>
      </w:r>
      <w:r>
        <w:rPr>
          <w:rFonts w:ascii="標楷體" w:eastAsia="標楷體" w:hAnsi="標楷體"/>
          <w:color w:val="000000"/>
        </w:rPr>
        <w:t>5</w:t>
      </w:r>
      <w:r>
        <w:rPr>
          <w:rFonts w:ascii="標楷體" w:eastAsia="標楷體" w:hAnsi="標楷體"/>
          <w:color w:val="000000"/>
        </w:rPr>
        <w:t>人</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w:t>
      </w:r>
      <w:r>
        <w:rPr>
          <w:rFonts w:ascii="標楷體" w:eastAsia="標楷體" w:hAnsi="標楷體"/>
          <w:color w:val="000000"/>
        </w:rPr>
        <w:t>以內，主辦單位可</w:t>
      </w:r>
      <w:r>
        <w:rPr>
          <w:rFonts w:ascii="標楷體" w:eastAsia="標楷體" w:hAnsi="標楷體"/>
          <w:color w:val="000000"/>
        </w:rPr>
        <w:t>決定是否取消。</w:t>
      </w:r>
    </w:p>
    <w:p w:rsidR="002279DA" w:rsidRDefault="00761E34">
      <w:pPr>
        <w:snapToGrid w:val="0"/>
        <w:spacing w:line="320" w:lineRule="atLeast"/>
        <w:ind w:firstLine="960"/>
        <w:jc w:val="both"/>
        <w:rPr>
          <w:rFonts w:ascii="標楷體" w:eastAsia="標楷體" w:hAnsi="標楷體"/>
          <w:color w:val="000000"/>
        </w:rPr>
      </w:pPr>
      <w:r>
        <w:rPr>
          <w:rFonts w:ascii="標楷體" w:eastAsia="標楷體" w:hAnsi="標楷體"/>
          <w:color w:val="000000"/>
        </w:rPr>
        <w:t>（二）決賽：</w:t>
      </w:r>
    </w:p>
    <w:p w:rsidR="002279DA" w:rsidRDefault="00761E34">
      <w:pPr>
        <w:snapToGrid w:val="0"/>
        <w:spacing w:line="320" w:lineRule="atLeast"/>
        <w:ind w:left="1440" w:hanging="1440"/>
        <w:jc w:val="both"/>
      </w:pPr>
      <w:r>
        <w:rPr>
          <w:rFonts w:ascii="標楷體" w:eastAsia="標楷體" w:hAnsi="標楷體"/>
          <w:color w:val="000000"/>
        </w:rPr>
        <w:t xml:space="preserve">         </w:t>
      </w:r>
      <w:r>
        <w:rPr>
          <w:rFonts w:ascii="Wingdings" w:eastAsia="Wingdings" w:hAnsi="Wingdings" w:cs="Wingdings"/>
          <w:color w:val="000000"/>
        </w:rPr>
        <w:t></w:t>
      </w:r>
      <w:r>
        <w:rPr>
          <w:rFonts w:ascii="標楷體" w:eastAsia="標楷體" w:hAnsi="標楷體"/>
          <w:color w:val="000000"/>
        </w:rPr>
        <w:t xml:space="preserve"> </w:t>
      </w:r>
      <w:r>
        <w:rPr>
          <w:rFonts w:ascii="標楷體" w:eastAsia="標楷體" w:hAnsi="標楷體"/>
          <w:color w:val="000000"/>
        </w:rPr>
        <w:t>初賽人數在</w:t>
      </w:r>
      <w:r>
        <w:rPr>
          <w:rFonts w:ascii="標楷體" w:eastAsia="標楷體" w:hAnsi="標楷體"/>
          <w:color w:val="000000"/>
        </w:rPr>
        <w:t>30</w:t>
      </w:r>
      <w:r>
        <w:rPr>
          <w:rFonts w:ascii="標楷體" w:eastAsia="標楷體" w:hAnsi="標楷體"/>
          <w:color w:val="000000"/>
        </w:rPr>
        <w:t>人</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w:t>
      </w:r>
      <w:r>
        <w:rPr>
          <w:rFonts w:ascii="標楷體" w:eastAsia="標楷體" w:hAnsi="標楷體"/>
          <w:color w:val="000000"/>
        </w:rPr>
        <w:t>以內，取初賽成績在前</w:t>
      </w:r>
      <w:r>
        <w:rPr>
          <w:rFonts w:ascii="標楷體" w:eastAsia="標楷體" w:hAnsi="標楷體"/>
          <w:color w:val="000000"/>
        </w:rPr>
        <w:t>50%</w:t>
      </w:r>
      <w:r>
        <w:rPr>
          <w:rFonts w:ascii="標楷體" w:eastAsia="標楷體" w:hAnsi="標楷體"/>
          <w:color w:val="000000"/>
        </w:rPr>
        <w:t>者參賽；未足</w:t>
      </w:r>
      <w:r>
        <w:rPr>
          <w:rFonts w:ascii="標楷體" w:eastAsia="標楷體" w:hAnsi="標楷體"/>
          <w:color w:val="000000"/>
        </w:rPr>
        <w:t>1</w:t>
      </w:r>
      <w:r>
        <w:rPr>
          <w:rFonts w:ascii="標楷體" w:eastAsia="標楷體" w:hAnsi="標楷體"/>
          <w:color w:val="000000"/>
        </w:rPr>
        <w:t>人以</w:t>
      </w:r>
      <w:r>
        <w:rPr>
          <w:rFonts w:ascii="標楷體" w:eastAsia="標楷體" w:hAnsi="標楷體"/>
          <w:color w:val="000000"/>
        </w:rPr>
        <w:t>1</w:t>
      </w:r>
      <w:r>
        <w:rPr>
          <w:rFonts w:ascii="標楷體" w:eastAsia="標楷體" w:hAnsi="標楷體"/>
          <w:color w:val="000000"/>
        </w:rPr>
        <w:t>人計。</w:t>
      </w:r>
    </w:p>
    <w:p w:rsidR="002279DA" w:rsidRDefault="00761E34">
      <w:pPr>
        <w:snapToGrid w:val="0"/>
        <w:spacing w:line="320" w:lineRule="atLeast"/>
        <w:ind w:left="1440" w:hanging="1440"/>
        <w:jc w:val="both"/>
      </w:pPr>
      <w:r>
        <w:rPr>
          <w:rFonts w:ascii="標楷體" w:eastAsia="標楷體" w:hAnsi="標楷體"/>
          <w:color w:val="000000"/>
        </w:rPr>
        <w:t xml:space="preserve">         </w:t>
      </w:r>
      <w:r>
        <w:rPr>
          <w:rFonts w:ascii="Wingdings" w:eastAsia="Wingdings" w:hAnsi="Wingdings" w:cs="Wingdings"/>
          <w:color w:val="000000"/>
        </w:rPr>
        <w:t></w:t>
      </w:r>
      <w:r>
        <w:rPr>
          <w:rFonts w:ascii="標楷體" w:eastAsia="標楷體" w:hAnsi="標楷體"/>
          <w:color w:val="000000"/>
        </w:rPr>
        <w:t xml:space="preserve"> </w:t>
      </w:r>
      <w:r>
        <w:rPr>
          <w:rFonts w:ascii="標楷體" w:eastAsia="標楷體" w:hAnsi="標楷體"/>
          <w:color w:val="000000"/>
        </w:rPr>
        <w:t>初賽人數在</w:t>
      </w:r>
      <w:r>
        <w:rPr>
          <w:rFonts w:ascii="標楷體" w:eastAsia="標楷體" w:hAnsi="標楷體"/>
          <w:color w:val="000000"/>
        </w:rPr>
        <w:t>31</w:t>
      </w:r>
      <w:r>
        <w:rPr>
          <w:rFonts w:ascii="標楷體" w:eastAsia="標楷體" w:hAnsi="標楷體"/>
          <w:color w:val="000000"/>
        </w:rPr>
        <w:t>人</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w:t>
      </w:r>
      <w:r>
        <w:rPr>
          <w:rFonts w:ascii="標楷體" w:eastAsia="標楷體" w:hAnsi="標楷體"/>
          <w:color w:val="000000"/>
        </w:rPr>
        <w:t>以上，取初賽成績在前</w:t>
      </w:r>
      <w:r>
        <w:rPr>
          <w:rFonts w:ascii="標楷體" w:eastAsia="標楷體" w:hAnsi="標楷體"/>
          <w:color w:val="000000"/>
        </w:rPr>
        <w:t>16</w:t>
      </w:r>
      <w:r>
        <w:rPr>
          <w:rFonts w:ascii="標楷體" w:eastAsia="標楷體" w:hAnsi="標楷體"/>
          <w:color w:val="000000"/>
        </w:rPr>
        <w:t>名者參賽。</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五、出賽號次：</w:t>
      </w:r>
    </w:p>
    <w:p w:rsidR="002279DA" w:rsidRDefault="00761E34">
      <w:pPr>
        <w:snapToGrid w:val="0"/>
        <w:spacing w:line="320" w:lineRule="atLeast"/>
        <w:ind w:left="1680" w:hanging="720"/>
        <w:jc w:val="both"/>
        <w:rPr>
          <w:rFonts w:ascii="標楷體" w:eastAsia="標楷體" w:hAnsi="標楷體"/>
          <w:color w:val="000000"/>
        </w:rPr>
      </w:pPr>
      <w:r>
        <w:rPr>
          <w:rFonts w:ascii="標楷體" w:eastAsia="標楷體" w:hAnsi="標楷體"/>
          <w:color w:val="000000"/>
        </w:rPr>
        <w:t>（一）各組初賽人員出場號次由主辦單位代抽，不得異議。</w:t>
      </w:r>
    </w:p>
    <w:p w:rsidR="002279DA" w:rsidRDefault="00761E34">
      <w:pPr>
        <w:snapToGrid w:val="0"/>
        <w:spacing w:line="320" w:lineRule="atLeast"/>
        <w:ind w:left="1680" w:hanging="720"/>
        <w:jc w:val="both"/>
      </w:pPr>
      <w:r>
        <w:rPr>
          <w:rFonts w:ascii="標楷體" w:eastAsia="標楷體" w:hAnsi="標楷體"/>
          <w:color w:val="000000"/>
        </w:rPr>
        <w:t>（二）</w:t>
      </w:r>
      <w:r>
        <w:rPr>
          <w:rFonts w:ascii="標楷體" w:eastAsia="標楷體" w:hAnsi="標楷體"/>
          <w:color w:val="000000"/>
          <w:spacing w:val="2"/>
        </w:rPr>
        <w:t>各組初賽人員出場號次與比賽場地，於</w:t>
      </w:r>
      <w:r>
        <w:rPr>
          <w:rFonts w:ascii="標楷體" w:eastAsia="標楷體" w:hAnsi="標楷體"/>
          <w:color w:val="000000"/>
          <w:spacing w:val="2"/>
        </w:rPr>
        <w:t>113</w:t>
      </w:r>
      <w:r>
        <w:rPr>
          <w:rFonts w:ascii="標楷體" w:eastAsia="標楷體" w:hAnsi="標楷體"/>
          <w:color w:val="000000"/>
          <w:spacing w:val="2"/>
        </w:rPr>
        <w:t>年</w:t>
      </w:r>
      <w:r>
        <w:rPr>
          <w:rFonts w:ascii="標楷體" w:eastAsia="標楷體" w:hAnsi="標楷體"/>
          <w:color w:val="000000"/>
          <w:spacing w:val="2"/>
        </w:rPr>
        <w:t>3</w:t>
      </w:r>
      <w:r>
        <w:rPr>
          <w:rFonts w:ascii="標楷體" w:eastAsia="標楷體" w:hAnsi="標楷體"/>
          <w:color w:val="000000"/>
          <w:spacing w:val="2"/>
        </w:rPr>
        <w:t>月</w:t>
      </w:r>
      <w:r>
        <w:rPr>
          <w:rFonts w:ascii="標楷體" w:eastAsia="標楷體" w:hAnsi="標楷體"/>
          <w:color w:val="000000"/>
          <w:spacing w:val="2"/>
        </w:rPr>
        <w:t>4</w:t>
      </w:r>
      <w:r>
        <w:rPr>
          <w:rFonts w:ascii="標楷體" w:eastAsia="標楷體" w:hAnsi="標楷體"/>
          <w:color w:val="000000"/>
          <w:spacing w:val="2"/>
        </w:rPr>
        <w:t>日（星期一）公佈於台北</w:t>
      </w:r>
      <w:r>
        <w:rPr>
          <w:rFonts w:ascii="標楷體" w:eastAsia="標楷體" w:hAnsi="標楷體"/>
          <w:color w:val="000000"/>
        </w:rPr>
        <w:t>城東扶輪社網站</w:t>
      </w:r>
      <w:r>
        <w:rPr>
          <w:rFonts w:ascii="標楷體" w:eastAsia="標楷體" w:hAnsi="標楷體"/>
          <w:color w:val="000000"/>
          <w:spacing w:val="-4"/>
        </w:rPr>
        <w:t>（</w:t>
      </w:r>
      <w:hyperlink r:id="rId7" w:history="1">
        <w:r>
          <w:rPr>
            <w:rStyle w:val="a4"/>
            <w:rFonts w:ascii="標楷體" w:eastAsia="標楷體" w:hAnsi="標楷體" w:cs="細明體"/>
            <w:color w:val="000000"/>
            <w:kern w:val="0"/>
            <w:sz w:val="24"/>
            <w:szCs w:val="24"/>
          </w:rPr>
          <w:t>http://www.rotary-me.org.t</w:t>
        </w:r>
        <w:r>
          <w:rPr>
            <w:rStyle w:val="a4"/>
            <w:rFonts w:ascii="標楷體" w:eastAsia="標楷體" w:hAnsi="標楷體" w:cs="細明體"/>
            <w:color w:val="000000"/>
            <w:kern w:val="0"/>
            <w:sz w:val="24"/>
            <w:szCs w:val="24"/>
          </w:rPr>
          <w:t>w</w:t>
        </w:r>
      </w:hyperlink>
      <w:r>
        <w:rPr>
          <w:rFonts w:ascii="標楷體" w:eastAsia="標楷體" w:hAnsi="標楷體"/>
          <w:color w:val="000000"/>
          <w:spacing w:val="-4"/>
        </w:rPr>
        <w:t>）</w:t>
      </w:r>
      <w:r>
        <w:rPr>
          <w:rFonts w:ascii="標楷體" w:eastAsia="標楷體" w:hAnsi="標楷體"/>
          <w:color w:val="000000"/>
        </w:rPr>
        <w:t>首頁，歡迎上網查詢。</w:t>
      </w:r>
    </w:p>
    <w:p w:rsidR="002279DA" w:rsidRDefault="00761E34">
      <w:pPr>
        <w:snapToGrid w:val="0"/>
        <w:spacing w:line="320" w:lineRule="atLeast"/>
        <w:ind w:left="1680" w:hanging="120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（三）入選決賽之各組人員，於初賽公佈成績及名次後，隨即於各組場地抽籤決定出場號次。未到者，由承辦單位代抽，不得異議。</w:t>
      </w:r>
    </w:p>
    <w:p w:rsidR="002279DA" w:rsidRDefault="00761E34">
      <w:pPr>
        <w:pStyle w:val="a3"/>
        <w:snapToGrid w:val="0"/>
        <w:spacing w:line="320" w:lineRule="atLeast"/>
        <w:ind w:left="2880" w:hanging="2400"/>
      </w:pPr>
      <w:r>
        <w:rPr>
          <w:rFonts w:ascii="標楷體" w:eastAsia="標楷體" w:hAnsi="標楷體"/>
        </w:rPr>
        <w:t>六、</w:t>
      </w:r>
      <w:r>
        <w:rPr>
          <w:rFonts w:ascii="標楷體" w:eastAsia="標楷體" w:hAnsi="標楷體"/>
          <w:spacing w:val="2"/>
        </w:rPr>
        <w:t>報到時間及地點：請參賽之各組人員於競賽當日上午</w:t>
      </w:r>
      <w:r>
        <w:rPr>
          <w:rFonts w:ascii="標楷體" w:eastAsia="標楷體" w:hAnsi="標楷體"/>
          <w:spacing w:val="2"/>
        </w:rPr>
        <w:t>8:10</w:t>
      </w:r>
      <w:r>
        <w:rPr>
          <w:rFonts w:ascii="標楷體" w:eastAsia="標楷體" w:hAnsi="標楷體"/>
          <w:spacing w:val="2"/>
        </w:rPr>
        <w:t>至</w:t>
      </w:r>
      <w:r>
        <w:rPr>
          <w:rFonts w:ascii="標楷體" w:eastAsia="標楷體" w:hAnsi="標楷體"/>
          <w:spacing w:val="2"/>
        </w:rPr>
        <w:t>8:30</w:t>
      </w:r>
      <w:r>
        <w:rPr>
          <w:rFonts w:ascii="標楷體" w:eastAsia="標楷體" w:hAnsi="標楷體"/>
          <w:spacing w:val="2"/>
        </w:rPr>
        <w:t>間，前往台北市立士林高級</w:t>
      </w:r>
      <w:r>
        <w:rPr>
          <w:rFonts w:ascii="標楷體" w:eastAsia="標楷體" w:hAnsi="標楷體"/>
        </w:rPr>
        <w:t>商業職業學校比賽開幕場地報到處完成報到；並全程聆聽各參賽人員之演講與評審人員之講評，以求台語切蹉進步。</w:t>
      </w:r>
    </w:p>
    <w:p w:rsidR="002279DA" w:rsidRDefault="00761E34">
      <w:pPr>
        <w:snapToGrid w:val="0"/>
        <w:spacing w:line="320" w:lineRule="atLeast"/>
        <w:ind w:left="960" w:hanging="480"/>
        <w:jc w:val="both"/>
        <w:rPr>
          <w:rFonts w:ascii="標楷體" w:eastAsia="標楷體" w:hAnsi="標楷體"/>
          <w:color w:val="000000"/>
        </w:rPr>
      </w:pPr>
      <w:r>
        <w:rPr>
          <w:rFonts w:ascii="標楷體" w:eastAsia="標楷體" w:hAnsi="標楷體"/>
          <w:color w:val="000000"/>
        </w:rPr>
        <w:t>七、初賽於評審人員講評後，立即公佈成績及名次；決賽後即舉行閉幕頒獎典禮。</w:t>
      </w:r>
    </w:p>
    <w:p w:rsidR="002279DA" w:rsidRDefault="00761E34">
      <w:pPr>
        <w:snapToGrid w:val="0"/>
        <w:spacing w:line="320" w:lineRule="atLeast"/>
        <w:ind w:firstLine="480"/>
        <w:jc w:val="both"/>
        <w:rPr>
          <w:rFonts w:ascii="標楷體" w:eastAsia="標楷體" w:hAnsi="標楷體"/>
          <w:color w:val="000000"/>
        </w:rPr>
      </w:pPr>
      <w:r>
        <w:rPr>
          <w:rFonts w:ascii="標楷體" w:eastAsia="標楷體" w:hAnsi="標楷體"/>
          <w:color w:val="000000"/>
        </w:rPr>
        <w:t>八、若因參賽人員表現未達評審標準，主辦單位得決定部份獎項從缺。</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拾貳、獎勵：</w:t>
      </w:r>
    </w:p>
    <w:p w:rsidR="002279DA" w:rsidRDefault="00761E34">
      <w:pPr>
        <w:snapToGrid w:val="0"/>
        <w:spacing w:line="320" w:lineRule="atLeast"/>
        <w:ind w:left="960" w:hanging="480"/>
        <w:jc w:val="both"/>
      </w:pPr>
      <w:r>
        <w:rPr>
          <w:rFonts w:ascii="標楷體" w:eastAsia="標楷體" w:hAnsi="標楷體"/>
          <w:color w:val="000000"/>
        </w:rPr>
        <w:t>一、決賽參賽人數在五人（含）以下，取第一、二名，各頒給獎狀乙面，以及獎金新台幣六千元、五千元整。另頒給第一</w:t>
      </w:r>
      <w:r>
        <w:rPr>
          <w:rFonts w:ascii="新細明體" w:hAnsi="新細明體"/>
          <w:color w:val="000000"/>
        </w:rPr>
        <w:t>、</w:t>
      </w:r>
      <w:r>
        <w:rPr>
          <w:rFonts w:ascii="標楷體" w:eastAsia="標楷體" w:hAnsi="標楷體"/>
          <w:color w:val="000000"/>
        </w:rPr>
        <w:t>二名次之指導老師感謝狀及交通補助費新台幣一千元。</w:t>
      </w:r>
    </w:p>
    <w:p w:rsidR="002279DA" w:rsidRDefault="00761E34">
      <w:pPr>
        <w:snapToGrid w:val="0"/>
        <w:spacing w:line="320" w:lineRule="atLeast"/>
        <w:ind w:left="960" w:hanging="480"/>
        <w:jc w:val="both"/>
      </w:pPr>
      <w:r>
        <w:rPr>
          <w:rFonts w:ascii="標楷體" w:eastAsia="標楷體" w:hAnsi="標楷體"/>
          <w:color w:val="000000"/>
        </w:rPr>
        <w:t>二、決賽參賽人數在六人（含）以上，取第一、二、三名，各頒給獎狀乙面，以及獎金新台幣六千元、五千元、四千元整，另頒給第一</w:t>
      </w:r>
      <w:r>
        <w:rPr>
          <w:rFonts w:ascii="新細明體" w:hAnsi="新細明體"/>
          <w:color w:val="000000"/>
        </w:rPr>
        <w:t>、</w:t>
      </w:r>
      <w:r>
        <w:rPr>
          <w:rFonts w:ascii="標楷體" w:eastAsia="標楷體" w:hAnsi="標楷體"/>
          <w:color w:val="000000"/>
        </w:rPr>
        <w:t>二、三名次之指導老師感謝狀及交通補助費新台幣一千元。優勝三名，頒給獎金一千元整及獎狀，另頒給優勝三名次之指導老師感謝狀。</w:t>
      </w:r>
    </w:p>
    <w:p w:rsidR="002279DA" w:rsidRDefault="00761E34">
      <w:pPr>
        <w:snapToGrid w:val="0"/>
        <w:spacing w:line="320" w:lineRule="atLeast"/>
        <w:ind w:left="960" w:hanging="480"/>
        <w:jc w:val="both"/>
      </w:pPr>
      <w:r>
        <w:rPr>
          <w:rFonts w:ascii="標楷體" w:eastAsia="標楷體" w:hAnsi="標楷體"/>
          <w:color w:val="000000"/>
        </w:rPr>
        <w:t>三、本次活動內容將於網路媒體</w:t>
      </w:r>
      <w:r>
        <w:rPr>
          <w:rFonts w:ascii="標楷體" w:eastAsia="標楷體" w:hAnsi="標楷體"/>
          <w:color w:val="000000"/>
        </w:rPr>
        <w:t xml:space="preserve"> YouTube </w:t>
      </w:r>
      <w:r>
        <w:rPr>
          <w:rFonts w:ascii="標楷體" w:eastAsia="標楷體" w:hAnsi="標楷體"/>
          <w:color w:val="000000"/>
        </w:rPr>
        <w:t>頻道紀錄影像呈現</w:t>
      </w:r>
      <w:r>
        <w:rPr>
          <w:rFonts w:ascii="新細明體" w:hAnsi="新細明體"/>
          <w:color w:val="000000"/>
        </w:rPr>
        <w:t>。</w:t>
      </w:r>
    </w:p>
    <w:p w:rsidR="002279DA" w:rsidRDefault="00761E34">
      <w:pPr>
        <w:snapToGrid w:val="0"/>
        <w:spacing w:line="320" w:lineRule="atLeast"/>
        <w:jc w:val="both"/>
        <w:rPr>
          <w:rFonts w:ascii="標楷體" w:eastAsia="標楷體" w:hAnsi="標楷體"/>
          <w:color w:val="000000"/>
        </w:rPr>
      </w:pPr>
      <w:r>
        <w:rPr>
          <w:rFonts w:ascii="標楷體" w:eastAsia="標楷體" w:hAnsi="標楷體"/>
          <w:color w:val="000000"/>
        </w:rPr>
        <w:t>拾參、本項活動辦法若有不足或修訂時，主辦單位得</w:t>
      </w:r>
      <w:r>
        <w:rPr>
          <w:rFonts w:ascii="標楷體" w:eastAsia="標楷體" w:hAnsi="標楷體"/>
          <w:color w:val="000000"/>
        </w:rPr>
        <w:t>隨時補充之。</w:t>
      </w: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761E34">
      <w:pPr>
        <w:jc w:val="center"/>
      </w:pPr>
      <w:r>
        <w:rPr>
          <w:rFonts w:ascii="標楷體" w:eastAsia="標楷體" w:hAnsi="標楷體"/>
          <w:b/>
          <w:color w:val="000000"/>
          <w:sz w:val="32"/>
          <w:szCs w:val="32"/>
        </w:rPr>
        <w:lastRenderedPageBreak/>
        <w:t>第二十五屆「台北扶輪盃」台語演講</w:t>
      </w:r>
      <w:r>
        <w:rPr>
          <w:rFonts w:ascii="新細明體" w:hAnsi="新細明體"/>
          <w:b/>
          <w:color w:val="000000"/>
          <w:sz w:val="32"/>
          <w:szCs w:val="32"/>
        </w:rPr>
        <w:t>、</w:t>
      </w:r>
      <w:r>
        <w:rPr>
          <w:rFonts w:ascii="標楷體" w:eastAsia="標楷體" w:hAnsi="標楷體"/>
          <w:b/>
          <w:color w:val="000000"/>
          <w:sz w:val="32"/>
          <w:szCs w:val="32"/>
        </w:rPr>
        <w:t>台語現代詩朗誦</w:t>
      </w:r>
      <w:r>
        <w:rPr>
          <w:rFonts w:ascii="新細明體" w:hAnsi="新細明體"/>
          <w:b/>
          <w:color w:val="000000"/>
          <w:sz w:val="32"/>
          <w:szCs w:val="32"/>
        </w:rPr>
        <w:t>、</w:t>
      </w:r>
      <w:r>
        <w:rPr>
          <w:rFonts w:ascii="標楷體" w:eastAsia="標楷體" w:hAnsi="標楷體"/>
          <w:b/>
          <w:color w:val="000000"/>
          <w:sz w:val="32"/>
          <w:szCs w:val="32"/>
        </w:rPr>
        <w:t>台語報新聞</w:t>
      </w:r>
    </w:p>
    <w:p w:rsidR="002279DA" w:rsidRDefault="00761E34">
      <w:pPr>
        <w:snapToGrid w:val="0"/>
        <w:spacing w:line="240" w:lineRule="atLeast"/>
        <w:jc w:val="center"/>
      </w:pPr>
      <w:r>
        <w:rPr>
          <w:rFonts w:ascii="標楷體" w:eastAsia="標楷體" w:hAnsi="標楷體"/>
          <w:b/>
          <w:color w:val="000000"/>
          <w:sz w:val="32"/>
          <w:szCs w:val="32"/>
        </w:rPr>
        <w:t>《台語報新聞》比賽報名表</w:t>
      </w:r>
    </w:p>
    <w:p w:rsidR="002279DA" w:rsidRDefault="002279DA">
      <w:pPr>
        <w:snapToGrid w:val="0"/>
        <w:spacing w:line="240" w:lineRule="atLeast"/>
        <w:rPr>
          <w:rFonts w:ascii="標楷體" w:eastAsia="標楷體" w:hAnsi="標楷體"/>
          <w:color w:val="000000"/>
          <w:sz w:val="18"/>
        </w:rPr>
      </w:pPr>
    </w:p>
    <w:p w:rsidR="002279DA" w:rsidRDefault="00761E34">
      <w:pPr>
        <w:snapToGrid w:val="0"/>
        <w:spacing w:line="240" w:lineRule="atLeast"/>
      </w:pPr>
      <w:r>
        <w:rPr>
          <w:rFonts w:ascii="標楷體" w:eastAsia="標楷體" w:hAnsi="標楷體"/>
          <w:color w:val="000000"/>
          <w:sz w:val="18"/>
        </w:rPr>
        <w:t xml:space="preserve">　</w:t>
      </w:r>
      <w:r>
        <w:rPr>
          <w:rFonts w:ascii="標楷體" w:eastAsia="標楷體" w:hAnsi="標楷體"/>
          <w:color w:val="000000"/>
        </w:rPr>
        <w:t>填表日期：</w:t>
      </w:r>
      <w:r>
        <w:rPr>
          <w:rFonts w:ascii="標楷體" w:eastAsia="標楷體" w:hAnsi="標楷體"/>
          <w:color w:val="000000"/>
          <w:u w:val="single"/>
        </w:rPr>
        <w:t xml:space="preserve">　　</w:t>
      </w:r>
      <w:r>
        <w:rPr>
          <w:rFonts w:ascii="標楷體" w:eastAsia="標楷體" w:hAnsi="標楷體"/>
          <w:color w:val="000000"/>
        </w:rPr>
        <w:t>月</w:t>
      </w:r>
      <w:r>
        <w:rPr>
          <w:rFonts w:ascii="標楷體" w:eastAsia="標楷體" w:hAnsi="標楷體"/>
          <w:color w:val="000000"/>
          <w:u w:val="single"/>
        </w:rPr>
        <w:t xml:space="preserve">　　</w:t>
      </w:r>
      <w:r>
        <w:rPr>
          <w:rFonts w:ascii="標楷體" w:eastAsia="標楷體" w:hAnsi="標楷體"/>
          <w:color w:val="000000"/>
        </w:rPr>
        <w:t xml:space="preserve">日　　　　　</w:t>
      </w:r>
      <w:r>
        <w:rPr>
          <w:rFonts w:ascii="標楷體" w:eastAsia="標楷體" w:hAnsi="標楷體"/>
          <w:color w:val="000000"/>
        </w:rPr>
        <w:t xml:space="preserve">   </w:t>
      </w:r>
      <w:r>
        <w:rPr>
          <w:rFonts w:ascii="標楷體" w:eastAsia="標楷體" w:hAnsi="標楷體"/>
          <w:color w:val="000000"/>
        </w:rPr>
        <w:t xml:space="preserve">　　　</w:t>
      </w:r>
    </w:p>
    <w:tbl>
      <w:tblPr>
        <w:tblW w:w="10294" w:type="dxa"/>
        <w:tblInd w:w="-6" w:type="dxa"/>
        <w:tblLayout w:type="fixed"/>
        <w:tblCellMar>
          <w:left w:w="10" w:type="dxa"/>
          <w:right w:w="10" w:type="dxa"/>
        </w:tblCellMar>
        <w:tblLook w:val="0000" w:firstRow="0" w:lastRow="0" w:firstColumn="0" w:lastColumn="0" w:noHBand="0" w:noVBand="0"/>
      </w:tblPr>
      <w:tblGrid>
        <w:gridCol w:w="2537"/>
        <w:gridCol w:w="7757"/>
      </w:tblGrid>
      <w:tr w:rsidR="002279DA">
        <w:tblPrEx>
          <w:tblCellMar>
            <w:top w:w="0" w:type="dxa"/>
            <w:bottom w:w="0" w:type="dxa"/>
          </w:tblCellMar>
        </w:tblPrEx>
        <w:trPr>
          <w:cantSplit/>
          <w:trHeight w:val="2831"/>
        </w:trPr>
        <w:tc>
          <w:tcPr>
            <w:tcW w:w="2537" w:type="dxa"/>
            <w:tcBorders>
              <w:top w:val="double" w:sz="12" w:space="0" w:color="000000"/>
              <w:left w:val="double" w:sz="12"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2279DA" w:rsidRDefault="00761E34">
            <w:pPr>
              <w:snapToGrid w:val="0"/>
              <w:spacing w:line="400" w:lineRule="atLeast"/>
              <w:jc w:val="center"/>
              <w:rPr>
                <w:rFonts w:ascii="標楷體" w:eastAsia="標楷體" w:hAnsi="標楷體"/>
                <w:color w:val="000000"/>
                <w:sz w:val="20"/>
              </w:rPr>
            </w:pPr>
            <w:r>
              <w:rPr>
                <w:rFonts w:ascii="標楷體" w:eastAsia="標楷體" w:hAnsi="標楷體"/>
                <w:color w:val="000000"/>
                <w:sz w:val="20"/>
              </w:rPr>
              <w:t>請黏貼二吋脫帽</w:t>
            </w:r>
          </w:p>
          <w:p w:rsidR="002279DA" w:rsidRDefault="00761E34">
            <w:pPr>
              <w:snapToGrid w:val="0"/>
              <w:spacing w:line="400" w:lineRule="atLeast"/>
              <w:jc w:val="center"/>
            </w:pPr>
            <w:r>
              <w:rPr>
                <w:rFonts w:ascii="標楷體" w:eastAsia="標楷體" w:hAnsi="標楷體"/>
                <w:color w:val="000000"/>
                <w:sz w:val="20"/>
              </w:rPr>
              <w:t>正面照片乙張</w:t>
            </w:r>
          </w:p>
        </w:tc>
        <w:tc>
          <w:tcPr>
            <w:tcW w:w="7757" w:type="dxa"/>
            <w:tcBorders>
              <w:top w:val="double" w:sz="12" w:space="0" w:color="000000"/>
              <w:bottom w:val="double" w:sz="4" w:space="0" w:color="000000"/>
              <w:right w:val="double" w:sz="12" w:space="0" w:color="000000"/>
            </w:tcBorders>
            <w:shd w:val="clear" w:color="auto" w:fill="auto"/>
            <w:tcMar>
              <w:top w:w="0" w:type="dxa"/>
              <w:left w:w="28" w:type="dxa"/>
              <w:bottom w:w="0" w:type="dxa"/>
              <w:right w:w="28" w:type="dxa"/>
            </w:tcMar>
          </w:tcPr>
          <w:p w:rsidR="002279DA" w:rsidRDefault="00761E34">
            <w:pPr>
              <w:snapToGrid w:val="0"/>
              <w:spacing w:line="400" w:lineRule="atLeast"/>
            </w:pPr>
            <w:r>
              <w:rPr>
                <w:rFonts w:ascii="標楷體" w:eastAsia="標楷體" w:hAnsi="標楷體"/>
                <w:color w:val="000000"/>
              </w:rPr>
              <w:t xml:space="preserve">　姓名：</w:t>
            </w:r>
            <w:r>
              <w:rPr>
                <w:rFonts w:ascii="標楷體" w:eastAsia="標楷體" w:hAnsi="標楷體"/>
                <w:color w:val="000000"/>
                <w:u w:val="single"/>
              </w:rPr>
              <w:t xml:space="preserve">　　　　　　　　　　　</w:t>
            </w:r>
            <w:r>
              <w:rPr>
                <w:rFonts w:ascii="標楷體" w:eastAsia="標楷體" w:hAnsi="標楷體"/>
                <w:color w:val="000000"/>
              </w:rPr>
              <w:t xml:space="preserve"> </w:t>
            </w:r>
            <w:r>
              <w:rPr>
                <w:rFonts w:ascii="標楷體" w:eastAsia="標楷體" w:hAnsi="標楷體"/>
                <w:color w:val="000000"/>
              </w:rPr>
              <w:t xml:space="preserve">　</w:t>
            </w:r>
          </w:p>
          <w:p w:rsidR="002279DA" w:rsidRDefault="00761E34">
            <w:pPr>
              <w:snapToGrid w:val="0"/>
              <w:spacing w:line="400" w:lineRule="atLeast"/>
            </w:pPr>
            <w:r>
              <w:rPr>
                <w:rFonts w:ascii="標楷體" w:eastAsia="標楷體" w:hAnsi="標楷體"/>
                <w:color w:val="000000"/>
              </w:rPr>
              <w:t xml:space="preserve">  </w:t>
            </w:r>
            <w:r>
              <w:rPr>
                <w:rFonts w:ascii="標楷體" w:eastAsia="標楷體" w:hAnsi="標楷體"/>
                <w:color w:val="000000"/>
              </w:rPr>
              <w:t>性別：</w:t>
            </w:r>
            <w:r>
              <w:rPr>
                <w:rFonts w:ascii="標楷體" w:eastAsia="標楷體" w:hAnsi="標楷體"/>
                <w:color w:val="000000"/>
              </w:rPr>
              <w:t xml:space="preserve">□ </w:t>
            </w:r>
            <w:r>
              <w:rPr>
                <w:rFonts w:ascii="標楷體" w:eastAsia="標楷體" w:hAnsi="標楷體"/>
                <w:color w:val="000000"/>
              </w:rPr>
              <w:t>男</w:t>
            </w:r>
            <w:r>
              <w:rPr>
                <w:rFonts w:ascii="標楷體" w:eastAsia="標楷體" w:hAnsi="標楷體"/>
                <w:color w:val="000000"/>
              </w:rPr>
              <w:t xml:space="preserve"> □ </w:t>
            </w:r>
            <w:r>
              <w:rPr>
                <w:rFonts w:ascii="標楷體" w:eastAsia="標楷體" w:hAnsi="標楷體"/>
                <w:color w:val="000000"/>
              </w:rPr>
              <w:t>女</w:t>
            </w:r>
            <w:r>
              <w:rPr>
                <w:rFonts w:ascii="標楷體" w:eastAsia="標楷體" w:hAnsi="標楷體"/>
                <w:color w:val="000000"/>
              </w:rPr>
              <w:t>(</w:t>
            </w:r>
            <w:r>
              <w:rPr>
                <w:rFonts w:ascii="標楷體" w:eastAsia="標楷體" w:hAnsi="標楷體"/>
                <w:color w:val="000000"/>
              </w:rPr>
              <w:t>請擇一打</w:t>
            </w:r>
            <w:r>
              <w:rPr>
                <w:rFonts w:ascii="Wingdings 2" w:eastAsia="Wingdings 2" w:hAnsi="Wingdings 2" w:cs="Wingdings 2"/>
                <w:color w:val="000000"/>
              </w:rPr>
              <w:t></w:t>
            </w:r>
            <w:r>
              <w:rPr>
                <w:rFonts w:ascii="標楷體" w:eastAsia="標楷體" w:hAnsi="標楷體"/>
                <w:color w:val="000000"/>
              </w:rPr>
              <w:t>)</w:t>
            </w:r>
          </w:p>
          <w:p w:rsidR="002279DA" w:rsidRDefault="00761E34">
            <w:pPr>
              <w:snapToGrid w:val="0"/>
              <w:spacing w:line="400" w:lineRule="atLeast"/>
            </w:pPr>
            <w:r>
              <w:rPr>
                <w:rFonts w:ascii="標楷體" w:eastAsia="標楷體" w:hAnsi="標楷體"/>
                <w:color w:val="000000"/>
              </w:rPr>
              <w:t xml:space="preserve">  </w:t>
            </w:r>
            <w:r>
              <w:rPr>
                <w:rFonts w:ascii="標楷體" w:eastAsia="標楷體" w:hAnsi="標楷體"/>
                <w:color w:val="000000"/>
              </w:rPr>
              <w:t>出生日期：民國</w:t>
            </w:r>
            <w:r>
              <w:rPr>
                <w:rFonts w:ascii="標楷體" w:eastAsia="標楷體" w:hAnsi="標楷體"/>
                <w:color w:val="000000"/>
                <w:u w:val="single"/>
              </w:rPr>
              <w:t xml:space="preserve">　　　　</w:t>
            </w:r>
            <w:r>
              <w:rPr>
                <w:rFonts w:ascii="標楷體" w:eastAsia="標楷體" w:hAnsi="標楷體"/>
                <w:color w:val="000000"/>
              </w:rPr>
              <w:t>年</w:t>
            </w:r>
            <w:r>
              <w:rPr>
                <w:rFonts w:ascii="標楷體" w:eastAsia="標楷體" w:hAnsi="標楷體"/>
                <w:color w:val="000000"/>
                <w:u w:val="single"/>
              </w:rPr>
              <w:t xml:space="preserve">　　　　</w:t>
            </w:r>
            <w:r>
              <w:rPr>
                <w:rFonts w:ascii="標楷體" w:eastAsia="標楷體" w:hAnsi="標楷體"/>
                <w:color w:val="000000"/>
              </w:rPr>
              <w:t>月</w:t>
            </w:r>
            <w:r>
              <w:rPr>
                <w:rFonts w:ascii="標楷體" w:eastAsia="標楷體" w:hAnsi="標楷體"/>
                <w:color w:val="000000"/>
                <w:u w:val="single"/>
              </w:rPr>
              <w:t xml:space="preserve">　　　　</w:t>
            </w:r>
            <w:r>
              <w:rPr>
                <w:rFonts w:ascii="標楷體" w:eastAsia="標楷體" w:hAnsi="標楷體"/>
                <w:color w:val="000000"/>
              </w:rPr>
              <w:t>日生</w:t>
            </w:r>
          </w:p>
          <w:p w:rsidR="002279DA" w:rsidRDefault="00761E34">
            <w:pPr>
              <w:snapToGrid w:val="0"/>
              <w:spacing w:line="400" w:lineRule="atLeast"/>
            </w:pPr>
            <w:r>
              <w:rPr>
                <w:rFonts w:ascii="標楷體" w:eastAsia="標楷體" w:hAnsi="標楷體"/>
                <w:color w:val="000000"/>
              </w:rPr>
              <w:t xml:space="preserve">　通訊地址：</w:t>
            </w:r>
            <w:r>
              <w:rPr>
                <w:rFonts w:ascii="標楷體" w:eastAsia="標楷體" w:hAnsi="標楷體"/>
                <w:color w:val="000000"/>
              </w:rPr>
              <w:t>(</w:t>
            </w:r>
            <w:r>
              <w:rPr>
                <w:rFonts w:ascii="標楷體" w:eastAsia="標楷體" w:hAnsi="標楷體"/>
                <w:color w:val="000000"/>
              </w:rPr>
              <w:t>郵遞區號</w:t>
            </w:r>
            <w:r>
              <w:rPr>
                <w:rFonts w:ascii="標楷體" w:eastAsia="標楷體" w:hAnsi="標楷體"/>
                <w:color w:val="000000"/>
              </w:rPr>
              <w:t>)</w:t>
            </w:r>
            <w:r>
              <w:rPr>
                <w:rFonts w:ascii="標楷體" w:eastAsia="標楷體" w:hAnsi="標楷體"/>
                <w:color w:val="000000"/>
                <w:u w:val="single"/>
              </w:rPr>
              <w:t xml:space="preserve">　　　　</w:t>
            </w:r>
            <w:r>
              <w:rPr>
                <w:rFonts w:ascii="標楷體" w:eastAsia="標楷體" w:hAnsi="標楷體"/>
                <w:color w:val="000000"/>
              </w:rPr>
              <w:t>(</w:t>
            </w:r>
            <w:r>
              <w:rPr>
                <w:rFonts w:ascii="標楷體" w:eastAsia="標楷體" w:hAnsi="標楷體"/>
                <w:color w:val="000000"/>
              </w:rPr>
              <w:t>地址</w:t>
            </w:r>
            <w:r>
              <w:rPr>
                <w:rFonts w:ascii="標楷體" w:eastAsia="標楷體" w:hAnsi="標楷體"/>
                <w:color w:val="000000"/>
              </w:rPr>
              <w:t>)</w:t>
            </w:r>
            <w:r>
              <w:rPr>
                <w:rFonts w:ascii="標楷體" w:eastAsia="標楷體" w:hAnsi="標楷體"/>
                <w:color w:val="000000"/>
                <w:u w:val="single"/>
              </w:rPr>
              <w:t xml:space="preserve">　</w:t>
            </w:r>
            <w:r>
              <w:rPr>
                <w:rFonts w:ascii="標楷體" w:eastAsia="標楷體" w:hAnsi="標楷體"/>
                <w:color w:val="000000"/>
                <w:u w:val="single"/>
              </w:rPr>
              <w:t xml:space="preserve">                      </w:t>
            </w:r>
          </w:p>
          <w:p w:rsidR="002279DA" w:rsidRDefault="00761E34">
            <w:pPr>
              <w:snapToGrid w:val="0"/>
              <w:spacing w:line="400" w:lineRule="atLeast"/>
            </w:pPr>
            <w:r>
              <w:rPr>
                <w:rFonts w:ascii="標楷體" w:eastAsia="標楷體" w:hAnsi="標楷體"/>
                <w:color w:val="000000"/>
              </w:rPr>
              <w:t xml:space="preserve">　　　　　　</w:t>
            </w:r>
            <w:r>
              <w:rPr>
                <w:rFonts w:ascii="標楷體" w:eastAsia="標楷體" w:hAnsi="標楷體"/>
                <w:color w:val="000000"/>
                <w:u w:val="single"/>
              </w:rPr>
              <w:t xml:space="preserve">　　　　　　　　　　　　　　</w:t>
            </w:r>
            <w:r>
              <w:rPr>
                <w:rFonts w:ascii="標楷體" w:eastAsia="標楷體" w:hAnsi="標楷體"/>
                <w:color w:val="000000"/>
                <w:u w:val="single"/>
              </w:rPr>
              <w:t xml:space="preserve">                    </w:t>
            </w:r>
          </w:p>
          <w:p w:rsidR="002279DA" w:rsidRDefault="00761E34">
            <w:pPr>
              <w:snapToGrid w:val="0"/>
              <w:spacing w:line="400" w:lineRule="atLeast"/>
            </w:pPr>
            <w:r>
              <w:rPr>
                <w:rFonts w:ascii="標楷體" w:eastAsia="標楷體" w:hAnsi="標楷體"/>
                <w:color w:val="000000"/>
              </w:rPr>
              <w:t xml:space="preserve">  </w:t>
            </w:r>
            <w:r>
              <w:rPr>
                <w:rFonts w:ascii="標楷體" w:eastAsia="標楷體" w:hAnsi="標楷體"/>
                <w:color w:val="000000"/>
              </w:rPr>
              <w:t>就讀學校：</w:t>
            </w:r>
            <w:r>
              <w:rPr>
                <w:rFonts w:ascii="標楷體" w:eastAsia="標楷體" w:hAnsi="標楷體"/>
                <w:color w:val="000000"/>
                <w:u w:val="single"/>
              </w:rPr>
              <w:t xml:space="preserve">                    </w:t>
            </w:r>
            <w:r>
              <w:rPr>
                <w:rFonts w:ascii="標楷體" w:eastAsia="標楷體" w:hAnsi="標楷體"/>
                <w:color w:val="000000"/>
                <w:u w:val="single"/>
              </w:rPr>
              <w:t xml:space="preserve">　　　　　　</w:t>
            </w:r>
            <w:r>
              <w:rPr>
                <w:rFonts w:ascii="標楷體" w:eastAsia="標楷體" w:hAnsi="標楷體"/>
                <w:color w:val="000000"/>
                <w:u w:val="single"/>
              </w:rPr>
              <w:t xml:space="preserve"> </w:t>
            </w:r>
            <w:r>
              <w:rPr>
                <w:rFonts w:ascii="標楷體" w:eastAsia="標楷體" w:hAnsi="標楷體"/>
                <w:color w:val="000000"/>
              </w:rPr>
              <w:t>(</w:t>
            </w:r>
            <w:r>
              <w:rPr>
                <w:rFonts w:ascii="標楷體" w:eastAsia="標楷體" w:hAnsi="標楷體"/>
                <w:color w:val="000000"/>
              </w:rPr>
              <w:t>大專院校組請填寫</w:t>
            </w:r>
            <w:r>
              <w:rPr>
                <w:rFonts w:ascii="標楷體" w:eastAsia="標楷體" w:hAnsi="標楷體"/>
                <w:color w:val="000000"/>
              </w:rPr>
              <w:t>)</w:t>
            </w:r>
          </w:p>
          <w:p w:rsidR="002279DA" w:rsidRDefault="00761E34">
            <w:pPr>
              <w:snapToGrid w:val="0"/>
              <w:spacing w:line="400" w:lineRule="atLeast"/>
              <w:ind w:firstLine="240"/>
            </w:pPr>
            <w:r>
              <w:rPr>
                <w:rFonts w:ascii="標楷體" w:eastAsia="標楷體" w:hAnsi="標楷體"/>
                <w:color w:val="000000"/>
              </w:rPr>
              <w:t>聯絡電話：</w:t>
            </w:r>
            <w:r>
              <w:rPr>
                <w:rFonts w:ascii="標楷體" w:eastAsia="標楷體" w:hAnsi="標楷體"/>
                <w:color w:val="000000"/>
              </w:rPr>
              <w:t>(     )</w:t>
            </w:r>
            <w:r>
              <w:rPr>
                <w:rFonts w:ascii="標楷體" w:eastAsia="標楷體" w:hAnsi="標楷體"/>
                <w:color w:val="000000"/>
                <w:u w:val="single"/>
              </w:rPr>
              <w:t xml:space="preserve">                   </w:t>
            </w:r>
            <w:r>
              <w:rPr>
                <w:rFonts w:ascii="標楷體" w:eastAsia="標楷體" w:hAnsi="標楷體"/>
                <w:color w:val="000000"/>
              </w:rPr>
              <w:t>（白天）</w:t>
            </w:r>
          </w:p>
          <w:p w:rsidR="002279DA" w:rsidRDefault="00761E34">
            <w:pPr>
              <w:snapToGrid w:val="0"/>
              <w:spacing w:line="400" w:lineRule="atLeast"/>
              <w:ind w:firstLine="240"/>
            </w:pPr>
            <w:r>
              <w:rPr>
                <w:rFonts w:ascii="標楷體" w:eastAsia="標楷體" w:hAnsi="標楷體"/>
                <w:color w:val="000000"/>
              </w:rPr>
              <w:t xml:space="preserve">E-mail  </w:t>
            </w:r>
            <w:r>
              <w:rPr>
                <w:rFonts w:ascii="標楷體" w:eastAsia="標楷體" w:hAnsi="標楷體"/>
                <w:color w:val="000000"/>
              </w:rPr>
              <w:t>：</w:t>
            </w:r>
            <w:r>
              <w:rPr>
                <w:rFonts w:ascii="標楷體" w:eastAsia="標楷體" w:hAnsi="標楷體"/>
                <w:color w:val="000000"/>
                <w:u w:val="single"/>
              </w:rPr>
              <w:t xml:space="preserve">                                  </w:t>
            </w:r>
          </w:p>
          <w:p w:rsidR="002279DA" w:rsidRDefault="00761E34">
            <w:pPr>
              <w:snapToGrid w:val="0"/>
              <w:spacing w:line="400" w:lineRule="atLeast"/>
              <w:ind w:firstLine="240"/>
            </w:pPr>
            <w:r>
              <w:rPr>
                <w:rFonts w:ascii="標楷體" w:eastAsia="標楷體" w:hAnsi="標楷體"/>
                <w:color w:val="000000"/>
              </w:rPr>
              <w:t>指導老師：</w:t>
            </w:r>
            <w:r>
              <w:rPr>
                <w:rFonts w:ascii="標楷體" w:eastAsia="標楷體" w:hAnsi="標楷體"/>
                <w:color w:val="000000"/>
                <w:u w:val="single"/>
              </w:rPr>
              <w:t xml:space="preserve">               </w:t>
            </w:r>
            <w:r>
              <w:rPr>
                <w:rFonts w:ascii="標楷體" w:eastAsia="標楷體" w:hAnsi="標楷體"/>
                <w:color w:val="000000"/>
              </w:rPr>
              <w:t>聯絡電話：</w:t>
            </w:r>
            <w:r>
              <w:rPr>
                <w:rFonts w:ascii="標楷體" w:eastAsia="標楷體" w:hAnsi="標楷體"/>
                <w:color w:val="000000"/>
              </w:rPr>
              <w:t>(   )</w:t>
            </w:r>
            <w:r>
              <w:rPr>
                <w:rFonts w:ascii="標楷體" w:eastAsia="標楷體" w:hAnsi="標楷體"/>
                <w:color w:val="000000"/>
                <w:u w:val="single"/>
              </w:rPr>
              <w:t xml:space="preserve">             </w:t>
            </w:r>
            <w:r>
              <w:rPr>
                <w:rFonts w:ascii="標楷體" w:eastAsia="標楷體" w:hAnsi="標楷體"/>
                <w:color w:val="000000"/>
              </w:rPr>
              <w:t>（白天）</w:t>
            </w:r>
          </w:p>
          <w:p w:rsidR="002279DA" w:rsidRDefault="00761E34">
            <w:pPr>
              <w:snapToGrid w:val="0"/>
              <w:spacing w:line="400" w:lineRule="atLeast"/>
              <w:ind w:firstLine="240"/>
            </w:pPr>
            <w:r>
              <w:rPr>
                <w:rFonts w:ascii="標楷體" w:eastAsia="標楷體" w:hAnsi="標楷體"/>
                <w:color w:val="000000"/>
              </w:rPr>
              <w:t>通訊地址：</w:t>
            </w:r>
            <w:r>
              <w:rPr>
                <w:rFonts w:ascii="標楷體" w:eastAsia="標楷體" w:hAnsi="標楷體"/>
                <w:color w:val="000000"/>
                <w:u w:val="single"/>
              </w:rPr>
              <w:t xml:space="preserve">                                                  </w:t>
            </w:r>
          </w:p>
          <w:p w:rsidR="002279DA" w:rsidRDefault="00761E34">
            <w:pPr>
              <w:snapToGrid w:val="0"/>
              <w:spacing w:line="400" w:lineRule="atLeast"/>
              <w:ind w:firstLine="240"/>
            </w:pPr>
            <w:r>
              <w:rPr>
                <w:rFonts w:ascii="標楷體" w:eastAsia="標楷體" w:hAnsi="標楷體"/>
                <w:color w:val="000000"/>
              </w:rPr>
              <w:t xml:space="preserve">          </w:t>
            </w:r>
            <w:r>
              <w:rPr>
                <w:rFonts w:ascii="標楷體" w:eastAsia="標楷體" w:hAnsi="標楷體"/>
                <w:color w:val="000000"/>
                <w:u w:val="single"/>
              </w:rPr>
              <w:t>(</w:t>
            </w:r>
            <w:r>
              <w:rPr>
                <w:rFonts w:ascii="標楷體" w:eastAsia="標楷體" w:hAnsi="標楷體"/>
                <w:color w:val="000000"/>
                <w:u w:val="single"/>
              </w:rPr>
              <w:t>詳填以寄送感謝狀</w:t>
            </w:r>
            <w:r>
              <w:rPr>
                <w:rFonts w:ascii="標楷體" w:eastAsia="標楷體" w:hAnsi="標楷體"/>
                <w:color w:val="000000"/>
                <w:u w:val="single"/>
              </w:rPr>
              <w:t>)</w:t>
            </w:r>
          </w:p>
        </w:tc>
      </w:tr>
      <w:tr w:rsidR="002279DA">
        <w:tblPrEx>
          <w:tblCellMar>
            <w:top w:w="0" w:type="dxa"/>
            <w:bottom w:w="0" w:type="dxa"/>
          </w:tblCellMar>
        </w:tblPrEx>
        <w:trPr>
          <w:trHeight w:val="5971"/>
        </w:trPr>
        <w:tc>
          <w:tcPr>
            <w:tcW w:w="10294" w:type="dxa"/>
            <w:gridSpan w:val="2"/>
            <w:tcBorders>
              <w:top w:val="double" w:sz="4" w:space="0" w:color="000000"/>
              <w:left w:val="double" w:sz="12" w:space="0" w:color="000000"/>
              <w:bottom w:val="double" w:sz="4" w:space="0" w:color="000000"/>
              <w:right w:val="double" w:sz="12" w:space="0" w:color="000000"/>
            </w:tcBorders>
            <w:shd w:val="clear" w:color="auto" w:fill="auto"/>
            <w:tcMar>
              <w:top w:w="0" w:type="dxa"/>
              <w:left w:w="28" w:type="dxa"/>
              <w:bottom w:w="0" w:type="dxa"/>
              <w:right w:w="28" w:type="dxa"/>
            </w:tcMar>
          </w:tcPr>
          <w:p w:rsidR="002279DA" w:rsidRDefault="00761E34">
            <w:pPr>
              <w:snapToGrid w:val="0"/>
              <w:jc w:val="center"/>
              <w:rPr>
                <w:rFonts w:ascii="標楷體" w:eastAsia="標楷體" w:hAnsi="標楷體"/>
                <w:b/>
                <w:color w:val="000000"/>
                <w:sz w:val="28"/>
                <w:szCs w:val="28"/>
              </w:rPr>
            </w:pPr>
            <w:r>
              <w:rPr>
                <w:rFonts w:ascii="標楷體" w:eastAsia="標楷體" w:hAnsi="標楷體"/>
                <w:b/>
                <w:color w:val="000000"/>
                <w:sz w:val="28"/>
                <w:szCs w:val="28"/>
              </w:rPr>
              <w:t>★</w:t>
            </w:r>
            <w:r>
              <w:rPr>
                <w:rFonts w:ascii="標楷體" w:eastAsia="標楷體" w:hAnsi="標楷體"/>
                <w:b/>
                <w:color w:val="000000"/>
                <w:sz w:val="28"/>
                <w:szCs w:val="28"/>
              </w:rPr>
              <w:t>《台語報新聞》</w:t>
            </w:r>
            <w:r>
              <w:rPr>
                <w:rFonts w:ascii="標楷體" w:eastAsia="標楷體" w:hAnsi="標楷體"/>
                <w:b/>
                <w:color w:val="000000"/>
                <w:sz w:val="28"/>
                <w:szCs w:val="28"/>
              </w:rPr>
              <w:t>★</w:t>
            </w:r>
          </w:p>
          <w:p w:rsidR="002279DA" w:rsidRDefault="002279DA">
            <w:pPr>
              <w:rPr>
                <w:rFonts w:ascii="標楷體" w:eastAsia="標楷體" w:hAnsi="標楷體" w:cs="新細明體"/>
                <w:color w:val="000000"/>
                <w:kern w:val="0"/>
              </w:rPr>
            </w:pPr>
          </w:p>
          <w:p w:rsidR="002279DA" w:rsidRDefault="00761E34">
            <w:r>
              <w:rPr>
                <w:rFonts w:ascii="標楷體" w:eastAsia="標楷體" w:hAnsi="標楷體" w:cs="新細明體"/>
                <w:color w:val="000000"/>
                <w:kern w:val="0"/>
              </w:rPr>
              <w:t xml:space="preserve"> </w:t>
            </w:r>
            <w:r>
              <w:rPr>
                <w:rFonts w:ascii="新細明體" w:hAnsi="新細明體" w:cs="新細明體"/>
                <w:color w:val="000000"/>
                <w:kern w:val="0"/>
              </w:rPr>
              <w:t>□</w:t>
            </w:r>
            <w:r>
              <w:rPr>
                <w:rFonts w:ascii="標楷體" w:eastAsia="標楷體" w:hAnsi="標楷體" w:cs="新細明體"/>
                <w:color w:val="000000"/>
                <w:kern w:val="0"/>
              </w:rPr>
              <w:t xml:space="preserve"> </w:t>
            </w:r>
            <w:r>
              <w:rPr>
                <w:rFonts w:ascii="標楷體" w:eastAsia="標楷體" w:hAnsi="標楷體" w:cs="新細明體"/>
                <w:color w:val="000000"/>
                <w:kern w:val="0"/>
              </w:rPr>
              <w:t>大專院校組：</w:t>
            </w:r>
            <w:r>
              <w:rPr>
                <w:rFonts w:ascii="標楷體" w:eastAsia="標楷體" w:hAnsi="標楷體"/>
                <w:color w:val="000000"/>
              </w:rPr>
              <w:t>報名資格限截至民國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日止於全國各大專院校仍在學之學生。</w:t>
            </w:r>
          </w:p>
          <w:p w:rsidR="002279DA" w:rsidRDefault="00761E34">
            <w:pPr>
              <w:rPr>
                <w:rFonts w:ascii="標楷體" w:eastAsia="標楷體" w:hAnsi="標楷體"/>
                <w:color w:val="000000"/>
              </w:rPr>
            </w:pPr>
            <w:r>
              <w:rPr>
                <w:rFonts w:ascii="標楷體" w:eastAsia="標楷體" w:hAnsi="標楷體"/>
                <w:color w:val="000000"/>
              </w:rPr>
              <w:t xml:space="preserve">　　　　　　　　（含碩、博士生）</w:t>
            </w:r>
          </w:p>
          <w:p w:rsidR="002279DA" w:rsidRDefault="002279DA">
            <w:pPr>
              <w:rPr>
                <w:rFonts w:ascii="標楷體" w:eastAsia="標楷體" w:hAnsi="標楷體" w:cs="新細明體"/>
                <w:color w:val="000000"/>
                <w:kern w:val="0"/>
              </w:rPr>
            </w:pPr>
          </w:p>
          <w:p w:rsidR="002279DA" w:rsidRDefault="00761E34">
            <w:r>
              <w:rPr>
                <w:rFonts w:ascii="標楷體" w:eastAsia="標楷體" w:hAnsi="標楷體" w:cs="新細明體"/>
                <w:color w:val="000000"/>
                <w:kern w:val="0"/>
              </w:rPr>
              <w:t xml:space="preserve"> </w:t>
            </w:r>
            <w:r>
              <w:rPr>
                <w:rFonts w:ascii="新細明體" w:hAnsi="新細明體" w:cs="新細明體"/>
                <w:color w:val="000000"/>
                <w:kern w:val="0"/>
              </w:rPr>
              <w:t>□</w:t>
            </w:r>
            <w:r>
              <w:rPr>
                <w:rFonts w:ascii="標楷體" w:eastAsia="標楷體" w:hAnsi="標楷體" w:cs="新細明體"/>
                <w:color w:val="000000"/>
                <w:kern w:val="0"/>
              </w:rPr>
              <w:t xml:space="preserve"> </w:t>
            </w:r>
            <w:r>
              <w:rPr>
                <w:rFonts w:ascii="標楷體" w:eastAsia="標楷體" w:hAnsi="標楷體" w:cs="新細明體"/>
                <w:color w:val="000000"/>
                <w:kern w:val="0"/>
              </w:rPr>
              <w:t>社會青年組：</w:t>
            </w:r>
            <w:r>
              <w:rPr>
                <w:rFonts w:ascii="標楷體" w:eastAsia="標楷體" w:hAnsi="標楷體"/>
                <w:color w:val="000000"/>
              </w:rPr>
              <w:t>報名資格限截至民國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日止滿</w:t>
            </w:r>
            <w:r>
              <w:rPr>
                <w:rFonts w:ascii="標楷體" w:eastAsia="標楷體" w:hAnsi="標楷體"/>
                <w:color w:val="000000"/>
              </w:rPr>
              <w:t>18</w:t>
            </w:r>
            <w:r>
              <w:rPr>
                <w:rFonts w:ascii="標楷體" w:eastAsia="標楷體" w:hAnsi="標楷體"/>
                <w:color w:val="000000"/>
              </w:rPr>
              <w:t>未滿</w:t>
            </w:r>
            <w:r>
              <w:rPr>
                <w:rFonts w:ascii="標楷體" w:eastAsia="標楷體" w:hAnsi="標楷體"/>
                <w:color w:val="000000"/>
              </w:rPr>
              <w:t>35</w:t>
            </w:r>
            <w:r>
              <w:rPr>
                <w:rFonts w:ascii="標楷體" w:eastAsia="標楷體" w:hAnsi="標楷體"/>
                <w:color w:val="000000"/>
              </w:rPr>
              <w:t>歲之社會青年人士，</w:t>
            </w:r>
          </w:p>
          <w:p w:rsidR="002279DA" w:rsidRDefault="00761E34">
            <w:pPr>
              <w:rPr>
                <w:rFonts w:ascii="標楷體" w:eastAsia="標楷體" w:hAnsi="標楷體"/>
                <w:color w:val="000000"/>
              </w:rPr>
            </w:pPr>
            <w:r>
              <w:rPr>
                <w:rFonts w:ascii="標楷體" w:eastAsia="標楷體" w:hAnsi="標楷體"/>
                <w:color w:val="000000"/>
              </w:rPr>
              <w:t xml:space="preserve">　　　　　　　　但現職台語主播或三年內曾參加電視台台語主播比賽並獲得第一名者不能報名</w:t>
            </w:r>
          </w:p>
          <w:p w:rsidR="002279DA" w:rsidRDefault="00761E34">
            <w:pPr>
              <w:rPr>
                <w:rFonts w:ascii="標楷體" w:eastAsia="標楷體" w:hAnsi="標楷體"/>
                <w:color w:val="000000"/>
              </w:rPr>
            </w:pPr>
            <w:r>
              <w:rPr>
                <w:rFonts w:ascii="標楷體" w:eastAsia="標楷體" w:hAnsi="標楷體"/>
                <w:color w:val="000000"/>
              </w:rPr>
              <w:t xml:space="preserve">　　　　　　　　參賽。</w:t>
            </w:r>
          </w:p>
          <w:p w:rsidR="002279DA" w:rsidRDefault="002279DA">
            <w:pPr>
              <w:jc w:val="right"/>
              <w:rPr>
                <w:rFonts w:ascii="標楷體" w:eastAsia="標楷體" w:hAnsi="標楷體" w:cs="新細明體"/>
                <w:color w:val="000000"/>
                <w:kern w:val="0"/>
                <w:sz w:val="28"/>
                <w:szCs w:val="28"/>
              </w:rPr>
            </w:pPr>
          </w:p>
          <w:p w:rsidR="002279DA" w:rsidRDefault="00761E34">
            <w:pPr>
              <w:jc w:val="center"/>
              <w:rPr>
                <w:rFonts w:ascii="標楷體" w:eastAsia="標楷體" w:hAnsi="標楷體"/>
                <w:color w:val="000000"/>
                <w:u w:val="dotDotDash"/>
              </w:rPr>
            </w:pPr>
            <w:r>
              <w:rPr>
                <w:rFonts w:ascii="標楷體" w:eastAsia="標楷體" w:hAnsi="標楷體"/>
                <w:color w:val="000000"/>
                <w:u w:val="dotDotDash"/>
              </w:rPr>
              <w:t xml:space="preserve">   </w:t>
            </w:r>
            <w:r>
              <w:rPr>
                <w:rFonts w:ascii="標楷體" w:eastAsia="標楷體" w:hAnsi="標楷體"/>
                <w:color w:val="000000"/>
                <w:u w:val="dotDotDash"/>
              </w:rPr>
              <w:t>證件黏貼處：</w:t>
            </w:r>
            <w:r>
              <w:rPr>
                <w:rFonts w:ascii="標楷體" w:eastAsia="標楷體" w:hAnsi="標楷體"/>
                <w:color w:val="000000"/>
                <w:u w:val="dotDotDash"/>
              </w:rPr>
              <w:t xml:space="preserve"> (</w:t>
            </w:r>
            <w:r>
              <w:rPr>
                <w:rFonts w:ascii="標楷體" w:eastAsia="標楷體" w:hAnsi="標楷體"/>
                <w:color w:val="000000"/>
                <w:u w:val="dotDotDash"/>
              </w:rPr>
              <w:t>請將證件影本正面上端，對齊虛線處浮貼黏妥；謝謝！</w:t>
            </w:r>
            <w:r>
              <w:rPr>
                <w:rFonts w:ascii="標楷體" w:eastAsia="標楷體" w:hAnsi="標楷體"/>
                <w:color w:val="000000"/>
                <w:u w:val="dotDotDash"/>
              </w:rPr>
              <w:t xml:space="preserve">)   </w:t>
            </w:r>
          </w:p>
          <w:p w:rsidR="002279DA" w:rsidRDefault="00761E34">
            <w:pPr>
              <w:jc w:val="center"/>
            </w:pPr>
            <w:r>
              <w:rPr>
                <w:rFonts w:ascii="標楷體" w:eastAsia="標楷體" w:hAnsi="標楷體" w:cs="新細明體"/>
                <w:color w:val="000000"/>
                <w:kern w:val="0"/>
              </w:rPr>
              <w:t xml:space="preserve">   </w:t>
            </w:r>
            <w:r>
              <w:rPr>
                <w:rFonts w:ascii="標楷體" w:eastAsia="標楷體" w:hAnsi="標楷體"/>
                <w:color w:val="000000"/>
              </w:rPr>
              <w:t>★</w:t>
            </w:r>
            <w:r>
              <w:rPr>
                <w:rFonts w:ascii="標楷體" w:eastAsia="標楷體" w:hAnsi="標楷體"/>
                <w:color w:val="000000"/>
              </w:rPr>
              <w:t>請浮貼學生證</w:t>
            </w:r>
            <w:r>
              <w:rPr>
                <w:rFonts w:ascii="標楷體" w:eastAsia="標楷體" w:hAnsi="標楷體"/>
                <w:color w:val="000000"/>
              </w:rPr>
              <w:t>（大專院校組）或身份證（社會青年組）影本</w:t>
            </w:r>
            <w:r>
              <w:rPr>
                <w:rFonts w:ascii="標楷體" w:eastAsia="標楷體" w:hAnsi="標楷體"/>
                <w:color w:val="000000"/>
              </w:rPr>
              <w:t>★</w:t>
            </w: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p w:rsidR="002279DA" w:rsidRDefault="002279DA">
            <w:pPr>
              <w:rPr>
                <w:rFonts w:ascii="標楷體" w:eastAsia="標楷體" w:hAnsi="標楷體"/>
                <w:color w:val="000000"/>
              </w:rPr>
            </w:pPr>
          </w:p>
        </w:tc>
      </w:tr>
    </w:tbl>
    <w:p w:rsidR="002279DA" w:rsidRDefault="00761E34">
      <w:pPr>
        <w:snapToGrid w:val="0"/>
        <w:rPr>
          <w:rFonts w:ascii="標楷體" w:eastAsia="標楷體" w:hAnsi="標楷體"/>
          <w:color w:val="000000"/>
        </w:rPr>
      </w:pPr>
      <w:r>
        <w:rPr>
          <w:rFonts w:ascii="標楷體" w:eastAsia="標楷體" w:hAnsi="標楷體"/>
          <w:color w:val="000000"/>
        </w:rPr>
        <w:t>注意：報名時，請依下列方式之一處理：</w:t>
      </w:r>
    </w:p>
    <w:p w:rsidR="002279DA" w:rsidRDefault="00761E34">
      <w:pPr>
        <w:snapToGrid w:val="0"/>
        <w:jc w:val="both"/>
      </w:pPr>
      <w:r>
        <w:rPr>
          <w:rFonts w:ascii="標楷體" w:eastAsia="標楷體" w:hAnsi="標楷體"/>
          <w:color w:val="000000"/>
        </w:rPr>
        <w:t>一、至台北城東扶輪社網站</w:t>
      </w:r>
      <w:r>
        <w:rPr>
          <w:rFonts w:ascii="標楷體" w:eastAsia="標楷體" w:hAnsi="標楷體"/>
          <w:color w:val="000000"/>
          <w:spacing w:val="-4"/>
        </w:rPr>
        <w:t>（</w:t>
      </w:r>
      <w:hyperlink r:id="rId8" w:history="1">
        <w:r>
          <w:rPr>
            <w:rStyle w:val="a4"/>
            <w:rFonts w:ascii="標楷體" w:eastAsia="標楷體" w:hAnsi="標楷體" w:cs="細明體"/>
            <w:color w:val="000000"/>
            <w:kern w:val="0"/>
            <w:sz w:val="24"/>
            <w:szCs w:val="24"/>
          </w:rPr>
          <w:t>http://www.rotary-me.org.tw</w:t>
        </w:r>
      </w:hyperlink>
      <w:r>
        <w:rPr>
          <w:rFonts w:ascii="標楷體" w:eastAsia="標楷體" w:hAnsi="標楷體"/>
          <w:color w:val="000000"/>
          <w:spacing w:val="-4"/>
        </w:rPr>
        <w:t>）</w:t>
      </w:r>
      <w:r>
        <w:rPr>
          <w:rFonts w:ascii="標楷體" w:eastAsia="標楷體" w:hAnsi="標楷體"/>
          <w:color w:val="000000"/>
        </w:rPr>
        <w:t>下載本報名表。</w:t>
      </w:r>
    </w:p>
    <w:p w:rsidR="002279DA" w:rsidRDefault="00761E34">
      <w:pPr>
        <w:snapToGrid w:val="0"/>
        <w:jc w:val="both"/>
      </w:pPr>
      <w:r>
        <w:rPr>
          <w:rFonts w:ascii="標楷體" w:eastAsia="標楷體" w:hAnsi="標楷體"/>
          <w:color w:val="000000"/>
        </w:rPr>
        <w:t>二、掛號逕寄「</w:t>
      </w:r>
      <w:r>
        <w:rPr>
          <w:rFonts w:ascii="標楷體" w:eastAsia="標楷體" w:hAnsi="標楷體"/>
        </w:rPr>
        <w:t>104</w:t>
      </w:r>
      <w:r>
        <w:rPr>
          <w:rFonts w:ascii="標楷體" w:eastAsia="標楷體" w:hAnsi="標楷體"/>
        </w:rPr>
        <w:t>台北市中山區松江路</w:t>
      </w:r>
      <w:r>
        <w:rPr>
          <w:rFonts w:ascii="標楷體" w:eastAsia="標楷體" w:hAnsi="標楷體"/>
        </w:rPr>
        <w:t>221</w:t>
      </w:r>
      <w:r>
        <w:rPr>
          <w:rFonts w:ascii="標楷體" w:eastAsia="標楷體" w:hAnsi="標楷體"/>
        </w:rPr>
        <w:t>巷</w:t>
      </w:r>
      <w:r>
        <w:rPr>
          <w:rFonts w:ascii="標楷體" w:eastAsia="標楷體" w:hAnsi="標楷體"/>
        </w:rPr>
        <w:t>13</w:t>
      </w:r>
      <w:r>
        <w:rPr>
          <w:rFonts w:ascii="標楷體" w:eastAsia="標楷體" w:hAnsi="標楷體"/>
        </w:rPr>
        <w:t>號</w:t>
      </w:r>
      <w:r>
        <w:rPr>
          <w:rFonts w:ascii="標楷體" w:eastAsia="標楷體" w:hAnsi="標楷體"/>
        </w:rPr>
        <w:t>2</w:t>
      </w:r>
      <w:r>
        <w:rPr>
          <w:rFonts w:ascii="標楷體" w:eastAsia="標楷體" w:hAnsi="標楷體"/>
        </w:rPr>
        <w:t>樓</w:t>
      </w:r>
      <w:r>
        <w:rPr>
          <w:rFonts w:ascii="標楷體" w:eastAsia="標楷體" w:hAnsi="標楷體"/>
        </w:rPr>
        <w:t xml:space="preserve"> </w:t>
      </w:r>
      <w:r>
        <w:rPr>
          <w:rFonts w:ascii="標楷體" w:eastAsia="標楷體" w:hAnsi="標楷體"/>
        </w:rPr>
        <w:t>台北城東扶輪社</w:t>
      </w:r>
      <w:r>
        <w:rPr>
          <w:rFonts w:ascii="標楷體" w:eastAsia="標楷體" w:hAnsi="標楷體"/>
        </w:rPr>
        <w:t xml:space="preserve"> </w:t>
      </w:r>
      <w:r>
        <w:rPr>
          <w:rFonts w:ascii="標楷體" w:eastAsia="標楷體" w:hAnsi="標楷體"/>
        </w:rPr>
        <w:t>收</w:t>
      </w:r>
      <w:r>
        <w:rPr>
          <w:rFonts w:ascii="標楷體" w:eastAsia="標楷體" w:hAnsi="標楷體"/>
          <w:color w:val="000000"/>
        </w:rPr>
        <w:t>」。</w:t>
      </w:r>
    </w:p>
    <w:p w:rsidR="002279DA" w:rsidRDefault="00761E34">
      <w:pPr>
        <w:snapToGrid w:val="0"/>
        <w:jc w:val="both"/>
        <w:rPr>
          <w:rFonts w:ascii="標楷體" w:eastAsia="標楷體" w:hAnsi="標楷體"/>
          <w:color w:val="000000"/>
        </w:rPr>
      </w:pPr>
      <w:r>
        <w:rPr>
          <w:rFonts w:ascii="標楷體" w:eastAsia="標楷體" w:hAnsi="標楷體"/>
          <w:color w:val="000000"/>
        </w:rPr>
        <w:t>三、</w:t>
      </w:r>
      <w:r>
        <w:rPr>
          <w:rFonts w:ascii="標楷體" w:eastAsia="標楷體" w:hAnsi="標楷體"/>
          <w:color w:val="000000"/>
        </w:rPr>
        <w:t>E-mail</w:t>
      </w:r>
      <w:r>
        <w:rPr>
          <w:rFonts w:ascii="標楷體" w:eastAsia="標楷體" w:hAnsi="標楷體"/>
          <w:color w:val="000000"/>
        </w:rPr>
        <w:t>至台北城東扶輪社</w:t>
      </w:r>
      <w:r>
        <w:rPr>
          <w:rFonts w:ascii="標楷體" w:eastAsia="標楷體" w:hAnsi="標楷體"/>
          <w:color w:val="000000"/>
        </w:rPr>
        <w:t>rotary.me@msa.hinet.net</w:t>
      </w:r>
      <w:r>
        <w:rPr>
          <w:rFonts w:ascii="標楷體" w:eastAsia="標楷體" w:hAnsi="標楷體"/>
          <w:color w:val="000000"/>
        </w:rPr>
        <w:t>。</w:t>
      </w:r>
    </w:p>
    <w:p w:rsidR="002279DA" w:rsidRDefault="00761E34">
      <w:pPr>
        <w:snapToGrid w:val="0"/>
      </w:pPr>
      <w:r>
        <w:rPr>
          <w:rFonts w:ascii="標楷體" w:eastAsia="標楷體" w:hAnsi="標楷體"/>
          <w:color w:val="000000"/>
          <w:sz w:val="28"/>
          <w:szCs w:val="28"/>
        </w:rPr>
        <w:t>★</w:t>
      </w:r>
      <w:r>
        <w:rPr>
          <w:rFonts w:ascii="標楷體" w:eastAsia="標楷體" w:hAnsi="標楷體"/>
          <w:color w:val="000000"/>
          <w:sz w:val="28"/>
          <w:szCs w:val="28"/>
        </w:rPr>
        <w:t>郵寄或</w:t>
      </w:r>
      <w:r>
        <w:rPr>
          <w:rFonts w:ascii="標楷體" w:eastAsia="標楷體" w:hAnsi="標楷體"/>
          <w:color w:val="000000"/>
          <w:sz w:val="28"/>
          <w:szCs w:val="28"/>
        </w:rPr>
        <w:t>e-mail</w:t>
      </w:r>
      <w:r>
        <w:rPr>
          <w:rFonts w:ascii="標楷體" w:eastAsia="標楷體" w:hAnsi="標楷體"/>
          <w:color w:val="000000"/>
          <w:sz w:val="28"/>
          <w:szCs w:val="28"/>
        </w:rPr>
        <w:t>報名後請務必電話</w:t>
      </w:r>
      <w:r>
        <w:rPr>
          <w:rFonts w:ascii="標楷體" w:eastAsia="標楷體" w:hAnsi="標楷體"/>
          <w:color w:val="000000"/>
          <w:sz w:val="28"/>
          <w:szCs w:val="28"/>
        </w:rPr>
        <w:t>(02)25</w:t>
      </w:r>
      <w:r>
        <w:rPr>
          <w:rFonts w:ascii="標楷體" w:eastAsia="標楷體" w:hAnsi="標楷體"/>
          <w:color w:val="000000"/>
          <w:sz w:val="28"/>
          <w:szCs w:val="28"/>
        </w:rPr>
        <w:t>16-7715</w:t>
      </w:r>
      <w:r>
        <w:rPr>
          <w:rFonts w:ascii="標楷體" w:eastAsia="標楷體" w:hAnsi="標楷體"/>
          <w:color w:val="000000"/>
          <w:sz w:val="28"/>
          <w:szCs w:val="28"/>
        </w:rPr>
        <w:t>確認。</w:t>
      </w:r>
    </w:p>
    <w:sectPr w:rsidR="002279DA">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E34" w:rsidRDefault="00761E34">
      <w:r>
        <w:separator/>
      </w:r>
    </w:p>
  </w:endnote>
  <w:endnote w:type="continuationSeparator" w:id="0">
    <w:p w:rsidR="00761E34" w:rsidRDefault="0076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E34" w:rsidRDefault="00761E34">
      <w:r>
        <w:rPr>
          <w:color w:val="000000"/>
        </w:rPr>
        <w:separator/>
      </w:r>
    </w:p>
  </w:footnote>
  <w:footnote w:type="continuationSeparator" w:id="0">
    <w:p w:rsidR="00761E34" w:rsidRDefault="00761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79DA"/>
    <w:rsid w:val="002279DA"/>
    <w:rsid w:val="00761E34"/>
    <w:rsid w:val="00B37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D8A40-D95A-4532-BA14-5C56208D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hanging="480"/>
      <w:jc w:val="both"/>
    </w:pPr>
    <w:rPr>
      <w:rFonts w:ascii="細明體" w:eastAsia="細明體" w:hAnsi="細明體"/>
      <w:color w:val="000000"/>
    </w:rPr>
  </w:style>
  <w:style w:type="character" w:styleId="a4">
    <w:name w:val="Hyperlink"/>
    <w:rPr>
      <w:strike w:val="0"/>
      <w:dstrike w:val="0"/>
      <w:color w:val="666600"/>
      <w:sz w:val="20"/>
      <w:szCs w:val="20"/>
      <w:u w:val="none"/>
    </w:rPr>
  </w:style>
  <w:style w:type="character" w:styleId="a5">
    <w:name w:val="FollowedHyperlink"/>
    <w:rPr>
      <w:color w:val="800080"/>
      <w:u w:val="single"/>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Unresolved Mention"/>
    <w:basedOn w:val="a0"/>
    <w:rPr>
      <w:color w:val="605E5C"/>
      <w:shd w:val="clear" w:color="auto" w:fill="E1DFDD"/>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otaryms.org.tw/" TargetMode="External"/><Relationship Id="rId3" Type="http://schemas.openxmlformats.org/officeDocument/2006/relationships/webSettings" Target="webSettings.xml"/><Relationship Id="rId7" Type="http://schemas.openxmlformats.org/officeDocument/2006/relationships/hyperlink" Target="http://www.rotaryms.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taryms.org.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第25屆台語報新聞比賽活動辦法</dc:title>
  <dc:subject/>
  <dc:creator>Vicky</dc:creator>
  <dc:description/>
  <cp:lastModifiedBy>szuyu</cp:lastModifiedBy>
  <cp:revision>2</cp:revision>
  <cp:lastPrinted>2023-11-13T03:52:00Z</cp:lastPrinted>
  <dcterms:created xsi:type="dcterms:W3CDTF">2023-11-21T03:48:00Z</dcterms:created>
  <dcterms:modified xsi:type="dcterms:W3CDTF">2023-11-21T03:48:00Z</dcterms:modified>
</cp:coreProperties>
</file>