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872" w:rsidRDefault="00DA1004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>112</w:t>
      </w:r>
      <w:r>
        <w:rPr>
          <w:rFonts w:ascii="標楷體" w:eastAsia="標楷體" w:hAnsi="標楷體"/>
          <w:b/>
          <w:sz w:val="28"/>
        </w:rPr>
        <w:t>年高級中等以下學校客語語言能力認證輔導加強班實施計畫</w:t>
      </w:r>
    </w:p>
    <w:bookmarkEnd w:id="0"/>
    <w:p w:rsidR="00271872" w:rsidRDefault="00DA100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</w:t>
      </w:r>
    </w:p>
    <w:p w:rsidR="00271872" w:rsidRDefault="00DA1004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臺北市推動中等學校本土語言教育及臺灣母語日計畫。</w:t>
      </w:r>
    </w:p>
    <w:p w:rsidR="00271872" w:rsidRDefault="00DA1004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臺北市政府教育局本土語言輔導團年度工作計畫。</w:t>
      </w:r>
    </w:p>
    <w:p w:rsidR="00271872" w:rsidRDefault="00DA100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</w:t>
      </w:r>
    </w:p>
    <w:p w:rsidR="00271872" w:rsidRDefault="00DA1004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鼓勵本市各層級學校加強本土語言教育，提高研究及學習興趣，以期蔚為風氣，並弘揚本土文化。</w:t>
      </w:r>
    </w:p>
    <w:p w:rsidR="00271872" w:rsidRDefault="00DA1004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輔導與協助現職教師通過教育部本土語言認證。</w:t>
      </w:r>
    </w:p>
    <w:p w:rsidR="00271872" w:rsidRDefault="00DA1004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因應國家語言發展法定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學年度開始本土語言將列為國、高中之部定課程，鼓勵本市各國民中學及高級中學先行規劃本土語言課程與師資等。</w:t>
      </w:r>
    </w:p>
    <w:p w:rsidR="00271872" w:rsidRDefault="00DA100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</w:t>
      </w:r>
    </w:p>
    <w:p w:rsidR="00271872" w:rsidRDefault="00DA100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承辦單位：臺北市立大直高級中學</w:t>
      </w:r>
    </w:p>
    <w:p w:rsidR="00271872" w:rsidRDefault="00DA1004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</w:rPr>
        <w:t>研習日期：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日，</w:t>
      </w:r>
      <w:r>
        <w:rPr>
          <w:rFonts w:ascii="標楷體" w:eastAsia="標楷體" w:hAnsi="標楷體"/>
          <w:b/>
        </w:rPr>
        <w:t>共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日。</w:t>
      </w:r>
    </w:p>
    <w:p w:rsidR="00271872" w:rsidRDefault="00DA100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研習對象：</w:t>
      </w:r>
    </w:p>
    <w:p w:rsidR="00271872" w:rsidRDefault="00DA1004">
      <w:pPr>
        <w:pStyle w:val="a3"/>
        <w:numPr>
          <w:ilvl w:val="0"/>
          <w:numId w:val="4"/>
        </w:numPr>
      </w:pPr>
      <w:r>
        <w:rPr>
          <w:rFonts w:ascii="標楷體" w:eastAsia="標楷體" w:hAnsi="標楷體"/>
          <w:b/>
        </w:rPr>
        <w:t>本市各國小、國中、高中職學校現職教師</w:t>
      </w:r>
      <w:r>
        <w:rPr>
          <w:rFonts w:ascii="標楷體" w:eastAsia="標楷體" w:hAnsi="標楷體"/>
        </w:rPr>
        <w:t>並以未取得客語中高級認證之現職教師優先。客語支援教師及已取得本土語中高級以上認證教師，不予錄取。</w:t>
      </w:r>
    </w:p>
    <w:p w:rsidR="00271872" w:rsidRDefault="00DA1004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如研習尚有名額，依序錄取本市之</w:t>
      </w:r>
      <w:r>
        <w:rPr>
          <w:rFonts w:ascii="標楷體" w:eastAsia="標楷體" w:hAnsi="標楷體"/>
        </w:rPr>
        <w:t xml:space="preserve"> 1.</w:t>
      </w:r>
      <w:r>
        <w:rPr>
          <w:rFonts w:ascii="標楷體" w:eastAsia="標楷體" w:hAnsi="標楷體"/>
        </w:rPr>
        <w:t>代理老師；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代課老師；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實習老師</w:t>
      </w: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從事本市教育相關工作為原則</w:t>
      </w:r>
      <w:r>
        <w:rPr>
          <w:rFonts w:ascii="標楷體" w:eastAsia="標楷體" w:hAnsi="標楷體"/>
        </w:rPr>
        <w:t>)</w:t>
      </w:r>
    </w:p>
    <w:p w:rsidR="00271872" w:rsidRDefault="00DA1004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</w:rPr>
        <w:t>報名方式：</w:t>
      </w:r>
      <w:r>
        <w:rPr>
          <w:rFonts w:ascii="標楷體" w:eastAsia="標楷體" w:hAnsi="標楷體"/>
          <w:b/>
        </w:rPr>
        <w:t>11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31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星期二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</w:rPr>
        <w:t>前於臺北市教師研習中心教師在職研習網網站登錄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北市研習字第</w:t>
      </w:r>
      <w:r>
        <w:rPr>
          <w:rFonts w:ascii="標楷體" w:eastAsia="標楷體" w:hAnsi="標楷體"/>
        </w:rPr>
        <w:t>1120112045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，報名名額額滿截止，依各校報名情形平均錄取。</w:t>
      </w:r>
    </w:p>
    <w:p w:rsidR="00271872" w:rsidRDefault="00DA100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研習課程：詳如附件一</w:t>
      </w:r>
    </w:p>
    <w:p w:rsidR="00271872" w:rsidRDefault="00DA100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實施方式：</w:t>
      </w:r>
    </w:p>
    <w:p w:rsidR="00271872" w:rsidRDefault="00DA1004">
      <w:pPr>
        <w:pStyle w:val="a3"/>
      </w:pP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日於臺北市立大直高級中學辦理研習</w:t>
      </w:r>
      <w:r>
        <w:rPr>
          <w:rFonts w:ascii="標楷體" w:eastAsia="標楷體" w:hAnsi="標楷體"/>
          <w:b/>
        </w:rPr>
        <w:t>以實體研習方式辦理，</w:t>
      </w:r>
      <w:r>
        <w:rPr>
          <w:rFonts w:ascii="標楷體" w:eastAsia="標楷體" w:hAnsi="標楷體"/>
          <w:b/>
        </w:rPr>
        <w:t>60</w:t>
      </w:r>
      <w:r>
        <w:rPr>
          <w:rFonts w:ascii="標楷體" w:eastAsia="標楷體" w:hAnsi="標楷體"/>
          <w:b/>
        </w:rPr>
        <w:t>人為上限</w:t>
      </w:r>
      <w:r>
        <w:rPr>
          <w:rFonts w:ascii="標楷體" w:eastAsia="標楷體" w:hAnsi="標楷體"/>
        </w:rPr>
        <w:t>，全程參與核予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</w:rPr>
        <w:t>小時研習時數。</w:t>
      </w:r>
    </w:p>
    <w:p w:rsidR="00271872" w:rsidRDefault="00DA100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附則：</w:t>
      </w:r>
    </w:p>
    <w:p w:rsidR="00271872" w:rsidRDefault="00DA1004">
      <w:pPr>
        <w:pStyle w:val="a3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全程參與研習之教師，依規定核給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</w:rPr>
        <w:t>小時研習時數。</w:t>
      </w:r>
    </w:p>
    <w:p w:rsidR="00271872" w:rsidRDefault="00DA1004">
      <w:pPr>
        <w:pStyle w:val="a3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承辦學校不提供停車位，請搭乘大眾運輸工具。</w:t>
      </w:r>
    </w:p>
    <w:p w:rsidR="00271872" w:rsidRDefault="00DA1004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本次研習如因疫情變化需調整研習方式會以電子郵件進行通知，報名時請務必再次確認</w:t>
      </w:r>
      <w:r>
        <w:rPr>
          <w:rFonts w:ascii="標楷體" w:eastAsia="標楷體" w:hAnsi="標楷體"/>
          <w:b/>
          <w:szCs w:val="24"/>
        </w:rPr>
        <w:t>臺北市教師在職研習網上之電子信箱是否可</w:t>
      </w:r>
      <w:r>
        <w:rPr>
          <w:rFonts w:ascii="標楷體" w:eastAsia="標楷體" w:hAnsi="標楷體"/>
          <w:b/>
        </w:rPr>
        <w:t>正常收信</w:t>
      </w:r>
      <w:r>
        <w:rPr>
          <w:rFonts w:ascii="標楷體" w:eastAsia="標楷體" w:hAnsi="標楷體"/>
          <w:szCs w:val="24"/>
        </w:rPr>
        <w:t>。</w:t>
      </w:r>
    </w:p>
    <w:p w:rsidR="00271872" w:rsidRDefault="00DA1004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如遇自然災害或不可抗力之因素，依照行政院人事行政局公告辦理停班停課相關事宜，後續補課問題，將另於學校網頁上公告通知，恕不個別通知。</w:t>
      </w:r>
    </w:p>
    <w:p w:rsidR="00271872" w:rsidRDefault="00DA1004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請攜帶環保筷、環保杯，並配合防疫相關措施規定，入校量體溫，並配戴口罩及維持社交距離。</w:t>
      </w:r>
    </w:p>
    <w:p w:rsidR="00271872" w:rsidRDefault="00DA1004">
      <w:pPr>
        <w:pStyle w:val="a3"/>
        <w:numPr>
          <w:ilvl w:val="0"/>
          <w:numId w:val="5"/>
        </w:numPr>
        <w:ind w:left="993" w:hanging="513"/>
      </w:pPr>
      <w:r>
        <w:rPr>
          <w:rFonts w:ascii="標楷體" w:eastAsia="標楷體" w:hAnsi="標楷體"/>
          <w:szCs w:val="24"/>
        </w:rPr>
        <w:t>相關工作人員加班時數不受每月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小時之限制。</w:t>
      </w:r>
    </w:p>
    <w:p w:rsidR="00271872" w:rsidRDefault="00DA1004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獎勵：辦理本計畫之工作人員，建議每人敘嘉獎乙次。</w:t>
      </w:r>
    </w:p>
    <w:p w:rsidR="00271872" w:rsidRDefault="00DA1004">
      <w:pPr>
        <w:pStyle w:val="a3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經費：由本局相關經費項下支應。</w:t>
      </w:r>
    </w:p>
    <w:p w:rsidR="00271872" w:rsidRDefault="00DA1004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本計畫陳臺北市政府教育局核准後實施之，修正時亦同。</w:t>
      </w:r>
    </w:p>
    <w:p w:rsidR="00271872" w:rsidRDefault="00271872">
      <w:pPr>
        <w:pageBreakBefore/>
        <w:widowControl/>
        <w:rPr>
          <w:rFonts w:ascii="標楷體" w:eastAsia="標楷體" w:hAnsi="標楷體"/>
        </w:rPr>
      </w:pPr>
    </w:p>
    <w:p w:rsidR="00271872" w:rsidRDefault="00DA100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附件一</w:t>
      </w:r>
    </w:p>
    <w:p w:rsidR="00271872" w:rsidRDefault="00DA1004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112</w:t>
      </w:r>
      <w:r>
        <w:rPr>
          <w:rFonts w:ascii="標楷體" w:eastAsia="標楷體" w:hAnsi="標楷體"/>
          <w:b/>
          <w:sz w:val="28"/>
        </w:rPr>
        <w:t>年「客語語言能力認證輔導加強班」研習課程表</w:t>
      </w:r>
    </w:p>
    <w:p w:rsidR="00271872" w:rsidRDefault="00271872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:rsidR="00271872" w:rsidRDefault="00DA1004">
      <w:pPr>
        <w:pStyle w:val="a3"/>
        <w:numPr>
          <w:ilvl w:val="0"/>
          <w:numId w:val="6"/>
        </w:numPr>
        <w:snapToGrid w:val="0"/>
      </w:pPr>
      <w:r>
        <w:rPr>
          <w:rFonts w:ascii="標楷體" w:eastAsia="標楷體" w:hAnsi="標楷體"/>
          <w:b/>
        </w:rPr>
        <w:t>研習時間：</w:t>
      </w:r>
      <w:r>
        <w:rPr>
          <w:rFonts w:ascii="標楷體" w:eastAsia="標楷體" w:hAnsi="標楷體"/>
          <w:b/>
        </w:rPr>
        <w:t>112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6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-112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br/>
      </w:r>
      <w:r>
        <w:rPr>
          <w:rFonts w:ascii="標楷體" w:eastAsia="標楷體" w:hAnsi="標楷體"/>
          <w:b/>
        </w:rPr>
        <w:t>研習地點：臺北市立大直高級中學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/>
          <w:b/>
        </w:rPr>
        <w:t>樓</w:t>
      </w:r>
      <w:r>
        <w:rPr>
          <w:rFonts w:ascii="標楷體" w:eastAsia="標楷體" w:hAnsi="標楷體"/>
          <w:b/>
        </w:rPr>
        <w:t>K</w:t>
      </w:r>
      <w:r>
        <w:rPr>
          <w:rFonts w:ascii="標楷體" w:eastAsia="標楷體" w:hAnsi="標楷體"/>
          <w:b/>
        </w:rPr>
        <w:t>書中心（</w:t>
      </w:r>
      <w:r>
        <w:rPr>
          <w:rFonts w:ascii="標楷體" w:eastAsia="標楷體" w:hAnsi="標楷體"/>
          <w:b/>
          <w:szCs w:val="24"/>
        </w:rPr>
        <w:t>臺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北市中山區北安路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420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號</w:t>
      </w:r>
      <w:r>
        <w:rPr>
          <w:rFonts w:ascii="標楷體" w:eastAsia="標楷體" w:hAnsi="標楷體"/>
          <w:b/>
        </w:rPr>
        <w:t>）</w:t>
      </w: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57"/>
        <w:gridCol w:w="1758"/>
        <w:gridCol w:w="1757"/>
        <w:gridCol w:w="1758"/>
        <w:gridCol w:w="1758"/>
      </w:tblGrid>
      <w:tr w:rsidR="00271872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2718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2/6(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2/7(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2/8(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2/9(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2/10(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27187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8:30-8:50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報到</w:t>
            </w:r>
          </w:p>
        </w:tc>
      </w:tr>
      <w:tr w:rsidR="00271872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09:00-12:00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臺灣客家語拼音方案練習</w:t>
            </w:r>
            <w:r>
              <w:rPr>
                <w:color w:val="auto"/>
                <w:sz w:val="22"/>
              </w:rPr>
              <w:t>(</w:t>
            </w:r>
            <w:r>
              <w:rPr>
                <w:color w:val="auto"/>
                <w:sz w:val="22"/>
              </w:rPr>
              <w:t>一</w:t>
            </w:r>
            <w:r>
              <w:rPr>
                <w:color w:val="auto"/>
                <w:sz w:val="22"/>
              </w:rPr>
              <w:t>)</w:t>
            </w:r>
          </w:p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左春香退休老師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書寫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音標書寫測驗練習</w:t>
            </w:r>
          </w:p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左春香退休老師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口語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朗讀測驗及華語轉換客語測驗練習</w:t>
            </w:r>
          </w:p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左春香退休老師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聽力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單句理解及對話理解測驗練習</w:t>
            </w:r>
          </w:p>
          <w:p w:rsidR="00271872" w:rsidRDefault="00DA1004">
            <w:pPr>
              <w:pStyle w:val="Default"/>
              <w:jc w:val="center"/>
            </w:pPr>
            <w:r>
              <w:rPr>
                <w:color w:val="auto"/>
                <w:sz w:val="22"/>
                <w:szCs w:val="23"/>
              </w:rPr>
              <w:t>李婉菁老師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閱讀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文句理解測驗練習</w:t>
            </w:r>
          </w:p>
          <w:p w:rsidR="00271872" w:rsidRDefault="00DA1004">
            <w:pPr>
              <w:pStyle w:val="Default"/>
              <w:jc w:val="center"/>
            </w:pPr>
            <w:r>
              <w:rPr>
                <w:color w:val="auto"/>
                <w:sz w:val="22"/>
                <w:szCs w:val="23"/>
              </w:rPr>
              <w:t>李婉菁老師</w:t>
            </w:r>
          </w:p>
        </w:tc>
      </w:tr>
      <w:tr w:rsidR="0027187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午餐、休息</w:t>
            </w:r>
          </w:p>
        </w:tc>
      </w:tr>
      <w:tr w:rsidR="00271872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13:00-17:00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臺灣客家語拼音方案練習</w:t>
            </w:r>
            <w:r>
              <w:rPr>
                <w:color w:val="auto"/>
                <w:sz w:val="22"/>
              </w:rPr>
              <w:t>(</w:t>
            </w:r>
            <w:r>
              <w:rPr>
                <w:color w:val="auto"/>
                <w:sz w:val="22"/>
              </w:rPr>
              <w:t>二</w:t>
            </w:r>
            <w:r>
              <w:rPr>
                <w:color w:val="auto"/>
                <w:sz w:val="22"/>
              </w:rPr>
              <w:t>)</w:t>
            </w:r>
          </w:p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左春香退休老師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書寫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語句書寫測驗練習</w:t>
            </w:r>
          </w:p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左春香退休老師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口語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口語表達測驗練習</w:t>
            </w:r>
          </w:p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左春香退休老師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聽力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篇章理解測驗練習</w:t>
            </w:r>
          </w:p>
          <w:p w:rsidR="00271872" w:rsidRDefault="00DA1004">
            <w:pPr>
              <w:pStyle w:val="Default"/>
              <w:jc w:val="center"/>
            </w:pPr>
            <w:r>
              <w:rPr>
                <w:color w:val="auto"/>
                <w:sz w:val="22"/>
                <w:szCs w:val="23"/>
              </w:rPr>
              <w:t>李婉菁老師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閱讀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填空選擇測驗練習</w:t>
            </w:r>
          </w:p>
          <w:p w:rsidR="00271872" w:rsidRDefault="00DA1004">
            <w:pPr>
              <w:pStyle w:val="Default"/>
              <w:jc w:val="center"/>
            </w:pPr>
            <w:r>
              <w:rPr>
                <w:color w:val="auto"/>
                <w:sz w:val="22"/>
                <w:szCs w:val="23"/>
              </w:rPr>
              <w:t>李婉菁老師</w:t>
            </w:r>
          </w:p>
        </w:tc>
      </w:tr>
      <w:tr w:rsidR="0027187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17:00-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72" w:rsidRDefault="00DA1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歸</w:t>
            </w:r>
          </w:p>
        </w:tc>
      </w:tr>
    </w:tbl>
    <w:p w:rsidR="00271872" w:rsidRDefault="00271872">
      <w:pPr>
        <w:snapToGrid w:val="0"/>
        <w:rPr>
          <w:rFonts w:ascii="標楷體" w:eastAsia="標楷體" w:hAnsi="標楷體"/>
        </w:rPr>
      </w:pPr>
    </w:p>
    <w:p w:rsidR="00271872" w:rsidRDefault="00271872">
      <w:pPr>
        <w:rPr>
          <w:rFonts w:ascii="標楷體" w:eastAsia="標楷體" w:hAnsi="標楷體"/>
        </w:rPr>
      </w:pPr>
    </w:p>
    <w:sectPr w:rsidR="0027187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004" w:rsidRDefault="00DA1004">
      <w:r>
        <w:separator/>
      </w:r>
    </w:p>
  </w:endnote>
  <w:endnote w:type="continuationSeparator" w:id="0">
    <w:p w:rsidR="00DA1004" w:rsidRDefault="00DA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004" w:rsidRDefault="00DA1004">
      <w:r>
        <w:rPr>
          <w:color w:val="000000"/>
        </w:rPr>
        <w:separator/>
      </w:r>
    </w:p>
  </w:footnote>
  <w:footnote w:type="continuationSeparator" w:id="0">
    <w:p w:rsidR="00DA1004" w:rsidRDefault="00DA1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4CEC"/>
    <w:multiLevelType w:val="multilevel"/>
    <w:tmpl w:val="90B4AB7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F553853"/>
    <w:multiLevelType w:val="multilevel"/>
    <w:tmpl w:val="21E49C74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FE713EA"/>
    <w:multiLevelType w:val="multilevel"/>
    <w:tmpl w:val="584A9BE4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1A53ED8"/>
    <w:multiLevelType w:val="multilevel"/>
    <w:tmpl w:val="3968DEBA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85F6A6E"/>
    <w:multiLevelType w:val="multilevel"/>
    <w:tmpl w:val="97426D1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82725D"/>
    <w:multiLevelType w:val="multilevel"/>
    <w:tmpl w:val="5BDEDE9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1872"/>
    <w:rsid w:val="00271872"/>
    <w:rsid w:val="00335A48"/>
    <w:rsid w:val="00DA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CFFAF9-106F-4D0B-AEE9-6E15F326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kern w:val="3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hAnsi="Calibri" w:cs="Calibri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dcterms:created xsi:type="dcterms:W3CDTF">2023-01-16T01:39:00Z</dcterms:created>
  <dcterms:modified xsi:type="dcterms:W3CDTF">2023-01-16T01:39:00Z</dcterms:modified>
</cp:coreProperties>
</file>